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Animales Invertebrados y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aprendizaje de estudiantes de secundaria (12-15 años) sobre los animales invertebrados, enfocándose en su identificación, explicación y reflexión respecto a su importancia ecológica y económica a través de diversas actividades como esquemas gráficos, exposiciones, murales y videos.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Animales Invertebrados y Medio Ambiente</w:t>
      </w:r>
    </w:p>
    <w:p>
      <w:pPr/>
      <w:r>
        <w:rPr/>
        <w:t xml:space="preserve">Esta rúbrica está diseñada para evaluar el aprendizaje de estudiantes de secundaria (12-15 años) sobre los animales invertebrados, enfocándose en su identificación, explicación y reflexión respecto a su importancia ecológica y económica a través de diversas actividades como esquemas gráficos, exposiciones, murales y videos.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características de animales invertebrados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y detalle características clave de los animales invertebrados en esquemas gráficos, láminas y videos.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características, pero con detalles limitados o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identificar las características básicas o comete errores significativos.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de animales invertebrados</w:t>
            </w:r>
          </w:p>
        </w:tc>
        <w:tc>
          <w:tcPr>
            <w:noWrap/>
          </w:tcPr>
          <w:p>
            <w:pPr/>
            <w:r>
              <w:rPr/>
              <w:t xml:space="preserve">Clasifica correctamente los animales invertebrados en sus grupos principales con ejemplos claros y pertinentes.</w:t>
            </w:r>
          </w:p>
        </w:tc>
        <w:tc>
          <w:tcPr>
            <w:noWrap/>
          </w:tcPr>
          <w:p>
            <w:pPr/>
            <w:r>
              <w:rPr/>
              <w:t xml:space="preserve">Clasifica adecuadamente pero con algunos errores o ejemplos poco claros.</w:t>
            </w:r>
          </w:p>
        </w:tc>
        <w:tc>
          <w:tcPr>
            <w:noWrap/>
          </w:tcPr>
          <w:p>
            <w:pPr/>
            <w:r>
              <w:rPr/>
              <w:t xml:space="preserve">No logra clasificar correctamente o confunde grupos principales de invertebrados.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la estructura y reproducción</w:t>
            </w:r>
          </w:p>
        </w:tc>
        <w:tc>
          <w:tcPr>
            <w:noWrap/>
          </w:tcPr>
          <w:p>
            <w:pPr/>
            <w:r>
              <w:rPr/>
              <w:t xml:space="preserve">Explica detalladamente la estructura y los métodos de reproducción de los animales invertebrados en exposiciones y materiales visuales.</w:t>
            </w:r>
          </w:p>
        </w:tc>
        <w:tc>
          <w:tcPr>
            <w:noWrap/>
          </w:tcPr>
          <w:p>
            <w:pPr/>
            <w:r>
              <w:rPr/>
              <w:t xml:space="preserve">Explica de forma general la estructura y reproducción, pero con información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La explicación sobre estructura y reproducción es confusa o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Importancia ecológica y económica</w:t>
            </w:r>
          </w:p>
        </w:tc>
        <w:tc>
          <w:tcPr>
            <w:noWrap/>
          </w:tcPr>
          <w:p>
            <w:pPr/>
            <w:r>
              <w:rPr/>
              <w:t xml:space="preserve">Describe con profundidad la importancia ecológica y económica de los invertebrados, integrando ejemplos y contexto ambiental.</w:t>
            </w:r>
          </w:p>
        </w:tc>
        <w:tc>
          <w:tcPr>
            <w:noWrap/>
          </w:tcPr>
          <w:p>
            <w:pPr/>
            <w:r>
              <w:rPr/>
              <w:t xml:space="preserve">Menciona la importancia ecológica y económica con ejemplos básicos, aunque poco desarrollados.</w:t>
            </w:r>
          </w:p>
        </w:tc>
        <w:tc>
          <w:tcPr>
            <w:noWrap/>
          </w:tcPr>
          <w:p>
            <w:pPr/>
            <w:r>
              <w:rPr/>
              <w:t xml:space="preserve">Presenta poca o ninguna explicación sobre la importancia ecológica y económica.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y creatividad en esquemas gráficos, láminas y videos</w:t>
            </w:r>
          </w:p>
        </w:tc>
        <w:tc>
          <w:tcPr>
            <w:noWrap/>
          </w:tcPr>
          <w:p>
            <w:pPr/>
            <w:r>
              <w:rPr/>
              <w:t xml:space="preserve">Diseña materiales visuales creativos, claros y bien organizados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Los materiales visuales son adecuados pero con diseño simple y organización básica.</w:t>
            </w:r>
          </w:p>
        </w:tc>
        <w:tc>
          <w:tcPr>
            <w:noWrap/>
          </w:tcPr>
          <w:p>
            <w:pPr/>
            <w:r>
              <w:rPr/>
              <w:t xml:space="preserve">Los materiales visuales son poco claros, desorganizados o carecen de creatividad.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claridad en exposiciones grupales y murales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con una comunicación clara, articulada y adecuada para el público.</w:t>
            </w:r>
          </w:p>
        </w:tc>
        <w:tc>
          <w:tcPr>
            <w:noWrap/>
          </w:tcPr>
          <w:p>
            <w:pPr/>
            <w:r>
              <w:rPr/>
              <w:t xml:space="preserve">Participa en la exposición, aunque con algunas dificultades para expresar ideas claramente.</w:t>
            </w:r>
          </w:p>
        </w:tc>
        <w:tc>
          <w:tcPr>
            <w:noWrap/>
          </w:tcPr>
          <w:p>
            <w:pPr/>
            <w:r>
              <w:rPr/>
              <w:t xml:space="preserve">Participa poco o tiene dificultades para expresarse y mantener la atención del público.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la conservación y bienestar ambiental</w:t>
            </w:r>
          </w:p>
        </w:tc>
        <w:tc>
          <w:tcPr>
            <w:noWrap/>
          </w:tcPr>
          <w:p>
            <w:pPr/>
            <w:r>
              <w:rPr/>
              <w:t xml:space="preserve">Realiza una reflexión profunda y fundamentada sobre la importancia de los invertebrados en la conservación ambiental.</w:t>
            </w:r>
          </w:p>
        </w:tc>
        <w:tc>
          <w:tcPr>
            <w:noWrap/>
          </w:tcPr>
          <w:p>
            <w:pPr/>
            <w:r>
              <w:rPr/>
              <w:t xml:space="preserve">Realiza una reflexión general, con ideas básicas sobre la conservación ambiental.</w:t>
            </w:r>
          </w:p>
        </w:tc>
        <w:tc>
          <w:tcPr>
            <w:noWrap/>
          </w:tcPr>
          <w:p>
            <w:pPr/>
            <w:r>
              <w:rPr/>
              <w:t xml:space="preserve">No logra reflexionar adecuadamente sobre la importancia ambiental de los animales invertebrados.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responsabilidad</w:t>
            </w:r>
          </w:p>
        </w:tc>
        <w:tc>
          <w:tcPr>
            <w:noWrap/>
          </w:tcPr>
          <w:p>
            <w:pPr/>
            <w:r>
              <w:rPr/>
              <w:t xml:space="preserve">Colabora eficazmente con sus compañeros, mostrando responsabilidad y compromiso durante todo el proyecto.</w:t>
            </w:r>
          </w:p>
        </w:tc>
        <w:tc>
          <w:tcPr>
            <w:noWrap/>
          </w:tcPr>
          <w:p>
            <w:pPr/>
            <w:r>
              <w:rPr/>
              <w:t xml:space="preserve">Colabora en el equipo, aunque con participación irregular o compromiso moderado.</w:t>
            </w:r>
          </w:p>
        </w:tc>
        <w:tc>
          <w:tcPr>
            <w:noWrap/>
          </w:tcPr>
          <w:p>
            <w:pPr/>
            <w:r>
              <w:rPr/>
              <w:t xml:space="preserve">No colabora adecuadamente ni asume responsabilidades en el trabajo grupal.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2026-10-02T00:46:13-05:00</dcterms:created>
  <dcterms:modified xsi:type="dcterms:W3CDTF">2026-10-02T00:46:13-05:00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