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Reglas de Ortografía Básicas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adecuado de los signos de puntuación, las reglas ortográficas y el respeto por las tildes en estudiantes de primaria (6-11 años). Además, incluye criterios de Diversidad, Equidad e Inclusión (DEI) para valorar la participación y el respeto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Reglas de Ortografía Básicas en la Escritura</w:t>
      </w:r>
    </w:p>
    <w:p>
      <w:pPr/>
      <w:r>
        <w:rPr/>
        <w:t xml:space="preserve">Esta rúbrica está diseñada para evaluar el uso adecuado de los signos de puntuación, las reglas ortográficas y el respeto por las tildes en estudiantes de primaria (6-11 años). Además, incluye criterios de Diversidad, Equidad e Inclusión (DEI) para valorar la participación y el respeto en el proceso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signos de puntuación en sus escritos, facilitando la comprensión clara del texto.</w:t>
            </w:r>
          </w:p>
        </w:tc>
        <w:tc>
          <w:tcPr>
            <w:noWrap/>
          </w:tcPr>
          <w:p>
            <w:pPr/>
            <w:r>
              <w:rPr/>
              <w:t xml:space="preserve">Usa la mayoría de los signos de puntuación correctamente,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algunos signos de puntuación correctamente, pero presenta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en el uso de signos de puntuación,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ortográficas básicas</w:t>
            </w:r>
          </w:p>
        </w:tc>
        <w:tc>
          <w:tcPr>
            <w:noWrap/>
          </w:tcPr>
          <w:p>
            <w:pPr/>
            <w:r>
              <w:rPr/>
              <w:t xml:space="preserve">Aplica de manera correcta y consistente las reglas ortográficas básicas aprendidas.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reglas ortográficas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algunas reglas ortográficas, pero con errores frecuentes que afectan la escritura.</w:t>
            </w:r>
          </w:p>
        </w:tc>
        <w:tc>
          <w:tcPr>
            <w:noWrap/>
          </w:tcPr>
          <w:p>
            <w:pPr/>
            <w:r>
              <w:rPr/>
              <w:t xml:space="preserve">No aplica las reglas ortográficas básicas o las usa de manera incorrecta en la mayoría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tildes</w:t>
            </w:r>
          </w:p>
        </w:tc>
        <w:tc>
          <w:tcPr>
            <w:noWrap/>
          </w:tcPr>
          <w:p>
            <w:pPr/>
            <w:r>
              <w:rPr/>
              <w:t xml:space="preserve">Coloca todas las tildes correctamente en palabras que lo requieren.</w:t>
            </w:r>
          </w:p>
        </w:tc>
        <w:tc>
          <w:tcPr>
            <w:noWrap/>
          </w:tcPr>
          <w:p>
            <w:pPr/>
            <w:r>
              <w:rPr/>
              <w:t xml:space="preserve">Coloca la mayoría de las tildes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Coloca algunas tildes correctamente, pero con errores frecuentes o ausencias.</w:t>
            </w:r>
          </w:p>
        </w:tc>
        <w:tc>
          <w:tcPr>
            <w:noWrap/>
          </w:tcPr>
          <w:p>
            <w:pPr/>
            <w:r>
              <w:rPr/>
              <w:t xml:space="preserve">No coloca tildes o las coloca incorrectamente en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bien organizado,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y coherente, con algunas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El texto presenta ideas poco claras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 y desorganizado, lo que impide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 y cultural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las diferencias lingüísticas y culturales presentes en el aula y textos.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con poca referencia explícita en la escritura.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presenta actitudes o expresiones poco respetuosas.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lingüística y cultural en sus escritos o actitudes.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en actividades escritas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y respeta a sus compañeros, aunque con poca iniciativa inclusiva.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ocasionalmente no considera a todos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durante las actividades escritas.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</w:t>
            </w:r>
          </w:p>
        </w:tc>
        <w:tc>
          <w:tcPr>
            <w:noWrap/>
          </w:tcPr>
          <w:p>
            <w:pPr/>
            <w:r>
              <w:rPr/>
              <w:t xml:space="preserve">Usa correctamente las mayúsculas al inicio de oraciones y en nombres propios en todo el texto.</w:t>
            </w:r>
          </w:p>
        </w:tc>
        <w:tc>
          <w:tcPr>
            <w:noWrap/>
          </w:tcPr>
          <w:p>
            <w:pPr/>
            <w:r>
              <w:rPr/>
              <w:t xml:space="preserve">Usa mayormente bien las mayúsculas,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Usa incorrectamente las mayúsculas en varias ocasiones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usa mayúsculas correctamente,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y revisión</w:t>
            </w:r>
          </w:p>
        </w:tc>
        <w:tc>
          <w:tcPr>
            <w:noWrap/>
          </w:tcPr>
          <w:p>
            <w:pPr/>
            <w:r>
              <w:rPr/>
              <w:t xml:space="preserve">Revisa y corrige sus escritos con eficacia, mejorando la ortografía y puntuación.</w:t>
            </w:r>
          </w:p>
        </w:tc>
        <w:tc>
          <w:tcPr>
            <w:noWrap/>
          </w:tcPr>
          <w:p>
            <w:pPr/>
            <w:r>
              <w:rPr/>
              <w:t xml:space="preserve">Revisa sus textos y corrige algunos errores con ayuda o guía.</w:t>
            </w:r>
          </w:p>
        </w:tc>
        <w:tc>
          <w:tcPr>
            <w:noWrap/>
          </w:tcPr>
          <w:p>
            <w:pPr/>
            <w:r>
              <w:rPr/>
              <w:t xml:space="preserve">Revisa poco sus textos y corrige pocos errores, con ayuda frecuente.</w:t>
            </w:r>
          </w:p>
        </w:tc>
        <w:tc>
          <w:tcPr>
            <w:noWrap/>
          </w:tcPr>
          <w:p>
            <w:pPr/>
            <w:r>
              <w:rPr/>
              <w:t xml:space="preserve">No revisa ni corrige sus escritos, manteniendo errores visibles.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2026-10-02T03:57:36-05:00</dcterms:created>
  <dcterms:modified xsi:type="dcterms:W3CDTF">2026-10-02T03:57:36-05:00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