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Inmunización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técnica/tecnológica en los fundamentos de inmunización, incluyendo vacunación, vías de administración y los 5 correctos en enfermería. Se evalúan seis criterios clave para proporcionar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Inmunización en Enfermería</w:t>
      </w:r>
    </w:p>
    <w:p>
      <w:pPr/>
      <w:r>
        <w:rPr/>
        <w:t xml:space="preserve">Esta rúbrica está diseñada para evaluar el conocimiento y habilidades de estudiantes de educación técnica/tecnológica en los fundamentos de inmunización, incluyendo vacunación, vías de administración y los 5 correctos en enfermería. Se evalúan seis criterios clave para proporcionar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desarrollados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fundamentos de inmunización, vacunación, vías de administración y los 5 correctos, incluyendo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adecuada de los conceptos, aunque con algunos detalles imprecisos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clave, con errores significativos o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forma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específica en su mayoría correcta,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incorrecto o escaso de la terminología técnica, afectando la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estructuradas y coherentes,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claras, pero con algunas partes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desorganizadas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fundamentación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fundamentados, justificando adecuadamente las respuestas con evidencias o razonamientos sólidos.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fundamentación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fundamentación, las respuestas son superficiales o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profesional, con formato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errores menores de formato o lenguaje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múltiples errores ortográficos, gramaticales o de formato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consignas y 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consignas y 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 y entrega el trabajo con pequeña demora o detalles faltantes.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entrega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2026-10-01T23:23:49-05:00</dcterms:created>
  <dcterms:modified xsi:type="dcterms:W3CDTF">2026-10-01T23:23:49-05:00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