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Programación básica y lógica aplicada a control de dispositivos físicos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diseño y control de mecanismos físicos simples utilizando conceptos básicos de programación y lógica, sin tecnología avanzada. Se valoran aspectos técnicos, creativos y de comprensión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Programación básica y lógica aplicada a control de dispositivos físicos</w:t>
      </w:r>
    </w:p>
    <w:p>
      <w:pPr/>
      <w:r>
        <w:rPr/>
        <w:t xml:space="preserve">Esta rúbrica evalúa el desempeño de los estudiantes en el diseño y control de mecanismos físicos simples utilizando conceptos básicos de programación y lógica, sin tecnología avanzada. Se valoran aspectos técnicos, creativos y de comprensión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programación y 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básicos y los aplica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algunas imprecisiones o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aplicar los conceptos básicos de programación y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funcional del dispositivo físico</w:t>
            </w:r>
          </w:p>
        </w:tc>
        <w:tc>
          <w:tcPr>
            <w:noWrap/>
          </w:tcPr>
          <w:p>
            <w:pPr/>
            <w:r>
              <w:rPr/>
              <w:t xml:space="preserve">El dispositivo está diseñado de forma coherente, funciona correctamente y cumple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pequeñas fallas que no impiden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El diseño presenta fallas que afectan seriamente el funcionamiento del dispositivo.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efectiva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Las simulaciones son realistas y reflejan adecuadamente el comportamiento esperado de sensores y actuadores.</w:t>
            </w:r>
          </w:p>
        </w:tc>
        <w:tc>
          <w:tcPr>
            <w:noWrap/>
          </w:tcPr>
          <w:p>
            <w:pPr/>
            <w:r>
              <w:rPr/>
              <w:t xml:space="preserve">Las simulaciones son parcialmente efectivas, con alguna falta de realismo o precisión.</w:t>
            </w:r>
          </w:p>
        </w:tc>
        <w:tc>
          <w:tcPr>
            <w:noWrap/>
          </w:tcPr>
          <w:p>
            <w:pPr/>
            <w:r>
              <w:rPr/>
              <w:t xml:space="preserve">Las simulaciones no representan correctamente el funcionamiento de sensores o actuadores.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físicos para el movimiento y funcionamiento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físicos para explicar y lograr el movimiento y funcionamiento del dispositivo.</w:t>
            </w:r>
          </w:p>
        </w:tc>
        <w:tc>
          <w:tcPr>
            <w:noWrap/>
          </w:tcPr>
          <w:p>
            <w:pPr/>
            <w:r>
              <w:rPr/>
              <w:t xml:space="preserve">Aplica los principios físicos con cierta dificultad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aplicar o explicar adecuadamente los principios físicos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y solución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soluciones originales que mejoran la funcionalidad y diseño.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poca originalidad o impacto 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o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comprensión del proyecto y su funcionamiento.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dificulta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los compañeros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 materiales cotidianos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segura, eficiente y apropiada para el proyecto.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pero con algunos errores menores de manejo o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inadecuada o insegura, afectando el proyecto 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2026-10-02T05:25:14-05:00</dcterms:created>
  <dcterms:modified xsi:type="dcterms:W3CDTF">2026-10-02T05:25:14-05:00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