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Reglamentos Básicos del Mini-Atletismo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motrices básicas de correr, saltar y lanzar mediante actividades lúdicas de mini atletismo en estudiantes de primaria (6-11 años). Cada criterio se evalúa individualmente en cinco niveles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Reglamentos Básicos del Mini-Atletismo</w:t>
      </w:r>
    </w:p>
    <w:p>
      <w:pPr/>
      <w:r>
        <w:rPr/>
        <w:t xml:space="preserve">Esta rúbrica está diseñada para evaluar el desarrollo de habilidades motrices básicas de correr, saltar y lanzar mediante actividades lúdicas de mini atletismo en estudiantes de primaria (6-11 años). Cada criterio se evalúa individualmente en cinco niveles para identificar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del mini-atletismo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todas las reglas.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reglas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las reglas principales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reglas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las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reglas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correctamente en cada actividad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las reglas principales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Aplica pocas reglas correctamente, frecuentemente comete errores.</w:t>
            </w:r>
          </w:p>
        </w:tc>
        <w:tc>
          <w:tcPr>
            <w:noWrap/>
          </w:tcPr>
          <w:p>
            <w:pPr/>
            <w:r>
              <w:rPr/>
              <w:t xml:space="preserve">No aplica las reglas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motriz para correr</w:t>
            </w:r>
          </w:p>
        </w:tc>
        <w:tc>
          <w:tcPr>
            <w:noWrap/>
          </w:tcPr>
          <w:p>
            <w:pPr/>
            <w:r>
              <w:rPr/>
              <w:t xml:space="preserve">Corre con técnica excelente, manteniendo ritmo, equilibrio y coordinación.</w:t>
            </w:r>
          </w:p>
        </w:tc>
        <w:tc>
          <w:tcPr>
            <w:noWrap/>
          </w:tcPr>
          <w:p>
            <w:pPr/>
            <w:r>
              <w:rPr/>
              <w:t xml:space="preserve">Corre bien con buena técnica y control del cuerpo.</w:t>
            </w:r>
          </w:p>
        </w:tc>
        <w:tc>
          <w:tcPr>
            <w:noWrap/>
          </w:tcPr>
          <w:p>
            <w:pPr/>
            <w:r>
              <w:rPr/>
              <w:t xml:space="preserve">Corre con técnica aceptable pero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Corre con técnica limitada y dificultad para mantener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correr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motriz para saltar</w:t>
            </w:r>
          </w:p>
        </w:tc>
        <w:tc>
          <w:tcPr>
            <w:noWrap/>
          </w:tcPr>
          <w:p>
            <w:pPr/>
            <w:r>
              <w:rPr/>
              <w:t xml:space="preserve">Salta con técnica precisa, buena coordinación y fuerza.</w:t>
            </w:r>
          </w:p>
        </w:tc>
        <w:tc>
          <w:tcPr>
            <w:noWrap/>
          </w:tcPr>
          <w:p>
            <w:pPr/>
            <w:r>
              <w:rPr/>
              <w:t xml:space="preserve">Salta correctamente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Salta con técnica básica pero con falta de fuerza o coordinación.</w:t>
            </w:r>
          </w:p>
        </w:tc>
        <w:tc>
          <w:tcPr>
            <w:noWrap/>
          </w:tcPr>
          <w:p>
            <w:pPr/>
            <w:r>
              <w:rPr/>
              <w:t xml:space="preserve">Salta con dificultad y técnica limitada.</w:t>
            </w:r>
          </w:p>
        </w:tc>
        <w:tc>
          <w:tcPr>
            <w:noWrap/>
          </w:tcPr>
          <w:p>
            <w:pPr/>
            <w:r>
              <w:rPr/>
              <w:t xml:space="preserve">No logra saltar siguiendo la técnica ni coordinación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motriz para lanzar</w:t>
            </w:r>
          </w:p>
        </w:tc>
        <w:tc>
          <w:tcPr>
            <w:noWrap/>
          </w:tcPr>
          <w:p>
            <w:pPr/>
            <w:r>
              <w:rPr/>
              <w:t xml:space="preserve">Lanza con técnica adecuada, precisión y fuerza adecuada.</w:t>
            </w:r>
          </w:p>
        </w:tc>
        <w:tc>
          <w:tcPr>
            <w:noWrap/>
          </w:tcPr>
          <w:p>
            <w:pPr/>
            <w:r>
              <w:rPr/>
              <w:t xml:space="preserve">Lanza correctamente con buena dirección y fuerza moderada.</w:t>
            </w:r>
          </w:p>
        </w:tc>
        <w:tc>
          <w:tcPr>
            <w:noWrap/>
          </w:tcPr>
          <w:p>
            <w:pPr/>
            <w:r>
              <w:rPr/>
              <w:t xml:space="preserve">Lanza con técnica básica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Lanza con dificultad y falta de control.</w:t>
            </w:r>
          </w:p>
        </w:tc>
        <w:tc>
          <w:tcPr>
            <w:noWrap/>
          </w:tcPr>
          <w:p>
            <w:pPr/>
            <w:r>
              <w:rPr/>
              <w:t xml:space="preserve">No logra lanzar siguiendo la técnica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Siempre sigue normas de seguridad y promueve el cuidado propio y de compañeros.</w:t>
            </w:r>
          </w:p>
        </w:tc>
        <w:tc>
          <w:tcPr>
            <w:noWrap/>
          </w:tcPr>
          <w:p>
            <w:pPr/>
            <w:r>
              <w:rPr/>
              <w:t xml:space="preserve">Casi siempre cumple con las normas de 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con las normas básicas de seguridad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de seguridad poniendo en riesgo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poniendo en riesgo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mostrando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 variable o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actitud indiferente.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ayudando a sus compañeros y respetando turnos.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normas de convivencia en el grupo.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pero a veces tiene dificultades para respetar normas.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interfiere con el trabajo de otros.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2026-10-01T23:08:09-05:00</dcterms:created>
  <dcterms:modified xsi:type="dcterms:W3CDTF">2026-10-01T23:08:09-05:00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