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de Actividades para Mantenerse Activo y Cuidar la Salud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relacionados con la participación y el disfrute de actividades físicas y recreativas que favorecen el bienestar y la salud en niños y niñas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de Actividades para Mantenerse Activo y Cuidar la Salud en Estudiantes de Preescolar (3-5 años)</w:t>
      </w:r>
    </w:p>
    <w:p>
      <w:pPr/>
      <w:r>
        <w:rPr/>
        <w:t xml:space="preserve">Esta rúbrica evalúa de manera individual los aspectos relacionados con la participación y el disfrute de actividades físicas y recreativas que favorecen el bienestar y la salud en niños y niñas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durante toda la actividad, mostrando energía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buena disposición y energía.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cierto interés y esfuerzo.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muy poco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mantenerse activo</w:t>
            </w:r>
          </w:p>
        </w:tc>
        <w:tc>
          <w:tcPr>
            <w:noWrap/>
          </w:tcPr>
          <w:p>
            <w:pPr/>
            <w:r>
              <w:rPr/>
              <w:t xml:space="preserve">Demuestra entender claramente que la actividad física ayuda a sentirse bien y cuidar la salud.</w:t>
            </w:r>
          </w:p>
        </w:tc>
        <w:tc>
          <w:tcPr>
            <w:noWrap/>
          </w:tcPr>
          <w:p>
            <w:pPr/>
            <w:r>
              <w:rPr/>
              <w:t xml:space="preserve">Entiende en general que la actividad física es buena para el bienestar y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actividad física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comprende o no muestra comprensión sobre la importancia de mantenerse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positiva durante la recreación</w:t>
            </w:r>
          </w:p>
        </w:tc>
        <w:tc>
          <w:tcPr>
            <w:noWrap/>
          </w:tcPr>
          <w:p>
            <w:pPr/>
            <w:r>
              <w:rPr/>
              <w:t xml:space="preserve">Disfruta plenamente y muestra una actitud alegre y motivada en todo momento.</w:t>
            </w:r>
          </w:p>
        </w:tc>
        <w:tc>
          <w:tcPr>
            <w:noWrap/>
          </w:tcPr>
          <w:p>
            <w:pPr/>
            <w:r>
              <w:rPr/>
              <w:t xml:space="preserve">Disfruta la mayoría del tiempo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disfrute ocasional y actitud generalmente neutra.</w:t>
            </w:r>
          </w:p>
        </w:tc>
        <w:tc>
          <w:tcPr>
            <w:noWrap/>
          </w:tcPr>
          <w:p>
            <w:pPr/>
            <w:r>
              <w:rPr/>
              <w:t xml:space="preserve">No disfruta ni muestra interés, actitud negativa o desmotivada.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simples relacionadas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 durante juegos o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y respeta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tiene dificultades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expresar cómo se siente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Expresa claramente y con palabras sus sensaciones positivas tras la actividad.</w:t>
            </w:r>
          </w:p>
        </w:tc>
        <w:tc>
          <w:tcPr>
            <w:noWrap/>
          </w:tcPr>
          <w:p>
            <w:pPr/>
            <w:r>
              <w:rPr/>
              <w:t xml:space="preserve">Expresa sus sensaciones con ayuda o de forma sencilla.</w:t>
            </w:r>
          </w:p>
        </w:tc>
        <w:tc>
          <w:tcPr>
            <w:noWrap/>
          </w:tcPr>
          <w:p>
            <w:pPr/>
            <w:r>
              <w:rPr/>
              <w:t xml:space="preserve">Intenta expresar sus sensaciones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cómo se siente después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el espacio y materiales de manera segura y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el espacio y materiales adecuadamente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de forma irregular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utiliza apropiadamente el espacio ni materiales,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elegir y proponer juegos o actividades recreativas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elegir y sugerir actividades nuevas o favoritas.</w:t>
            </w:r>
          </w:p>
        </w:tc>
        <w:tc>
          <w:tcPr>
            <w:noWrap/>
          </w:tcPr>
          <w:p>
            <w:pPr/>
            <w:r>
              <w:rPr/>
              <w:t xml:space="preserve">En ocasiones propone juegos o actividades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Rara vez propone actividades y necesita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elegir o proponer actividades recreativas.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2026-10-02T06:38:07-05:00</dcterms:created>
  <dcterms:modified xsi:type="dcterms:W3CDTF">2026-10-02T06:38:07-05:00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