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Participación Activa en Ejercicios de Aplicación, Asimilación y Fundamentación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 de estudiantes de la Licenciatura en Educación Física, Recreación y Deporte en ejercicios prácticos y teóricos, permitiendo identificar fortalezas y áreas de mejora en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Participación Activa en Ejercicios de Aplicación, Asimilación y Fundamentación Técnica</w:t>
      </w:r>
    </w:p>
    <w:p>
      <w:pPr/>
      <w:r>
        <w:rPr/>
        <w:t xml:space="preserve">Esta rúbrica evalúa la participación activa de estudiantes de la Licenciatura en Educación Física, Recreación y Deporte en ejercicios prácticos y teóricos, permitiendo identificar fortalezas y áreas de mejora en su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Ejercicios Prácticos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ejercicios, demostrando iniciativa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ejercicios con buena disposición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algunos ejercicios,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nula durante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Técnicos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los conceptos técnicos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los conceptos técnicos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técnicos de forma general,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técnicos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técnicos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Asimilación de Contenidos Teóricos</w:t>
            </w:r>
          </w:p>
        </w:tc>
        <w:tc>
          <w:tcPr>
            <w:noWrap/>
          </w:tcPr>
          <w:p>
            <w:pPr/>
            <w:r>
              <w:rPr/>
              <w:t xml:space="preserve">Comprende y asimila plenamente los contenidos teóricos, relacionándolos con la práctica.</w:t>
            </w:r>
          </w:p>
        </w:tc>
        <w:tc>
          <w:tcPr>
            <w:noWrap/>
          </w:tcPr>
          <w:p>
            <w:pPr/>
            <w:r>
              <w:rPr/>
              <w:t xml:space="preserve">Asimila bien los contenidos teóricos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Asimila los contenidos teóricos básicos, pero con algunas lagunas.</w:t>
            </w:r>
          </w:p>
        </w:tc>
        <w:tc>
          <w:tcPr>
            <w:noWrap/>
          </w:tcPr>
          <w:p>
            <w:pPr/>
            <w:r>
              <w:rPr/>
              <w:t xml:space="preserve">Asimila los contenidos de forma limitada y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asimilación de los contenidos teóricos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Técnica en Discusión</w:t>
            </w:r>
          </w:p>
        </w:tc>
        <w:tc>
          <w:tcPr>
            <w:noWrap/>
          </w:tcPr>
          <w:p>
            <w:pPr/>
            <w:r>
              <w:rPr/>
              <w:t xml:space="preserve">Argumenta con fundamentación técnica sólida y evidencia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Expone argumentos fundamentados con buena coherencia técnica.</w:t>
            </w:r>
          </w:p>
        </w:tc>
        <w:tc>
          <w:tcPr>
            <w:noWrap/>
          </w:tcPr>
          <w:p>
            <w:pPr/>
            <w:r>
              <w:rPr/>
              <w:t xml:space="preserve">Presenta argumentos técnicos básicos,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Expone argumentos con fundamentación técnica débil o confusa.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técnicos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apoyando y motivando al grupo de manera constante.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poco y con escasa disposición para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Cumple siempre con las actividades asignadas de forma puntual y responsable.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actividades con buena responsabilidad y puntualidad.</w:t>
            </w:r>
          </w:p>
        </w:tc>
        <w:tc>
          <w:tcPr>
            <w:noWrap/>
          </w:tcPr>
          <w:p>
            <w:pPr/>
            <w:r>
              <w:rPr/>
              <w:t xml:space="preserve">Cumple algunas actividades, con puntualidad irregular.</w:t>
            </w:r>
          </w:p>
        </w:tc>
        <w:tc>
          <w:tcPr>
            <w:noWrap/>
          </w:tcPr>
          <w:p>
            <w:pPr/>
            <w:r>
              <w:rPr/>
              <w:t xml:space="preserve">Cumple pocas actividades y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ni con la puntualidad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e innovadoras que mejoran la ejecución técnica.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convencionales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efectivas o repetitivas.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seguridad y utiliza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adecuada, con pocas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comprensible, aunque con vacilaciones o errores técnicos.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con uso inadecuado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2026-10-01T22:30:40-05:00</dcterms:created>
  <dcterms:modified xsi:type="dcterms:W3CDTF">2026-10-01T22:30:40-05:00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