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Pensamiento Lúdico, Divergente y Creativo,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adultos, durante actividades de educación para el trabajo, la capacidad de buscar diversas soluciones en situaciones lúdicas o cotidianas, así como proponer respuestas ante retos y conflictos para fomentar la participación,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Pensamiento Lúdico, Divergente y Creativo, Pensamiento Crítico y Resolución de Problemas</w:t>
      </w:r>
    </w:p>
    <w:p>
      <w:pPr/>
      <w:r>
        <w:rPr/>
        <w:t xml:space="preserve">Esta rúbrica está diseñada para evaluar en adultos, durante actividades de educación para el trabajo, la capacidad de buscar diversas soluciones en situaciones lúdicas o cotidianas, así como proponer respuestas ante retos y conflictos para fomentar la participación, el respeto y la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Generación de alternativas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ideas diferentes ante una misma situación.</w:t>
            </w:r>
          </w:p>
        </w:tc>
        <w:tc>
          <w:tcPr>
            <w:noWrap/>
          </w:tcPr>
          <w:p>
            <w:pPr/>
            <w:r>
              <w:rPr/>
              <w:t xml:space="preserve">Propone muy pocas soluciones, mayormente similares o poco viables.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diferentes, pero limitadas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diversas y creativas, adecuadas a la situación.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innovadoras y originales que enriquecen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la creatividad en el juego o actividad</w:t>
            </w:r>
          </w:p>
        </w:tc>
        <w:tc>
          <w:tcPr>
            <w:noWrap/>
          </w:tcPr>
          <w:p>
            <w:pPr/>
            <w:r>
              <w:rPr/>
              <w:t xml:space="preserve">No aplica ideas creativas ni modifica el proceso de juego o actividad.</w:t>
            </w:r>
          </w:p>
        </w:tc>
        <w:tc>
          <w:tcPr>
            <w:noWrap/>
          </w:tcPr>
          <w:p>
            <w:pPr/>
            <w:r>
              <w:rPr/>
              <w:t xml:space="preserve">Aplica pocas ideas creativas, con escasa influencia en el desarrollo.</w:t>
            </w:r>
          </w:p>
        </w:tc>
        <w:tc>
          <w:tcPr>
            <w:noWrap/>
          </w:tcPr>
          <w:p>
            <w:pPr/>
            <w:r>
              <w:rPr/>
              <w:t xml:space="preserve">Aplica algunas ideas creativas que mejoran parcialmente la experiencia.</w:t>
            </w:r>
          </w:p>
        </w:tc>
        <w:tc>
          <w:tcPr>
            <w:noWrap/>
          </w:tcPr>
          <w:p>
            <w:pPr/>
            <w:r>
              <w:rPr/>
              <w:t xml:space="preserve">Aplica ideas creativas que enriquecen significativamente el juego o actividad.</w:t>
            </w:r>
          </w:p>
        </w:tc>
        <w:tc>
          <w:tcPr>
            <w:noWrap/>
          </w:tcPr>
          <w:p>
            <w:pPr/>
            <w:r>
              <w:rPr/>
              <w:t xml:space="preserve">Aplica ideas altamente creativas que transforman y potencian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retos y conflictos</w:t>
            </w:r>
          </w:p>
        </w:tc>
        <w:tc>
          <w:tcPr>
            <w:noWrap/>
          </w:tcPr>
          <w:p>
            <w:pPr/>
            <w:r>
              <w:rPr/>
              <w:t xml:space="preserve">No identifica los retos o conflictos presentes en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retos o conflictos básicos, con dificultad para analizarlos.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retos y conflictos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retos y conflictos, considerando sus causas y efectos.</w:t>
            </w:r>
          </w:p>
        </w:tc>
        <w:tc>
          <w:tcPr>
            <w:noWrap/>
          </w:tcPr>
          <w:p>
            <w:pPr/>
            <w:r>
              <w:rPr/>
              <w:t xml:space="preserve">Analiza profundamente retos y conflictos, anticipando posibles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soluciones a retos y conflictos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poco prácticas.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que pueden resolver los retos o conflictos.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efectivas, fomentando la participación y la colaboración.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que promueven activamente el respeto y la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Pensamiento crítico en la evaluación de soluciones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Evalúa superficialmente algunas soluciones sin profundizar.</w:t>
            </w:r>
          </w:p>
        </w:tc>
        <w:tc>
          <w:tcPr>
            <w:noWrap/>
          </w:tcPr>
          <w:p>
            <w:pPr/>
            <w:r>
              <w:rPr/>
              <w:t xml:space="preserve">Evalúa soluciones considerando ventajas y desventajas básicas.</w:t>
            </w:r>
          </w:p>
        </w:tc>
        <w:tc>
          <w:tcPr>
            <w:noWrap/>
          </w:tcPr>
          <w:p>
            <w:pPr/>
            <w:r>
              <w:rPr/>
              <w:t xml:space="preserve">Evalúa críticamente soluciones, identificando impactos y posibles mejoras.</w:t>
            </w:r>
          </w:p>
        </w:tc>
        <w:tc>
          <w:tcPr>
            <w:noWrap/>
          </w:tcPr>
          <w:p>
            <w:pPr/>
            <w:r>
              <w:rPr/>
              <w:t xml:space="preserve">Realiza evaluaciones profundas y constructivas, optimizando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Fomento de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No promueve la participación de otros en la actividad o solución.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algunos, pero sin constancia.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inclusiva y equitativa.</w:t>
            </w:r>
          </w:p>
        </w:tc>
        <w:tc>
          <w:tcPr>
            <w:noWrap/>
          </w:tcPr>
          <w:p>
            <w:pPr/>
            <w:r>
              <w:rPr/>
              <w:t xml:space="preserve">Inspira y lidera una participación dinámica y colaborativa de todo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Exhibición de respeto hacia ideas y opiniones</w:t>
            </w:r>
          </w:p>
        </w:tc>
        <w:tc>
          <w:tcPr>
            <w:noWrap/>
          </w:tcPr>
          <w:p>
            <w:pPr/>
            <w:r>
              <w:rPr/>
              <w:t xml:space="preserve">No muestra respeto por ideas diferentes ni escucha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ocasional hacia opiniones distintas.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la mayoría de las ideas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valora opiniones diversas.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valoración activa de todas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en la resolución conjunta de problemas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 la 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al grupo.</w:t>
            </w:r>
          </w:p>
        </w:tc>
        <w:tc>
          <w:tcPr>
            <w:noWrap/>
          </w:tcPr>
          <w:p>
            <w:pPr/>
            <w:r>
              <w:rPr/>
              <w:t xml:space="preserve">Colabora eficazmente, facilitando la integración y el consenso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2026-10-02T05:36:28-05:00</dcterms:created>
  <dcterms:modified xsi:type="dcterms:W3CDTF">2026-10-02T05:36:28-05:00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