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Algebraica de Áreas y Volúmenes y Resolución de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algebraicamente áreas y volúmenes de cuerpos geométricos y resolver ecuaciones cuadráticas, valorando distintas dimensiones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Algebraica de Áreas y Volúmenes y Resolución de Ecuaciones Cuadráticas</w:t>
      </w:r>
    </w:p>
    <w:p>
      <w:pPr/>
      <w:r>
        <w:rPr/>
        <w:t xml:space="preserve">Esta rúbrica evalúa la capacidad del estudiante para representar algebraicamente áreas y volúmenes de cuerpos geométricos y resolver ecuaciones cuadráticas, valorando distintas dimensiones del aprendizaje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fórmulas de áreas y volúmenes</w:t>
            </w:r>
          </w:p>
        </w:tc>
        <w:tc>
          <w:tcPr>
            <w:noWrap/>
          </w:tcPr>
          <w:p>
            <w:pPr/>
            <w:r>
              <w:rPr/>
              <w:t xml:space="preserve">Selecciona y utiliza siempre las fórmulas adecuadas para cada cuerpo geométrico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fórmulas correctas, cometiendo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fórmulas adecuadas para calcular áreas y volúmenes.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algebraica precisa de las áreas y volúmenes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precisión las fórmulas en forma algebraica, incluyendo todas las variables necesarias.</w:t>
            </w:r>
          </w:p>
        </w:tc>
        <w:tc>
          <w:tcPr>
            <w:noWrap/>
          </w:tcPr>
          <w:p>
            <w:pPr/>
            <w:r>
              <w:rPr/>
              <w:t xml:space="preserve">Representa las fórmulas algebraicas con algunos errores menores o falta de variables.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algebraicas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correcta de ecuaciones cuadráticas a partir del problema</w:t>
            </w:r>
          </w:p>
        </w:tc>
        <w:tc>
          <w:tcPr>
            <w:noWrap/>
          </w:tcPr>
          <w:p>
            <w:pPr/>
            <w:r>
              <w:rPr/>
              <w:t xml:space="preserve">Formula ecuaciones cuadráticas correctas y coherentes con el contexto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ecuaciones cuadráticas con algunos errores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No logra formular ecuaciones cuadráticas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adecuada de ecuaciones cuadráticas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ecuaciones cuadráticas aplicando métodos adecuados y justificando pasos.</w:t>
            </w:r>
          </w:p>
        </w:tc>
        <w:tc>
          <w:tcPr>
            <w:noWrap/>
          </w:tcPr>
          <w:p>
            <w:pPr/>
            <w:r>
              <w:rPr/>
              <w:t xml:space="preserve">Resuelve las ecuaciones con algunos errores en el procedimiento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cuadráticas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correcto del valor de una variable en función de las otras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valor de la variable requerida, mostrando claridad en los pasos.</w:t>
            </w:r>
          </w:p>
        </w:tc>
        <w:tc>
          <w:tcPr>
            <w:noWrap/>
          </w:tcPr>
          <w:p>
            <w:pPr/>
            <w:r>
              <w:rPr/>
              <w:t xml:space="preserve">Calcula el valor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o incompletos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la notación algebraica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algebraicos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su mayoría, aunque presenta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uso incorrecto de notación y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comprensible aunque presenta algunas desorganizaciones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del razonamiento lógico para interpretar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el contexto del problema y verifica su coherencia.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imprecisiones o sin realizar verificación completa.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2026-10-01T23:56:15-05:00</dcterms:created>
  <dcterms:modified xsi:type="dcterms:W3CDTF">2026-10-01T23:56:15-05:00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