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Texto Argumentativo: Artículo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escritura y el producto final de un artículo de opinión, considerando la planificación, investigación, argumentación y titulación, con el fin de valorar la capacidad del estudiante para expresar una postura crítica sobre un tema de interés general o literario, promoviendo la reflexión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Texto Argumentativo: Artículo de Opinión</w:t>
      </w:r>
    </w:p>
    <w:p>
      <w:pPr/>
      <w:r>
        <w:rPr/>
        <w:t xml:space="preserve">Esta rúbrica evalúa el proceso de escritura y el producto final de un artículo de opinión, considerando la planificación, investigación, argumentación y titulación, con el fin de valorar la capacidad del estudiante para expresar una postura crítica sobre un tema de interés general o literario, promoviendo la reflexión en la comunidad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</w:t>
            </w:r>
            <w:br/>
            <w:r>
              <w:rPr/>
              <w:t xml:space="preserve">Organización y estructuración previa del artículo</w:t>
            </w:r>
          </w:p>
        </w:tc>
        <w:tc>
          <w:tcPr>
            <w:noWrap/>
          </w:tcPr>
          <w:p>
            <w:pPr/>
            <w:r>
              <w:rPr/>
              <w:t xml:space="preserve">El estudiante elabora un plan detallado, con estructura clara y coherente que guía todo el escrito.</w:t>
            </w:r>
          </w:p>
        </w:tc>
        <w:tc>
          <w:tcPr>
            <w:noWrap/>
          </w:tcPr>
          <w:p>
            <w:pPr/>
            <w:r>
              <w:rPr/>
              <w:t xml:space="preserve">Presenta un plan con estructura definida y mayormente coherente, con leves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 básico realizado con estructura poco clara o incompleta que afecta el desarrollo del texto.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el plan es insuficiente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</w:t>
            </w:r>
            <w:br/>
            <w:r>
              <w:rPr/>
              <w:t xml:space="preserve">Recolección y uso adecuado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fiables que respaldan con precisión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Emplea información relevante, aunque con menor variedad o profundidad en las fuentes.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poco adecuada que afecta la fundamentación del artículo.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Desarrollo de ideas y justificación de la postura</w:t>
            </w:r>
          </w:p>
        </w:tc>
        <w:tc>
          <w:tcPr>
            <w:noWrap/>
          </w:tcPr>
          <w:p>
            <w:pPr/>
            <w:r>
              <w:rPr/>
              <w:t xml:space="preserve">Argumentos sólidos, claros y bien fundamentados que demuestran pensamiento crítico y reflexión.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 que no sostienen adecuadamente la postura.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insuficiente o ausente, sin justificación de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Conexión lógica entre ideas y fluidez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lógica y fluida con transiciones efectivas entre ideas.</w:t>
            </w:r>
          </w:p>
        </w:tc>
        <w:tc>
          <w:tcPr>
            <w:noWrap/>
          </w:tcPr>
          <w:p>
            <w:pPr/>
            <w:r>
              <w:rPr/>
              <w:t xml:space="preserve">Secuencia mayormente lógica con algunas transiciones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Coherencia limitada; las ideas están conectadas pero con saltos o repeticiones.</w:t>
            </w:r>
          </w:p>
        </w:tc>
        <w:tc>
          <w:tcPr>
            <w:noWrap/>
          </w:tcPr>
          <w:p>
            <w:pPr/>
            <w:r>
              <w:rPr/>
              <w:t xml:space="preserve">Texto desorganizado con ideas desconectadas y falta de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Titulación</w:t>
            </w:r>
            <w:br/>
            <w:r>
              <w:rPr/>
              <w:t xml:space="preserve">Elección de un título adecuado y atractivo</w:t>
            </w:r>
          </w:p>
        </w:tc>
        <w:tc>
          <w:tcPr>
            <w:noWrap/>
          </w:tcPr>
          <w:p>
            <w:pPr/>
            <w:r>
              <w:rPr/>
              <w:t xml:space="preserve">Título creativo y pertinente que refleja claramente la postura y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Título adecuado y relacionado con el tema, aunque poco original o llamativo.</w:t>
            </w:r>
          </w:p>
        </w:tc>
        <w:tc>
          <w:tcPr>
            <w:noWrap/>
          </w:tcPr>
          <w:p>
            <w:pPr/>
            <w:r>
              <w:rPr/>
              <w:t xml:space="preserve">Título genérico o poco relacionado con el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No presenta título o éste no guarda relación con 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Claridad, precisión y adecuación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público,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pocos errores menores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Lenguaje básico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Lenguaje poco claro, impreciso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Corrección en el uso de normas ortográficas y signos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uso correcto y consistente.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y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relevancia</w:t>
            </w:r>
            <w:br/>
            <w:r>
              <w:rPr/>
              <w:t xml:space="preserve">Capacidad para invitar a la reflexión en la comunidad escolar</w:t>
            </w:r>
          </w:p>
        </w:tc>
        <w:tc>
          <w:tcPr>
            <w:noWrap/>
          </w:tcPr>
          <w:p>
            <w:pPr/>
            <w:r>
              <w:rPr/>
              <w:t xml:space="preserve">El artículo provoca reflexión profunda y conecta claramente con intereses de la comunidad escolar.</w:t>
            </w:r>
          </w:p>
        </w:tc>
        <w:tc>
          <w:tcPr>
            <w:noWrap/>
          </w:tcPr>
          <w:p>
            <w:pPr/>
            <w:r>
              <w:rPr/>
              <w:t xml:space="preserve">Genera reflexión aceptable y tiene relación con temas de interés general o literario.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clara que apenas conecta con la comunidad escolar.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ni relevancia para la comunidad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2026-10-01T23:41:15-05:00</dcterms:created>
  <dcterms:modified xsi:type="dcterms:W3CDTF">2026-10-01T23:41:15-05:00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