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Patrones Numéricos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habilidad de estudiantes de primaria (6-11 años) para describir y reproducir patrones numéricos basados en sumas y restas, contando hacia adelante y hacia atrás. Se valoran aspectos matemáticos y criterios de Diversidad, Equidad e Inclusión (DEI) para garantizar una evaluación justa y comprehensiva.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Patrones Numéricos en Números y Operaciones</w:t>
      </w:r>
    </w:p>
    <w:p>
      <w:pPr/>
      <w:r>
        <w:rPr/>
        <w:t xml:space="preserve">Esta rúbrica está diseñada para evaluar de manera integral la habilidad de estudiantes de primaria (6-11 años) para describir y reproducir patrones numéricos basados en sumas y restas, contando hacia adelante y hacia atrás. Se valoran aspectos matemáticos y criterios de Diversidad, Equidad e Inclusión (DEI) para garantizar una evaluación justa y comprehensiva.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patrones numéricos</w:t>
            </w:r>
          </w:p>
        </w:tc>
        <w:tc>
          <w:tcPr>
            <w:noWrap/>
          </w:tcPr>
          <w:p>
            <w:pPr/>
            <w:r>
              <w:rPr/>
              <w:t xml:space="preserve">Reconoce y describe patrones numéricos complejos con exactitud y detalle.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patrones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Detecta patrones básicos y describe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patrones simples, aunque con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patrones numéricos o sus descripciones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Reproducción de patrones usando sumas y restas</w:t>
            </w:r>
          </w:p>
        </w:tc>
        <w:tc>
          <w:tcPr>
            <w:noWrap/>
          </w:tcPr>
          <w:p>
            <w:pPr/>
            <w:r>
              <w:rPr/>
              <w:t xml:space="preserve">Reproduce patrones numéricos con sumas y restas de manera consistente y sin errores.</w:t>
            </w:r>
          </w:p>
        </w:tc>
        <w:tc>
          <w:tcPr>
            <w:noWrap/>
          </w:tcPr>
          <w:p>
            <w:pPr/>
            <w:r>
              <w:rPr/>
              <w:t xml:space="preserve">Reproduce patrones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Reproduce patrones simples correctamente, aunque con algunos errores en patrones más complejos.</w:t>
            </w:r>
          </w:p>
        </w:tc>
        <w:tc>
          <w:tcPr>
            <w:noWrap/>
          </w:tcPr>
          <w:p>
            <w:pPr/>
            <w:r>
              <w:rPr/>
              <w:t xml:space="preserve">Intenta reproducir patrones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puede reproducir patrones numéricos utilizando sumas y restas.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Conteo hacia adelante y hacia atrás</w:t>
            </w:r>
          </w:p>
        </w:tc>
        <w:tc>
          <w:tcPr>
            <w:noWrap/>
          </w:tcPr>
          <w:p>
            <w:pPr/>
            <w:r>
              <w:rPr/>
              <w:t xml:space="preserve">Cuenta hacia adelante y hacia atrás con fluidez y precisión en patrones variados.</w:t>
            </w:r>
          </w:p>
        </w:tc>
        <w:tc>
          <w:tcPr>
            <w:noWrap/>
          </w:tcPr>
          <w:p>
            <w:pPr/>
            <w:r>
              <w:rPr/>
              <w:t xml:space="preserve">Cuenta correctamente en ambas direcciones, con ocasionales errores mínimos.</w:t>
            </w:r>
          </w:p>
        </w:tc>
        <w:tc>
          <w:tcPr>
            <w:noWrap/>
          </w:tcPr>
          <w:p>
            <w:pPr/>
            <w:r>
              <w:rPr/>
              <w:t xml:space="preserve">Cuenta hacia adelante con seguridad; hacia atrás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Cuenta con dificultad en ambas direcciones, mostrando inseguridad y errores.</w:t>
            </w:r>
          </w:p>
        </w:tc>
        <w:tc>
          <w:tcPr>
            <w:noWrap/>
          </w:tcPr>
          <w:p>
            <w:pPr/>
            <w:r>
              <w:rPr/>
              <w:t xml:space="preserve">No puede contar de forma adecuada hacia adelante ni hacia atrás.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vocabulario matemático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adecuado para describir patrones y operaciones.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básicos relacionados con patrones y operaciones,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inadecuado para explicar patrones.</w:t>
            </w:r>
          </w:p>
        </w:tc>
        <w:tc>
          <w:tcPr>
            <w:noWrap/>
          </w:tcPr>
          <w:p>
            <w:pPr/>
            <w:r>
              <w:rPr/>
              <w:t xml:space="preserve">No usa vocabulario matemático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estrategias para resolver patrones</w:t>
            </w:r>
          </w:p>
        </w:tc>
        <w:tc>
          <w:tcPr>
            <w:noWrap/>
          </w:tcPr>
          <w:p>
            <w:pPr/>
            <w:r>
              <w:rPr/>
              <w:t xml:space="preserve">Emplea diversas estrategias efectivas para analizar y reproducir patrones.</w:t>
            </w:r>
          </w:p>
        </w:tc>
        <w:tc>
          <w:tcPr>
            <w:noWrap/>
          </w:tcPr>
          <w:p>
            <w:pPr/>
            <w:r>
              <w:rPr/>
              <w:t xml:space="preserve">Usa al menos una estrategia adecuada para resolver patrones con éxito.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pero con efectividad limitada.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no logra aplicarlas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para resolver patrones.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de manera significativa y respetuosa, fomentando la colaboración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Adaptación y respeto a la diversidad en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diferentes formas de pensar y aprender.</w:t>
            </w:r>
          </w:p>
        </w:tc>
        <w:tc>
          <w:tcPr>
            <w:noWrap/>
          </w:tcPr>
          <w:p>
            <w:pPr/>
            <w:r>
              <w:rPr/>
              <w:t xml:space="preserve">Reconoce y acepta la diversidad, mostrando disposición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diversidad, aunque con poca iniciativa para incluir.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aceptar diferencias en estilos o ritmos de aprendizaje.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ni las necesidades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responsabilidad en la tarea</w:t>
            </w:r>
          </w:p>
        </w:tc>
        <w:tc>
          <w:tcPr>
            <w:noWrap/>
          </w:tcPr>
          <w:p>
            <w:pPr/>
            <w:r>
              <w:rPr/>
              <w:t xml:space="preserve">Trabaja de forma independiente y cumple con los objetivos sin necesidad de apoyo.</w:t>
            </w:r>
          </w:p>
        </w:tc>
        <w:tc>
          <w:tcPr>
            <w:noWrap/>
          </w:tcPr>
          <w:p>
            <w:pPr/>
            <w:r>
              <w:rPr/>
              <w:t xml:space="preserve">Generalmente trabaja solo y requiere poca supervisión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pero muestra interés en avanzar en la tarea.</w:t>
            </w:r>
          </w:p>
        </w:tc>
        <w:tc>
          <w:tcPr>
            <w:noWrap/>
          </w:tcPr>
          <w:p>
            <w:pPr/>
            <w:r>
              <w:rPr/>
              <w:t xml:space="preserve">Requiere constante ayuda y tiene dificultades para mantener la concentración.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responsabilidad en la realización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2026-10-02T06:44:37-05:00</dcterms:created>
  <dcterms:modified xsi:type="dcterms:W3CDTF">2026-10-02T06:44:37-05:00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