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Aprendizaje Basado en Casos (ABC)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metodología activa de Aprendizaje Basado en Casos, considerando la identificación de factores, propuestas pedagógicas fundamentadas, retroalimentación profesional y argumentación con compañeros. Cada criterio se valora en cinco niveles para facilitar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Aprendizaje Basado en Casos (ABC) en Educación General</w:t>
      </w:r>
    </w:p>
    <w:p>
      <w:pPr/>
      <w:r>
        <w:rPr/>
        <w:t xml:space="preserve">Esta rúbrica evalúa el desempeño de estudiantes universitarios en la metodología activa de Aprendizaje Basado en Casos, considerando la identificación de factores, propuestas pedagógicas fundamentadas, retroalimentación profesional y argumentación con compañeros. Cada criterio se valora en cinco niveles para facilitar una evaluación detallada y formativa.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factores relevantes (Parte 1)</w:t>
            </w:r>
            <w:br/>
            <w:r>
              <w:rPr/>
              <w:t xml:space="preserve">Claridad y pertinencia en la identificación de dos factores clave de la situación educativa.</w:t>
            </w:r>
          </w:p>
        </w:tc>
        <w:tc>
          <w:tcPr>
            <w:noWrap/>
          </w:tcPr>
          <w:p>
            <w:pPr/>
            <w:r>
              <w:rPr/>
              <w:t xml:space="preserve">Identifica claramente dos factores altamente relevantes y fundamentales para comprender la situación, con análisis profundo.</w:t>
            </w:r>
          </w:p>
        </w:tc>
        <w:tc>
          <w:tcPr>
            <w:noWrap/>
          </w:tcPr>
          <w:p>
            <w:pPr/>
            <w:r>
              <w:rPr/>
              <w:t xml:space="preserve">Identifica dos factores relevantes con buen nivel de claridad y relación con la situación.</w:t>
            </w:r>
          </w:p>
        </w:tc>
        <w:tc>
          <w:tcPr>
            <w:noWrap/>
          </w:tcPr>
          <w:p>
            <w:pPr/>
            <w:r>
              <w:rPr/>
              <w:t xml:space="preserve">Identifica dos factores pertinentes pero con análisis limitado o poco profundizado.</w:t>
            </w:r>
          </w:p>
        </w:tc>
        <w:tc>
          <w:tcPr>
            <w:noWrap/>
          </w:tcPr>
          <w:p>
            <w:pPr/>
            <w:r>
              <w:rPr/>
              <w:t xml:space="preserve">Identifica uno o dos factores poco claros o de relevancia cuestionable para la situación.</w:t>
            </w:r>
          </w:p>
        </w:tc>
        <w:tc>
          <w:tcPr>
            <w:noWrap/>
          </w:tcPr>
          <w:p>
            <w:pPr/>
            <w:r>
              <w:rPr/>
              <w:t xml:space="preserve">No identifica factores relevantes o los identificados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Propuesta de acciones pedagógicas (Parte 2)</w:t>
            </w:r>
            <w:br/>
            <w:r>
              <w:rPr/>
              <w:t xml:space="preserve">Presenta dos acciones pedagógicas adecuadas para la situación.</w:t>
            </w:r>
          </w:p>
        </w:tc>
        <w:tc>
          <w:tcPr>
            <w:noWrap/>
          </w:tcPr>
          <w:p>
            <w:pPr/>
            <w:r>
              <w:rPr/>
              <w:t xml:space="preserve">Propone dos acciones pedagógicas innovadoras, bien fundamentadas y directamente aplicables.</w:t>
            </w:r>
          </w:p>
        </w:tc>
        <w:tc>
          <w:tcPr>
            <w:noWrap/>
          </w:tcPr>
          <w:p>
            <w:pPr/>
            <w:r>
              <w:rPr/>
              <w:t xml:space="preserve">Propone dos acciones pedagógicas pertinentes y adecuadas a la situación.</w:t>
            </w:r>
          </w:p>
        </w:tc>
        <w:tc>
          <w:tcPr>
            <w:noWrap/>
          </w:tcPr>
          <w:p>
            <w:pPr/>
            <w:r>
              <w:rPr/>
              <w:t xml:space="preserve">Propone dos acciones pedagógicas válidas pero poco detalladas o parcialmente adecuadas.</w:t>
            </w:r>
          </w:p>
        </w:tc>
        <w:tc>
          <w:tcPr>
            <w:noWrap/>
          </w:tcPr>
          <w:p>
            <w:pPr/>
            <w:r>
              <w:rPr/>
              <w:t xml:space="preserve">Propone una acción pedagógica adecuada y otra con poca pertinencia o claridad.</w:t>
            </w:r>
          </w:p>
        </w:tc>
        <w:tc>
          <w:tcPr>
            <w:noWrap/>
          </w:tcPr>
          <w:p>
            <w:pPr/>
            <w:r>
              <w:rPr/>
              <w:t xml:space="preserve">No propone acciones pedagógicas o las propuestas no son coherentes con 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adecuado de citas bibliográficas (APA7) en propuestas (Parte 2)</w:t>
            </w:r>
            <w:br/>
            <w:r>
              <w:rPr/>
              <w:t xml:space="preserve">Incorpora citas que apoyan cada acción pedagógica, con formato APA7 correcto.</w:t>
            </w:r>
          </w:p>
        </w:tc>
        <w:tc>
          <w:tcPr>
            <w:noWrap/>
          </w:tcPr>
          <w:p>
            <w:pPr/>
            <w:r>
              <w:rPr/>
              <w:t xml:space="preserve">Incluye dos citas precisas, actuales y altamente relevantes, con formato APA7 impecable.</w:t>
            </w:r>
          </w:p>
        </w:tc>
        <w:tc>
          <w:tcPr>
            <w:noWrap/>
          </w:tcPr>
          <w:p>
            <w:pPr/>
            <w:r>
              <w:rPr/>
              <w:t xml:space="preserve">Incluye dos citas relevantes y bien formateadas según APA7.</w:t>
            </w:r>
          </w:p>
        </w:tc>
        <w:tc>
          <w:tcPr>
            <w:noWrap/>
          </w:tcPr>
          <w:p>
            <w:pPr/>
            <w:r>
              <w:rPr/>
              <w:t xml:space="preserve">Incluye dos citas pero con pequeños errores en formato o relevancia moderada.</w:t>
            </w:r>
          </w:p>
        </w:tc>
        <w:tc>
          <w:tcPr>
            <w:noWrap/>
          </w:tcPr>
          <w:p>
            <w:pPr/>
            <w:r>
              <w:rPr/>
              <w:t xml:space="preserve">Incluye una cita adecuada y otra con errores significativos o poca relevancia.</w:t>
            </w:r>
          </w:p>
        </w:tc>
        <w:tc>
          <w:tcPr>
            <w:noWrap/>
          </w:tcPr>
          <w:p>
            <w:pPr/>
            <w:r>
              <w:rPr/>
              <w:t xml:space="preserve">No incluye citas o las citas no están relacionadas ni cumplen con formato APA7.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Retroalimentación profesional según modelo Mantener, Modificar, Evitar (Parte 3)</w:t>
            </w:r>
            <w:br/>
            <w:r>
              <w:rPr/>
              <w:t xml:space="preserve">Emisión clara y constructiva de retroalimentación para el docente.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completa, precisa y constructiva en las tres dimensiones (Mantener, Modificar, Evitar).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en las tres dimensiones con claridad y pertinencia.</w:t>
            </w:r>
          </w:p>
        </w:tc>
        <w:tc>
          <w:tcPr>
            <w:noWrap/>
          </w:tcPr>
          <w:p>
            <w:pPr/>
            <w:r>
              <w:rPr/>
              <w:t xml:space="preserve">Retroalimenta en las tres dimensiones, pero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Retroalimenta parcialmente, con omisiones o poco desarrollo en alguna dimensión.</w:t>
            </w:r>
          </w:p>
        </w:tc>
        <w:tc>
          <w:tcPr>
            <w:noWrap/>
          </w:tcPr>
          <w:p>
            <w:pPr/>
            <w:r>
              <w:rPr/>
              <w:t xml:space="preserve">No emite retroalimentación o ésta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Argumentación en respuesta a compañero (Parte 4)</w:t>
            </w:r>
            <w:br/>
            <w:r>
              <w:rPr/>
              <w:t xml:space="preserve">Presenta argumentos claros y fundamentados que expresan coincidencias o diferencias.</w:t>
            </w:r>
          </w:p>
        </w:tc>
        <w:tc>
          <w:tcPr>
            <w:noWrap/>
          </w:tcPr>
          <w:p>
            <w:pPr/>
            <w:r>
              <w:rPr/>
              <w:t xml:space="preserve">Argumenta con claridad, profundidad y respeto, utilizando evidencias o teoría para sustentar coincidencias o diferencias.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justificaciones pertinentes y respeto.</w:t>
            </w:r>
          </w:p>
        </w:tc>
        <w:tc>
          <w:tcPr>
            <w:noWrap/>
          </w:tcPr>
          <w:p>
            <w:pPr/>
            <w:r>
              <w:rPr/>
              <w:t xml:space="preserve">Argumenta con algunas justificaciones,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Argumenta de forma superficial o poco clara,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responde o la respuesta carece de argumentos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Coherencia y organización de la respuesta</w:t>
            </w:r>
            <w:br/>
            <w:r>
              <w:rPr/>
              <w:t xml:space="preserve">Presenta las partes del análisis en orden lógico y con coherencia discursiva.</w:t>
            </w:r>
          </w:p>
        </w:tc>
        <w:tc>
          <w:tcPr>
            <w:noWrap/>
          </w:tcPr>
          <w:p>
            <w:pPr/>
            <w:r>
              <w:rPr/>
              <w:t xml:space="preserve">La respuesta está perfectamente organizada, con transición fluida y coherencia lógica en todas las partes.</w:t>
            </w:r>
          </w:p>
        </w:tc>
        <w:tc>
          <w:tcPr>
            <w:noWrap/>
          </w:tcPr>
          <w:p>
            <w:pPr/>
            <w:r>
              <w:rPr/>
              <w:t xml:space="preserve">Respuesta bien organizada y coherente, con mínimas dificultades en la transición entre partes.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algunos saltos o falta de claridad en la transición.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dificultando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Respuesta desorganizada, incoherente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adecuado del lenguaje académico y ortografía</w:t>
            </w:r>
            <w:br/>
            <w:r>
              <w:rPr/>
              <w:t xml:space="preserve">Emplea lenguaje formal, preciso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académico impecable, preciso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formal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errores ortográficos o gramaticales leves.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algunos apartados.</w:t>
            </w:r>
          </w:p>
        </w:tc>
        <w:tc>
          <w:tcPr>
            <w:noWrap/>
          </w:tcPr>
          <w:p>
            <w:pPr/>
            <w:r>
              <w:rPr/>
              <w:t xml:space="preserve">Lenguaje informal, con errores graves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2026-10-01T19:06:13-05:00</dcterms:created>
  <dcterms:modified xsi:type="dcterms:W3CDTF">2026-10-01T19:06:13-05:00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