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Cultura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universitarios sobre el nacimiento de la cultura humana y los aspectos más relevantes de la cultura contemporánea.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Cultura Psicología</w:t>
      </w:r>
    </w:p>
    <w:p>
      <w:pPr/>
      <w:r>
        <w:rPr/>
        <w:t xml:space="preserve">Esta rúbrica está diseñada para evaluar el conocimiento de los estudiantes universitarios sobre el nacimiento de la cultura humana y los aspectos más relevantes de la cultura contemporánea.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nacimiento de la cultura humana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origen de la cultura humana, incluyendo teorías y evidencias clave.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del nacimiento de la cultura humana, con algunos detalles relevantes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sobre el origen de la cultura humana, aunque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 entendimiento insuficiente o incorrecto sobre el nacimiento de la cultura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clave de la cultura contemporánea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aspectos más relevantes y actuales de la cultura contemporánea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aspectos principales de la cultura contemporánea, aunque con menor profundidad o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la cultura contemporánea,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aspectos relevantes de la cultura contemporánea.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cultura histórica y la contemporánea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el nacimiento de la cultura humana y sus manifestaciones actuales.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entre la cultura histórica y contemporánea,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ambos períodos culturales,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la cultura histórica y contemporánea.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histórica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integrándolas correctamente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con menor variedad o integración parcial en sus argumentos.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relevantes,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 sin sustento en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coherente y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generalmente clara y organizada,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u organizada,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el análisis cultural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 los aspectos culturales históricos y contemporáneos.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con algunos elementos críticos, aunque no profundiza en todos los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descriptivo, con escaso enfoque crítico.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este es muy limitado y sin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pensamiento crítico innovador sobre la evolución cultural.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cierto nivel de pensamiento crítico.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ideas propias ni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pensamiento crítico, copia o interpreta erróneamente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información</w:t>
            </w:r>
          </w:p>
        </w:tc>
        <w:tc>
          <w:tcPr>
            <w:noWrap/>
          </w:tcPr>
          <w:p>
            <w:pPr/>
            <w:r>
              <w:rPr/>
              <w:t xml:space="preserve">Integra y sintetiza información compleja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Sintetiza información adecuadamente,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síntesis limitada o con redundancias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información, presentándola de forma fragmentada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2026-10-02T06:10:39-05:00</dcterms:created>
  <dcterms:modified xsi:type="dcterms:W3CDTF">2026-10-02T06:10:39-05:00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