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Comprensión Lectora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comprensión lectora en estudiantes de secundaria (12-15 años). Cada criterio se evalúa individualmente en cuatro niveles de desempeño: Excelente, Bueno, Aceptable y Bajo, con el fin de identificar fortalezas y áreas de mejora en la lectura y comprensión de textos.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Comprensión Lectora en Secundaria</w:t>
      </w:r>
    </w:p>
    <w:p>
      <w:pPr/>
      <w:r>
        <w:rPr/>
        <w:t xml:space="preserve">Esta rúbrica está diseñada para evaluar de manera detallada las habilidades de comprensión lectora en estudiantes de secundaria (12-15 años). Cada criterio se evalúa individualmente en cuatro niveles de desempeño: Excelente, Bueno, Aceptable y Bajo, con el fin de identificar fortalezas y áreas de mejora en la lectura y comprensión de textos.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idea principal con detalles específicos y precisos.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idea principal de forma general, pero con poca precisión.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 con detalles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y explica correctamente todos los detalles importantes que apoyan la idea principal.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relevantes, aunque omite algunos.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detalles, pero confunde o ignora otros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detalles relevantes o selecciona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Inferencia y deducción</w:t>
            </w:r>
          </w:p>
        </w:tc>
        <w:tc>
          <w:tcPr>
            <w:noWrap/>
          </w:tcPr>
          <w:p>
            <w:pPr/>
            <w:r>
              <w:rPr/>
              <w:t xml:space="preserve">Realiza inferencias acertadas y profundas basadas en la información del texto.</w:t>
            </w:r>
          </w:p>
        </w:tc>
        <w:tc>
          <w:tcPr>
            <w:noWrap/>
          </w:tcPr>
          <w:p>
            <w:pPr/>
            <w:r>
              <w:rPr/>
              <w:t xml:space="preserve">Hace inferencias correctas, pero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Intenta inferir, pero sus deducciones son superficiales o parcialmente correctas.</w:t>
            </w:r>
          </w:p>
        </w:tc>
        <w:tc>
          <w:tcPr>
            <w:noWrap/>
          </w:tcPr>
          <w:p>
            <w:pPr/>
            <w:r>
              <w:rPr/>
              <w:t xml:space="preserve">No realiza inferencias o las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comprensión de palabras</w:t>
            </w:r>
          </w:p>
        </w:tc>
        <w:tc>
          <w:tcPr>
            <w:noWrap/>
          </w:tcPr>
          <w:p>
            <w:pPr/>
            <w:r>
              <w:rPr/>
              <w:t xml:space="preserve">Comprende y utiliza con precisión vocabulario variado y complejo dentro del texto.</w:t>
            </w:r>
          </w:p>
        </w:tc>
        <w:tc>
          <w:tcPr>
            <w:noWrap/>
          </w:tcPr>
          <w:p>
            <w:pPr/>
            <w:r>
              <w:rPr/>
              <w:t xml:space="preserve">Entiende la mayoría del vocabulario y puede explicarlo con ayuda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dificultades con palabras nuevas, aunque comprende el contexto general.</w:t>
            </w:r>
          </w:p>
        </w:tc>
        <w:tc>
          <w:tcPr>
            <w:noWrap/>
          </w:tcPr>
          <w:p>
            <w:pPr/>
            <w:r>
              <w:rPr/>
              <w:t xml:space="preserve">No comprende el vocabulario clave y afecta su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intención del autor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intención, el propósito y el tono del autor.</w:t>
            </w:r>
          </w:p>
        </w:tc>
        <w:tc>
          <w:tcPr>
            <w:noWrap/>
          </w:tcPr>
          <w:p>
            <w:pPr/>
            <w:r>
              <w:rPr/>
              <w:t xml:space="preserve">Reconoce la intención principal y el tono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Intenta interpretar la intención, pero con poca claridad o precisión.</w:t>
            </w:r>
          </w:p>
        </w:tc>
        <w:tc>
          <w:tcPr>
            <w:noWrap/>
          </w:tcPr>
          <w:p>
            <w:pPr/>
            <w:r>
              <w:rPr/>
              <w:t xml:space="preserve">No identifica la intención ni el propósito del autor.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secuencia de ideas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orden la secuencia lógica de las ideas en el texto.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partes del texto y su orden lógico.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ideas, pero confunde el orden o la relación entre ellas.</w:t>
            </w:r>
          </w:p>
        </w:tc>
        <w:tc>
          <w:tcPr>
            <w:noWrap/>
          </w:tcPr>
          <w:p>
            <w:pPr/>
            <w:r>
              <w:rPr/>
              <w:t xml:space="preserve">No comprende la secuencia ni la organización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hacer conexiones</w:t>
            </w:r>
          </w:p>
        </w:tc>
        <w:tc>
          <w:tcPr>
            <w:noWrap/>
          </w:tcPr>
          <w:p>
            <w:pPr/>
            <w:r>
              <w:rPr/>
              <w:t xml:space="preserve">Establece conexiones profundas y relevantes entre el texto y experiencias, otros textos o contexto.</w:t>
            </w:r>
          </w:p>
        </w:tc>
        <w:tc>
          <w:tcPr>
            <w:noWrap/>
          </w:tcPr>
          <w:p>
            <w:pPr/>
            <w:r>
              <w:rPr/>
              <w:t xml:space="preserve">Hace conexiones adecuadas con algunos ejemplos claros.</w:t>
            </w:r>
          </w:p>
        </w:tc>
        <w:tc>
          <w:tcPr>
            <w:noWrap/>
          </w:tcPr>
          <w:p>
            <w:pPr/>
            <w:r>
              <w:rPr/>
              <w:t xml:space="preserve">Realiza conexiones superficiales o poco relacionadas con el texto.</w:t>
            </w:r>
          </w:p>
        </w:tc>
        <w:tc>
          <w:tcPr>
            <w:noWrap/>
          </w:tcPr>
          <w:p>
            <w:pPr/>
            <w:r>
              <w:rPr/>
              <w:t xml:space="preserve">No logra hacer conexiones o las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crítica y personal al texto</w:t>
            </w:r>
          </w:p>
        </w:tc>
        <w:tc>
          <w:tcPr>
            <w:noWrap/>
          </w:tcPr>
          <w:p>
            <w:pPr/>
            <w:r>
              <w:rPr/>
              <w:t xml:space="preserve">Ofrece opiniones fundamentadas y reflexivas, justificando sus ideas con evidencias del texto.</w:t>
            </w:r>
          </w:p>
        </w:tc>
        <w:tc>
          <w:tcPr>
            <w:noWrap/>
          </w:tcPr>
          <w:p>
            <w:pPr/>
            <w:r>
              <w:rPr/>
              <w:t xml:space="preserve">Da opiniones claras, aunque con justificaciones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Expresa alguna opinión, pero sin fundamentación o coherencia.</w:t>
            </w:r>
          </w:p>
        </w:tc>
        <w:tc>
          <w:tcPr>
            <w:noWrap/>
          </w:tcPr>
          <w:p>
            <w:pPr/>
            <w:r>
              <w:rPr/>
              <w:t xml:space="preserve">No ofrece respuesta crítica o personal,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2026-10-01T19:32:37-05:00</dcterms:created>
  <dcterms:modified xsi:type="dcterms:W3CDTF">2026-10-01T19:32:37-05:00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