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Prueba - Ciencias Exactas y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pruebas escritas en cursos universitarios de Ciencias Exactas y Naturales. Evalúa cada criterio de manera individual para identificar fortalezas y áreas de mejora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Prueba - Ciencias Exactas y Naturales</w:t>
      </w:r>
    </w:p>
    <w:p>
      <w:pPr/>
      <w:r>
        <w:rPr/>
        <w:t xml:space="preserve">Esta rúbrica está diseñada para evaluar pruebas escritas en cursos universitarios de Ciencias Exactas y Naturales. Evalúa cada criterio de manera individual para identificar fortalezas y áreas de mejora en 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clave, con explicaciones claras y detalladas.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conceptos principales, con explicaciones mayormente claras y correctas.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conceptos, aunque con algunas imprecisiones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conceptos, con explicaciones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de forma acertada y creativa a problemas complejos o nuevos.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correctamente a problemas estándar,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de forma limitada o con errores en problemas simples.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a problemas planteados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un razonamiento lógico, coherente y bien estructurado, sustentado con evidencia adecuada.</w:t>
            </w:r>
          </w:p>
        </w:tc>
        <w:tc>
          <w:tcPr>
            <w:noWrap/>
          </w:tcPr>
          <w:p>
            <w:pPr/>
            <w:r>
              <w:rPr/>
              <w:t xml:space="preserve">Razonamiento lógico y generalmente coherente, con alguna evidencia pertinente.</w:t>
            </w:r>
          </w:p>
        </w:tc>
        <w:tc>
          <w:tcPr>
            <w:noWrap/>
          </w:tcPr>
          <w:p>
            <w:pPr/>
            <w:r>
              <w:rPr/>
              <w:t xml:space="preserve">Razonamiento poco claro o con fallas en la lógica; evidencia insuficiente o poco pertinente.</w:t>
            </w:r>
          </w:p>
        </w:tc>
        <w:tc>
          <w:tcPr>
            <w:noWrap/>
          </w:tcPr>
          <w:p>
            <w:pPr/>
            <w:r>
              <w:rPr/>
              <w:t xml:space="preserve">Razonamiento ilógico o ausente, sin evidencia que respalde las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y Resultados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sin errores y presenta resultados precisos y bien justificados.</w:t>
            </w:r>
          </w:p>
        </w:tc>
        <w:tc>
          <w:tcPr>
            <w:noWrap/>
          </w:tcPr>
          <w:p>
            <w:pPr/>
            <w:r>
              <w:rPr/>
              <w:t xml:space="preserve">Realiza cálculos mayormente correctos con errores menores que no afectan significativamente los resultados.</w:t>
            </w:r>
          </w:p>
        </w:tc>
        <w:tc>
          <w:tcPr>
            <w:noWrap/>
          </w:tcPr>
          <w:p>
            <w:pPr/>
            <w:r>
              <w:rPr/>
              <w:t xml:space="preserve">Presenta errores en cálculos que afectan la precisión de los resultados.</w:t>
            </w:r>
          </w:p>
        </w:tc>
        <w:tc>
          <w:tcPr>
            <w:noWrap/>
          </w:tcPr>
          <w:p>
            <w:pPr/>
            <w:r>
              <w:rPr/>
              <w:t xml:space="preserve">Errores graves en cálculos o resultados incorrectos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Respuestas</w:t>
            </w:r>
          </w:p>
        </w:tc>
        <w:tc>
          <w:tcPr>
            <w:noWrap/>
          </w:tcPr>
          <w:p>
            <w:pPr/>
            <w:r>
              <w:rPr/>
              <w:t xml:space="preserve">Respuestas bien organizadas, claras y fáciles de seguir, con estructura lógica.</w:t>
            </w:r>
          </w:p>
        </w:tc>
        <w:tc>
          <w:tcPr>
            <w:noWrap/>
          </w:tcPr>
          <w:p>
            <w:pPr/>
            <w:r>
              <w:rPr/>
              <w:t xml:space="preserve">Respuestas organizadas y claras en su mayoría, con estructura comprensible.</w:t>
            </w:r>
          </w:p>
        </w:tc>
        <w:tc>
          <w:tcPr>
            <w:noWrap/>
          </w:tcPr>
          <w:p>
            <w:pPr/>
            <w:r>
              <w:rPr/>
              <w:t xml:space="preserve">Respuestas poco organizadas o confusas,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desorganizadas, poco claras o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correctamente y de manera consistente en todo el examen.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técnica apropiadamente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técnicos,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el lenguaje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originalidad en el abordaje de las preguntas.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pensamiento crítico y originalidad en algunas respuestas.</w:t>
            </w:r>
          </w:p>
        </w:tc>
        <w:tc>
          <w:tcPr>
            <w:noWrap/>
          </w:tcPr>
          <w:p>
            <w:pPr/>
            <w:r>
              <w:rPr/>
              <w:t xml:space="preserve">Respuestas mayormente convencionales con poco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Respuestas repetitivas o sin evidencia de pensamiento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Cumplimiento de Indicaciones</w:t>
            </w:r>
          </w:p>
        </w:tc>
        <w:tc>
          <w:tcPr>
            <w:noWrap/>
          </w:tcPr>
          <w:p>
            <w:pPr/>
            <w:r>
              <w:rPr/>
              <w:t xml:space="preserve">Cumple todas las indicaciones de la prueba y entrega en tiempo y forma.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indicaciones con pequeñas omisiones y entrega puntual.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indicaciones con errores y/o entrega tardía.</w:t>
            </w:r>
          </w:p>
        </w:tc>
        <w:tc>
          <w:tcPr>
            <w:noWrap/>
          </w:tcPr>
          <w:p>
            <w:pPr/>
            <w:r>
              <w:rPr/>
              <w:t xml:space="preserve">No cumple las indicaciones y entrega fuera de plazo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2026-10-01T22:38:40-05:00</dcterms:created>
  <dcterms:modified xsi:type="dcterms:W3CDTF">2026-10-01T22:38:40-05:00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