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Arte Urbano - Historia del Arte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Artística | Historia del Arte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las habilidades y comportamientos de estudiantes de secundaria (12-15 años) durante actividades relacionadas con el arte urbano en el contexto de la Historia del Arte. La escala va del 1 (muy pobre) al 5 (excelente), y los criterios reflejan aspectos clave para valorar la comprensión, creatividad y respeto hacia esta manifestación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Arte Urbano - Historia del Arte</w:t>
      </w:r>
    </w:p>
    <w:p>
      <w:pPr/>
      <w:r>
        <w:rPr/>
        <w:t xml:space="preserve">Esta rúbrica está diseñada para evaluar en tiempo real las habilidades y comportamientos de estudiantes de secundaria (12-15 años) durante actividades relacionadas con el arte urbano en el contexto de la Historia del Arte. La escala va del 1 (muy pobre) al 5 (excelente), y los criterios reflejan aspectos clave para valorar la comprensión, creatividad y respeto hacia esta manifestación artística.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histórico</w:t>
            </w:r>
          </w:p>
        </w:tc>
        <w:tc>
          <w:tcPr>
            <w:noWrap/>
          </w:tcPr>
          <w:p>
            <w:pPr/>
            <w:r>
              <w:rPr/>
              <w:t xml:space="preserve">Demuestra comprensión sobre la evolución y contexto del arte urbano en la historia del arte.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o presenta información incorrecta.</w:t>
            </w:r>
          </w:p>
        </w:tc>
        <w:tc>
          <w:tcPr>
            <w:noWrap/>
          </w:tcPr>
          <w:p>
            <w:pPr/>
            <w:r>
              <w:rPr/>
              <w:t xml:space="preserve">Conoce algunos datos básicos pero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Demuestra conocimiento general adecuado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un buen nivel de detalle y comprensión contextual.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claridad la evolución histórica del arte urbano.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y análisis</w:t>
            </w:r>
          </w:p>
        </w:tc>
        <w:tc>
          <w:tcPr>
            <w:noWrap/>
          </w:tcPr>
          <w:p>
            <w:pPr/>
            <w:r>
              <w:rPr/>
              <w:t xml:space="preserve">Capacidad para identificar elementos y técnicas del arte urbano en obras observadas.</w:t>
            </w:r>
          </w:p>
        </w:tc>
        <w:tc>
          <w:tcPr>
            <w:noWrap/>
          </w:tcPr>
          <w:p>
            <w:pPr/>
            <w:r>
              <w:rPr/>
              <w:t xml:space="preserve">No identifica elementos relevantes ni técnicas.</w:t>
            </w:r>
          </w:p>
        </w:tc>
        <w:tc>
          <w:tcPr>
            <w:noWrap/>
          </w:tcPr>
          <w:p>
            <w:pPr/>
            <w:r>
              <w:rPr/>
              <w:t xml:space="preserve">Reconoce pocos elementos y técnicas con dificultad.</w:t>
            </w:r>
          </w:p>
        </w:tc>
        <w:tc>
          <w:tcPr>
            <w:noWrap/>
          </w:tcPr>
          <w:p>
            <w:pPr/>
            <w:r>
              <w:rPr/>
              <w:t xml:space="preserve">Identifica elementos y técnicas básicos de forma adecuada.</w:t>
            </w:r>
          </w:p>
        </w:tc>
        <w:tc>
          <w:tcPr>
            <w:noWrap/>
          </w:tcPr>
          <w:p>
            <w:pPr/>
            <w:r>
              <w:rPr/>
              <w:t xml:space="preserve">Analiza con detalle y relaciona varios elementos y técnicas.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preciso, relacionando contexto y técnica.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o soluciones creativas relacionadas con el arte urbano.</w:t>
            </w:r>
          </w:p>
        </w:tc>
        <w:tc>
          <w:tcPr>
            <w:noWrap/>
          </w:tcPr>
          <w:p>
            <w:pPr/>
            <w:r>
              <w:rPr/>
              <w:t xml:space="preserve">No propone ideas creativas, sigue modelos sin innovación.</w:t>
            </w:r>
          </w:p>
        </w:tc>
        <w:tc>
          <w:tcPr>
            <w:noWrap/>
          </w:tcPr>
          <w:p>
            <w:pPr/>
            <w:r>
              <w:rPr/>
              <w:t xml:space="preserve">Presenta pocas ideas creativas o poco desarrolladas.</w:t>
            </w:r>
          </w:p>
        </w:tc>
        <w:tc>
          <w:tcPr>
            <w:noWrap/>
          </w:tcPr>
          <w:p>
            <w:pPr/>
            <w:r>
              <w:rPr/>
              <w:t xml:space="preserve">Ofrece ideas creativas adecuadas para la actividad.</w:t>
            </w:r>
          </w:p>
        </w:tc>
        <w:tc>
          <w:tcPr>
            <w:noWrap/>
          </w:tcPr>
          <w:p>
            <w:pPr/>
            <w:r>
              <w:rPr/>
              <w:t xml:space="preserve">Genera ideas originales que enriquecen la actividad.</w:t>
            </w:r>
          </w:p>
        </w:tc>
        <w:tc>
          <w:tcPr>
            <w:noWrap/>
          </w:tcPr>
          <w:p>
            <w:pPr/>
            <w:r>
              <w:rPr/>
              <w:t xml:space="preserve">Destaca por creatividad excepcional y propuestas innovadoras.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Interviene, colabora y se involucra en las actividades y discusiones sobre arte urbano.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o poco constante.</w:t>
            </w:r>
          </w:p>
        </w:tc>
        <w:tc>
          <w:tcPr>
            <w:noWrap/>
          </w:tcPr>
          <w:p>
            <w:pPr/>
            <w:r>
              <w:rPr/>
              <w:t xml:space="preserve">Participa de manera regular y aporta en ocasiones.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con ideas relevantes.</w:t>
            </w:r>
          </w:p>
        </w:tc>
        <w:tc>
          <w:tcPr>
            <w:noWrap/>
          </w:tcPr>
          <w:p>
            <w:pPr/>
            <w:r>
              <w:rPr/>
              <w:t xml:space="preserve">Lidera la participación, motivando e integrando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cultural</w:t>
            </w:r>
          </w:p>
        </w:tc>
        <w:tc>
          <w:tcPr>
            <w:noWrap/>
          </w:tcPr>
          <w:p>
            <w:pPr/>
            <w:r>
              <w:rPr/>
              <w:t xml:space="preserve">Muestra actitud respetuosa hacia el arte urbano y las culturas que lo originan.</w:t>
            </w:r>
          </w:p>
        </w:tc>
        <w:tc>
          <w:tcPr>
            <w:noWrap/>
          </w:tcPr>
          <w:p>
            <w:pPr/>
            <w:r>
              <w:rPr/>
              <w:t xml:space="preserve">No respeta ni valora la diversidad cultural del arte urbano.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o con actitudes negativas.</w:t>
            </w:r>
          </w:p>
        </w:tc>
        <w:tc>
          <w:tcPr>
            <w:noWrap/>
          </w:tcPr>
          <w:p>
            <w:pPr/>
            <w:r>
              <w:rPr/>
              <w:t xml:space="preserve">Respeta y valora el arte urbano de forma básica.</w:t>
            </w:r>
          </w:p>
        </w:tc>
        <w:tc>
          <w:tcPr>
            <w:noWrap/>
          </w:tcPr>
          <w:p>
            <w:pPr/>
            <w:r>
              <w:rPr/>
              <w:t xml:space="preserve">Demuestra respeto y reconoce la importancia cultural.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valoración e inclusión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artístico</w:t>
            </w:r>
          </w:p>
        </w:tc>
        <w:tc>
          <w:tcPr>
            <w:noWrap/>
          </w:tcPr>
          <w:p>
            <w:pPr/>
            <w:r>
              <w:rPr/>
              <w:t xml:space="preserve">Emplea términos específicos y adecuados relacionados con el arte urbano y la historia del arte.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artístico o es incorrecto.</w:t>
            </w:r>
          </w:p>
        </w:tc>
        <w:tc>
          <w:tcPr>
            <w:noWrap/>
          </w:tcPr>
          <w:p>
            <w:pPr/>
            <w:r>
              <w:rPr/>
              <w:t xml:space="preserve">Usa pocos términos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de forma correcta.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adecuado para el tema.</w:t>
            </w:r>
          </w:p>
        </w:tc>
        <w:tc>
          <w:tcPr>
            <w:noWrap/>
          </w:tcPr>
          <w:p>
            <w:pPr/>
            <w:r>
              <w:rPr/>
              <w:t xml:space="preserve">Maneja con precisión y seguridad un vocabulario especializado.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efectivamente con sus compañeros durante actividades grupales.</w:t>
            </w:r>
          </w:p>
        </w:tc>
        <w:tc>
          <w:tcPr>
            <w:noWrap/>
          </w:tcPr>
          <w:p>
            <w:pPr/>
            <w:r>
              <w:rPr/>
              <w:t xml:space="preserve">No colabora ni coopera con el grupo.</w:t>
            </w:r>
          </w:p>
        </w:tc>
        <w:tc>
          <w:tcPr>
            <w:noWrap/>
          </w:tcPr>
          <w:p>
            <w:pPr/>
            <w:r>
              <w:rPr/>
              <w:t xml:space="preserve">Colabora poco o con dificultades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Trabaja en equipo de forma adecuada y responsable.</w:t>
            </w:r>
          </w:p>
        </w:tc>
        <w:tc>
          <w:tcPr>
            <w:noWrap/>
          </w:tcPr>
          <w:p>
            <w:pPr/>
            <w:r>
              <w:rPr/>
              <w:t xml:space="preserve">Contribuye activamente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Fomenta la buena dinámica y ayuda a resolver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comunicación</w:t>
            </w:r>
          </w:p>
        </w:tc>
        <w:tc>
          <w:tcPr>
            <w:noWrap/>
          </w:tcPr>
          <w:p>
            <w:pPr/>
            <w:r>
              <w:rPr/>
              <w:t xml:space="preserve">Expresa sus ideas de forma clara y ordenada al presentar sus observaciones o propuestas.</w:t>
            </w:r>
          </w:p>
        </w:tc>
        <w:tc>
          <w:tcPr>
            <w:noWrap/>
          </w:tcPr>
          <w:p>
            <w:pPr/>
            <w:r>
              <w:rPr/>
              <w:t xml:space="preserve">No comunica sus ideas o lo hace de forma confusa.</w:t>
            </w:r>
          </w:p>
        </w:tc>
        <w:tc>
          <w:tcPr>
            <w:noWrap/>
          </w:tcPr>
          <w:p>
            <w:pPr/>
            <w:r>
              <w:rPr/>
              <w:t xml:space="preserve">Comunica con dificultad y poco orden.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coherencia básica.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ordenada y convincente.</w:t>
            </w:r>
          </w:p>
        </w:tc>
        <w:tc>
          <w:tcPr>
            <w:noWrap/>
          </w:tcPr>
          <w:p>
            <w:pPr/>
            <w:r>
              <w:rPr/>
              <w:t xml:space="preserve">Comunica con gran claridad, seguridad y persuasión.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2026-10-02T03:43:19-05:00</dcterms:created>
  <dcterms:modified xsi:type="dcterms:W3CDTF">2026-10-02T03:43:19-05:00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