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Emociones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de emociones, el reconocimiento de conductas de regulación emocional y la percepción de sentidos en estudiantes de secundaria (12-15 años). Incluye criterios específicos que fomentan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Emociones en Ética y Valores</w:t>
      </w:r>
    </w:p>
    <w:p>
      <w:pPr/>
      <w:r>
        <w:rPr/>
        <w:t xml:space="preserve">Esta rúbrica está diseñada para evaluar la identificación de emociones, el reconocimiento de conductas de regulación emocional y la percepción de sentidos en estudiantes de secundaria (12-15 años). Incluye criterios específicos que fomentan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una amplia variedad de emociones propias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nombra emociones propias comunes,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sus emociones, mostrando confusión o imprecisión.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en otros</w:t>
            </w:r>
          </w:p>
        </w:tc>
        <w:tc>
          <w:tcPr>
            <w:noWrap/>
          </w:tcPr>
          <w:p>
            <w:pPr/>
            <w:r>
              <w:rPr/>
              <w:t xml:space="preserve">Detecta y describe emociones en otras personas de manera clara y empática, considerando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emociones básicas en otros, pero con menos profundidad o contexto.</w:t>
            </w:r>
          </w:p>
        </w:tc>
        <w:tc>
          <w:tcPr>
            <w:noWrap/>
          </w:tcPr>
          <w:p>
            <w:pPr/>
            <w:r>
              <w:rPr/>
              <w:t xml:space="preserve">No logra identificar emociones en otros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conductas de 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Identifica diversas estrategias efectivas para regular sus emociones y explica cuándo aplicarlas.</w:t>
            </w:r>
          </w:p>
        </w:tc>
        <w:tc>
          <w:tcPr>
            <w:noWrap/>
          </w:tcPr>
          <w:p>
            <w:pPr/>
            <w:r>
              <w:rPr/>
              <w:t xml:space="preserve">Reconoce algunas estrategias comunes de regulación emocional, pero con poca explicación sobre su uso.</w:t>
            </w:r>
          </w:p>
        </w:tc>
        <w:tc>
          <w:tcPr>
            <w:noWrap/>
          </w:tcPr>
          <w:p>
            <w:pPr/>
            <w:r>
              <w:rPr/>
              <w:t xml:space="preserve">No identifica conductas de autorregulación o las confunde con otras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conductas de regulación en situaciones reales</w:t>
            </w:r>
          </w:p>
        </w:tc>
        <w:tc>
          <w:tcPr>
            <w:noWrap/>
          </w:tcPr>
          <w:p>
            <w:pPr/>
            <w:r>
              <w:rPr/>
              <w:t xml:space="preserve">Demuestra uso adecuado y consciente de conductas de regulación emocional en distintos contextos.</w:t>
            </w:r>
          </w:p>
        </w:tc>
        <w:tc>
          <w:tcPr>
            <w:noWrap/>
          </w:tcPr>
          <w:p>
            <w:pPr/>
            <w:r>
              <w:rPr/>
              <w:t xml:space="preserve">Aplica conductas de regulación en algunas situaciones,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conductas de regulación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y comprensión de sentidos emocionales</w:t>
            </w:r>
          </w:p>
        </w:tc>
        <w:tc>
          <w:tcPr>
            <w:noWrap/>
          </w:tcPr>
          <w:p>
            <w:pPr/>
            <w:r>
              <w:rPr/>
              <w:t xml:space="preserve">Interpreta con claridad el significado y la función de las emociones en sí mismo y en los demás.</w:t>
            </w:r>
          </w:p>
        </w:tc>
        <w:tc>
          <w:tcPr>
            <w:noWrap/>
          </w:tcPr>
          <w:p>
            <w:pPr/>
            <w:r>
              <w:rPr/>
              <w:t xml:space="preserve">Comprende el sentido básico de las emociones, pero con limitaciones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sentido ni la función de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emocional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e inclusiva hacia las emociones y expresiones emocionales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emocional, aunque puede tener alguna dificultad con emociones poco familiares.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emociones diferentes a las propias o a las socialmente aceptadas.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emocional</w:t>
            </w:r>
          </w:p>
        </w:tc>
        <w:tc>
          <w:tcPr>
            <w:noWrap/>
          </w:tcPr>
          <w:p>
            <w:pPr/>
            <w:r>
              <w:rPr/>
              <w:t xml:space="preserve">Valora todas las emociones por igual, reconociendo su importancia para todas las personas sin discriminación.</w:t>
            </w:r>
          </w:p>
        </w:tc>
        <w:tc>
          <w:tcPr>
            <w:noWrap/>
          </w:tcPr>
          <w:p>
            <w:pPr/>
            <w:r>
              <w:rPr/>
              <w:t xml:space="preserve">Valora la mayoría de las emociones, aunque con algunas preferencias o prejuicios evidentes.</w:t>
            </w:r>
          </w:p>
        </w:tc>
        <w:tc>
          <w:tcPr>
            <w:noWrap/>
          </w:tcPr>
          <w:p>
            <w:pPr/>
            <w:r>
              <w:rPr/>
              <w:t xml:space="preserve">Valora sólo algunas emociones o discrimina emocionalmente según estereotipos o prejuicios.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expresión emocional</w:t>
            </w:r>
          </w:p>
        </w:tc>
        <w:tc>
          <w:tcPr>
            <w:noWrap/>
          </w:tcPr>
          <w:p>
            <w:pPr/>
            <w:r>
              <w:rPr/>
              <w:t xml:space="preserve">Promueve un ambiente donde todas las personas se sienten seguras y libres para expresar sus emociones.</w:t>
            </w:r>
          </w:p>
        </w:tc>
        <w:tc>
          <w:tcPr>
            <w:noWrap/>
          </w:tcPr>
          <w:p>
            <w:pPr/>
            <w:r>
              <w:rPr/>
              <w:t xml:space="preserve">Fomenta la expresión emocional en algunos casos, pero no siempre asegura la inclusión completa.</w:t>
            </w:r>
          </w:p>
        </w:tc>
        <w:tc>
          <w:tcPr>
            <w:noWrap/>
          </w:tcPr>
          <w:p>
            <w:pPr/>
            <w:r>
              <w:rPr/>
              <w:t xml:space="preserve">No promueve ni facilita la expresión emocional inclusiva, limitando la participación de algunos.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2026-10-02T01:18:13-05:00</dcterms:created>
  <dcterms:modified xsi:type="dcterms:W3CDTF">2026-10-02T01:18:13-05:00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