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Usos Industriales de Metales y Minerales No Metálicos en Ingeniería Metalúrgica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Metalúrgica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análisis de estudiantes técnicos/tecnológicos sobre las propiedades, características, aplicaciones, producción, impacto económico, mercado internacional, generación de empleo y encadenamientos productivos relacionados con metales y minerales no metálicos en la industria metalúrgica.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Usos Industriales de Metales y Minerales No Metálicos en Ingeniería Metalúrgica</w:t>
      </w:r>
    </w:p>
    <w:p>
      <w:pPr/>
      <w:r>
        <w:rPr/>
        <w:t xml:space="preserve">Esta rúbrica está diseñada para evaluar el conocimiento y análisis de estudiantes técnicos/tecnológicos sobre las propiedades, características, aplicaciones, producción, impacto económico, mercado internacional, generación de empleo y encadenamientos productivos relacionados con metales y minerales no metálicos en la industria metalúrgica.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Propiedades del metal o no metal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profundidad las propiedades físicas, químicas y mecánicas, mostrando comprensión avanzada.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las principales propiedades,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Menciona propiedades básicas pero con detalles limitados o imprecisos.</w:t>
            </w:r>
          </w:p>
        </w:tc>
        <w:tc>
          <w:tcPr>
            <w:noWrap/>
          </w:tcPr>
          <w:p>
            <w:pPr/>
            <w:r>
              <w:rPr/>
              <w:t xml:space="preserve">No identifica adecuadamente las propiedades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Características del material</w:t>
            </w:r>
          </w:p>
        </w:tc>
        <w:tc>
          <w:tcPr>
            <w:noWrap/>
          </w:tcPr>
          <w:p>
            <w:pPr/>
            <w:r>
              <w:rPr/>
              <w:t xml:space="preserve">Analiza y explica claramente las características específicas que diferencian al metal o mineral no metálico, incluyendo estructura y composición.</w:t>
            </w:r>
          </w:p>
        </w:tc>
        <w:tc>
          <w:tcPr>
            <w:noWrap/>
          </w:tcPr>
          <w:p>
            <w:pPr/>
            <w:r>
              <w:rPr/>
              <w:t xml:space="preserve">Explica las características principales con cierta claridad, aunque con menor detalle o profundidad.</w:t>
            </w:r>
          </w:p>
        </w:tc>
        <w:tc>
          <w:tcPr>
            <w:noWrap/>
          </w:tcPr>
          <w:p>
            <w:pPr/>
            <w:r>
              <w:rPr/>
              <w:t xml:space="preserve">Menciona características superficiales o incompletas sin análisis.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de las características o la explicación es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Aplicaciones industriales</w:t>
            </w:r>
          </w:p>
        </w:tc>
        <w:tc>
          <w:tcPr>
            <w:noWrap/>
          </w:tcPr>
          <w:p>
            <w:pPr/>
            <w:r>
              <w:rPr/>
              <w:t xml:space="preserve">Identifica y justifica múltiples aplicaciones industriales relevantes, mostrando relación con las propiedades y características.</w:t>
            </w:r>
          </w:p>
        </w:tc>
        <w:tc>
          <w:tcPr>
            <w:noWrap/>
          </w:tcPr>
          <w:p>
            <w:pPr/>
            <w:r>
              <w:rPr/>
              <w:t xml:space="preserve">Enumera aplicaciones importantes y explica su relación básica con el material.</w:t>
            </w:r>
          </w:p>
        </w:tc>
        <w:tc>
          <w:tcPr>
            <w:noWrap/>
          </w:tcPr>
          <w:p>
            <w:pPr/>
            <w:r>
              <w:rPr/>
              <w:t xml:space="preserve">Menciona pocas aplicaciones o con justificaciones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aplicaciones o las menciona erróneamente.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Producción y procesamiento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los procesos de extracción, producción y procesamiento con precisión técnica.</w:t>
            </w:r>
          </w:p>
        </w:tc>
        <w:tc>
          <w:tcPr>
            <w:noWrap/>
          </w:tcPr>
          <w:p>
            <w:pPr/>
            <w:r>
              <w:rPr/>
              <w:t xml:space="preserve">Explica los procesos principales con detalles adecuados pero limitados.</w:t>
            </w:r>
          </w:p>
        </w:tc>
        <w:tc>
          <w:tcPr>
            <w:noWrap/>
          </w:tcPr>
          <w:p>
            <w:pPr/>
            <w:r>
              <w:rPr/>
              <w:t xml:space="preserve">Menciona procesos básicos sin profundizar o con información parcial.</w:t>
            </w:r>
          </w:p>
        </w:tc>
        <w:tc>
          <w:tcPr>
            <w:noWrap/>
          </w:tcPr>
          <w:p>
            <w:pPr/>
            <w:r>
              <w:rPr/>
              <w:t xml:space="preserve">No comprende ni describe adecuadamente los procesos de producción.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Impacto económico de la explotación y procesamiento</w:t>
            </w:r>
          </w:p>
        </w:tc>
        <w:tc>
          <w:tcPr>
            <w:noWrap/>
          </w:tcPr>
          <w:p>
            <w:pPr/>
            <w:r>
              <w:rPr/>
              <w:t xml:space="preserve">Analiza de forma completa el impacto económico local y global, incluyendo costos, beneficios y sostenibilidad.</w:t>
            </w:r>
          </w:p>
        </w:tc>
        <w:tc>
          <w:tcPr>
            <w:noWrap/>
          </w:tcPr>
          <w:p>
            <w:pPr/>
            <w:r>
              <w:rPr/>
              <w:t xml:space="preserve">Describe el impacto económico con algunos aspectos relevantes pero sin profundidad.</w:t>
            </w:r>
          </w:p>
        </w:tc>
        <w:tc>
          <w:tcPr>
            <w:noWrap/>
          </w:tcPr>
          <w:p>
            <w:pPr/>
            <w:r>
              <w:rPr/>
              <w:t xml:space="preserve">Menciona el impacto económico de forma superficial o generalizada.</w:t>
            </w:r>
          </w:p>
        </w:tc>
        <w:tc>
          <w:tcPr>
            <w:noWrap/>
          </w:tcPr>
          <w:p>
            <w:pPr/>
            <w:r>
              <w:rPr/>
              <w:t xml:space="preserve">No considera o no comprende el impacto económico.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Mercado internacional</w:t>
            </w:r>
          </w:p>
        </w:tc>
        <w:tc>
          <w:tcPr>
            <w:noWrap/>
          </w:tcPr>
          <w:p>
            <w:pPr/>
            <w:r>
              <w:rPr/>
              <w:t xml:space="preserve">Presenta un análisis detallado del mercado internacional, principales países productores, consumidores y tendencias.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el mercado internacional con información relevante.</w:t>
            </w:r>
          </w:p>
        </w:tc>
        <w:tc>
          <w:tcPr>
            <w:noWrap/>
          </w:tcPr>
          <w:p>
            <w:pPr/>
            <w:r>
              <w:rPr/>
              <w:t xml:space="preserve">Menciona aspectos básicos del mercado internacional sin detalles importantes.</w:t>
            </w:r>
          </w:p>
        </w:tc>
        <w:tc>
          <w:tcPr>
            <w:noWrap/>
          </w:tcPr>
          <w:p>
            <w:pPr/>
            <w:r>
              <w:rPr/>
              <w:t xml:space="preserve">No comprende ni menciona el mercado internacional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Generación de empleo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 explotación y procesamiento generan empleo directo e indirecto, con ejemplos concretos.</w:t>
            </w:r>
          </w:p>
        </w:tc>
        <w:tc>
          <w:tcPr>
            <w:noWrap/>
          </w:tcPr>
          <w:p>
            <w:pPr/>
            <w:r>
              <w:rPr/>
              <w:t xml:space="preserve">Describe la generación de empleo con ejemplos generales pero adecuados.</w:t>
            </w:r>
          </w:p>
        </w:tc>
        <w:tc>
          <w:tcPr>
            <w:noWrap/>
          </w:tcPr>
          <w:p>
            <w:pPr/>
            <w:r>
              <w:rPr/>
              <w:t xml:space="preserve">Menciona la generación de empleo de forma superficial o vaga.</w:t>
            </w:r>
          </w:p>
        </w:tc>
        <w:tc>
          <w:tcPr>
            <w:noWrap/>
          </w:tcPr>
          <w:p>
            <w:pPr/>
            <w:r>
              <w:rPr/>
              <w:t xml:space="preserve">No identifica la relación entre la industria y la generación de empleo.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Encadenamientos productivos</w:t>
            </w:r>
          </w:p>
        </w:tc>
        <w:tc>
          <w:tcPr>
            <w:noWrap/>
          </w:tcPr>
          <w:p>
            <w:pPr/>
            <w:r>
              <w:rPr/>
              <w:t xml:space="preserve">Analiza detalladamente los encadenamientos productivos, sus interrelaciones y beneficios para la economía local y regional.</w:t>
            </w:r>
          </w:p>
        </w:tc>
        <w:tc>
          <w:tcPr>
            <w:noWrap/>
          </w:tcPr>
          <w:p>
            <w:pPr/>
            <w:r>
              <w:rPr/>
              <w:t xml:space="preserve">Describe los encadenamientos productivos con claridad, aunque sin profundidad total.</w:t>
            </w:r>
          </w:p>
        </w:tc>
        <w:tc>
          <w:tcPr>
            <w:noWrap/>
          </w:tcPr>
          <w:p>
            <w:pPr/>
            <w:r>
              <w:rPr/>
              <w:t xml:space="preserve">Menciona encadenamientos de forma básica o incompleta.</w:t>
            </w:r>
          </w:p>
        </w:tc>
        <w:tc>
          <w:tcPr>
            <w:noWrap/>
          </w:tcPr>
          <w:p>
            <w:pPr/>
            <w:r>
              <w:rPr/>
              <w:t xml:space="preserve">No comprende ni menciona los encadenamientos productivos.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2026-10-02T05:55:43-05:00</dcterms:created>
  <dcterms:modified xsi:type="dcterms:W3CDTF">2026-10-02T05:55:43-05:00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