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Magnitudes de Longitud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niños de 3 a 5 años para medir objetos, áreas o distancias utilizando unidades no convencionales y representarlas gráficamente. Se valoran aspectos específicos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Magnitudes de Longitud en Preescolar</w:t>
      </w:r>
    </w:p>
    <w:p>
      <w:pPr/>
      <w:r>
        <w:rPr/>
        <w:t xml:space="preserve">Esta rúbrica evalúa la capacidad de los niños de 3 a 5 años para medir objetos, áreas o distancias utilizando unidades no convencionales y representarlas gráficamente. Se valoran aspectos específicos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longitud</w:t>
            </w:r>
          </w:p>
        </w:tc>
        <w:tc>
          <w:tcPr>
            <w:noWrap/>
          </w:tcPr>
          <w:p>
            <w:pPr/>
            <w:r>
              <w:rPr/>
              <w:t xml:space="preserve">Reconoce claramente que la longitud es la medida de un objeto o espacio.</w:t>
            </w:r>
          </w:p>
        </w:tc>
        <w:tc>
          <w:tcPr>
            <w:noWrap/>
          </w:tcPr>
          <w:p>
            <w:pPr/>
            <w:r>
              <w:rPr/>
              <w:t xml:space="preserve">Reconoce la longitud pero con alguna dificultad para expresarla.</w:t>
            </w:r>
          </w:p>
        </w:tc>
        <w:tc>
          <w:tcPr>
            <w:noWrap/>
          </w:tcPr>
          <w:p>
            <w:pPr/>
            <w:r>
              <w:rPr/>
              <w:t xml:space="preserve">No reconoce o confunde el concepto de longitud.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unidades no convencionales</w:t>
            </w:r>
          </w:p>
        </w:tc>
        <w:tc>
          <w:tcPr>
            <w:noWrap/>
          </w:tcPr>
          <w:p>
            <w:pPr/>
            <w:r>
              <w:rPr/>
              <w:t xml:space="preserve">Utiliza unidades no convencionales (manos, bloques, etc.) correctamente para medir.</w:t>
            </w:r>
          </w:p>
        </w:tc>
        <w:tc>
          <w:tcPr>
            <w:noWrap/>
          </w:tcPr>
          <w:p>
            <w:pPr/>
            <w:r>
              <w:rPr/>
              <w:t xml:space="preserve">Usa unidades no convencionales pero con cierta imprecisión o inconsistencia.</w:t>
            </w:r>
          </w:p>
        </w:tc>
        <w:tc>
          <w:tcPr>
            <w:noWrap/>
          </w:tcPr>
          <w:p>
            <w:pPr/>
            <w:r>
              <w:rPr/>
              <w:t xml:space="preserve">No utiliza unidades no convencionales o las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Medición de objetos</w:t>
            </w:r>
          </w:p>
        </w:tc>
        <w:tc>
          <w:tcPr>
            <w:noWrap/>
          </w:tcPr>
          <w:p>
            <w:pPr/>
            <w:r>
              <w:rPr/>
              <w:t xml:space="preserve">Mide objetos completos sin omitir partes, respetando las unidades usadas.</w:t>
            </w:r>
          </w:p>
        </w:tc>
        <w:tc>
          <w:tcPr>
            <w:noWrap/>
          </w:tcPr>
          <w:p>
            <w:pPr/>
            <w:r>
              <w:rPr/>
              <w:t xml:space="preserve">Mide objetos pero omite pequeñas partes o no respeta la unidad de forma constante.</w:t>
            </w:r>
          </w:p>
        </w:tc>
        <w:tc>
          <w:tcPr>
            <w:noWrap/>
          </w:tcPr>
          <w:p>
            <w:pPr/>
            <w:r>
              <w:rPr/>
              <w:t xml:space="preserve">No mide objetos o la medición es muy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Medición de áreas o distancias</w:t>
            </w:r>
          </w:p>
        </w:tc>
        <w:tc>
          <w:tcPr>
            <w:noWrap/>
          </w:tcPr>
          <w:p>
            <w:pPr/>
            <w:r>
              <w:rPr/>
              <w:t xml:space="preserve">Mide áreas o distancias simples con ayuda y usando unidades no convencionales.</w:t>
            </w:r>
          </w:p>
        </w:tc>
        <w:tc>
          <w:tcPr>
            <w:noWrap/>
          </w:tcPr>
          <w:p>
            <w:pPr/>
            <w:r>
              <w:rPr/>
              <w:t xml:space="preserve">Intenta medir áreas o distancias pero con errores o sin completar la tarea.</w:t>
            </w:r>
          </w:p>
        </w:tc>
        <w:tc>
          <w:tcPr>
            <w:noWrap/>
          </w:tcPr>
          <w:p>
            <w:pPr/>
            <w:r>
              <w:rPr/>
              <w:t xml:space="preserve">No logra medir áreas o distancias o no entiende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la medición</w:t>
            </w:r>
          </w:p>
        </w:tc>
        <w:tc>
          <w:tcPr>
            <w:noWrap/>
          </w:tcPr>
          <w:p>
            <w:pPr/>
            <w:r>
              <w:rPr/>
              <w:t xml:space="preserve">Realiza dibujos o marcas que representan claramente la medición realizada.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gráficas pero con poca claridad o detalle.</w:t>
            </w:r>
          </w:p>
        </w:tc>
        <w:tc>
          <w:tcPr>
            <w:noWrap/>
          </w:tcPr>
          <w:p>
            <w:pPr/>
            <w:r>
              <w:rPr/>
              <w:t xml:space="preserve">No representa gráficamente o lo hace sin relación con la medición.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y manejo de materiales</w:t>
            </w:r>
          </w:p>
        </w:tc>
        <w:tc>
          <w:tcPr>
            <w:noWrap/>
          </w:tcPr>
          <w:p>
            <w:pPr/>
            <w:r>
              <w:rPr/>
              <w:t xml:space="preserve">Manipula con destreza los materiales para medir sin ayuda constante.</w:t>
            </w:r>
          </w:p>
        </w:tc>
        <w:tc>
          <w:tcPr>
            <w:noWrap/>
          </w:tcPr>
          <w:p>
            <w:pPr/>
            <w:r>
              <w:rPr/>
              <w:t xml:space="preserve">Manipula los materiales con cierta dificultad y requiere apoyo ocasional.</w:t>
            </w:r>
          </w:p>
        </w:tc>
        <w:tc>
          <w:tcPr>
            <w:noWrap/>
          </w:tcPr>
          <w:p>
            <w:pPr/>
            <w:r>
              <w:rPr/>
              <w:t xml:space="preserve">No logra manipular los materiales o requiere ayuda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atención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presta atención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pero con momentos de distracción o falta de interés.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seguimiento de instrucciones</w:t>
            </w:r>
          </w:p>
        </w:tc>
        <w:tc>
          <w:tcPr>
            <w:noWrap/>
          </w:tcPr>
          <w:p>
            <w:pPr/>
            <w:r>
              <w:rPr/>
              <w:t xml:space="preserve">Sigue instrucciones claras y realiza la actividad conforme a ellas.</w:t>
            </w:r>
          </w:p>
        </w:tc>
        <w:tc>
          <w:tcPr>
            <w:noWrap/>
          </w:tcPr>
          <w:p>
            <w:pPr/>
            <w:r>
              <w:rPr/>
              <w:t xml:space="preserve">Sigue instrucciones con ayuda o parcialmente.</w:t>
            </w:r>
          </w:p>
        </w:tc>
        <w:tc>
          <w:tcPr>
            <w:noWrap/>
          </w:tcPr>
          <w:p>
            <w:pPr/>
            <w:r>
              <w:rPr/>
              <w:t xml:space="preserve">No sigue instrucciones o las ignora.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2026-10-02T01:31:20-05:00</dcterms:created>
  <dcterms:modified xsi:type="dcterms:W3CDTF">2026-10-02T01:31:20-05:00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