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Habilidades, Justicia, Responsabilidad y Solidaridad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individualmente sus habilidades, sentido de justicia, responsabilidad y solidaridad, incluyendo criterios de diversidad, equidad e inclusión (DEI) para promover un ambiente respetuoso y justo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Habilidades, Justicia, Responsabilidad y Solidaridad en Ética y Valores</w:t>
      </w:r>
    </w:p>
    <w:p>
      <w:pPr/>
      <w:r>
        <w:rPr/>
        <w:t xml:space="preserve">Esta rúbrica está diseñada para estudiantes de primaria (6-11 años) y evalúa individualmente sus habilidades, sentido de justicia, responsabilidad y solidaridad, incluyendo criterios de diversidad, equidad e inclusión (DEI) para promover un ambiente respetuoso y justo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 habilidades personales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varias habilidades propias y explica cómo las usa en su vida diaria.</w:t>
            </w:r>
          </w:p>
        </w:tc>
        <w:tc>
          <w:tcPr>
            <w:noWrap/>
          </w:tcPr>
          <w:p>
            <w:pPr/>
            <w:r>
              <w:rPr/>
              <w:t xml:space="preserve">Identifica algunas habilidades personales y da ejemplos simples de su uso.</w:t>
            </w:r>
          </w:p>
        </w:tc>
        <w:tc>
          <w:tcPr>
            <w:noWrap/>
          </w:tcPr>
          <w:p>
            <w:pPr/>
            <w:r>
              <w:rPr/>
              <w:t xml:space="preserve">Menciona pocas habilidades y tiene dificultad para relacionarlas con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identifica sus habilidades o muestra confusión al hablar de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de justicia en acciones diarias</w:t>
            </w:r>
          </w:p>
        </w:tc>
        <w:tc>
          <w:tcPr>
            <w:noWrap/>
          </w:tcPr>
          <w:p>
            <w:pPr/>
            <w:r>
              <w:rPr/>
              <w:t xml:space="preserve">Demuestra respeto y equidad consistentemente en sus interacciones con todos.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justicia, aunque a veces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Muestra actitudes justas con algunos compañeros, pero no siempre.</w:t>
            </w:r>
          </w:p>
        </w:tc>
        <w:tc>
          <w:tcPr>
            <w:noWrap/>
          </w:tcPr>
          <w:p>
            <w:pPr/>
            <w:r>
              <w:rPr/>
              <w:t xml:space="preserve">Frecuentemente actúa de manera injusta o excluye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y compromisos</w:t>
            </w:r>
          </w:p>
        </w:tc>
        <w:tc>
          <w:tcPr>
            <w:noWrap/>
          </w:tcPr>
          <w:p>
            <w:pPr/>
            <w:r>
              <w:rPr/>
              <w:t xml:space="preserve">Cumple todas sus responsabilidades con puntualidad y esfuerzo constante.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tareas y compromisos,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Cumple algunas responsabilidades, pero necesita supervisión frecuente.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y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Solidaridad dentro del salón de clases</w:t>
            </w:r>
          </w:p>
        </w:tc>
        <w:tc>
          <w:tcPr>
            <w:noWrap/>
          </w:tcPr>
          <w:p>
            <w:pPr/>
            <w:r>
              <w:rPr/>
              <w:t xml:space="preserve">Ofrece ayuda y apoyo a sus compañeros de manera voluntaria y constante.</w:t>
            </w:r>
          </w:p>
        </w:tc>
        <w:tc>
          <w:tcPr>
            <w:noWrap/>
          </w:tcPr>
          <w:p>
            <w:pPr/>
            <w:r>
              <w:rPr/>
              <w:t xml:space="preserve">Muestra solidaridad en varias ocasiones, aunque no siempre de manera espontánea.</w:t>
            </w:r>
          </w:p>
        </w:tc>
        <w:tc>
          <w:tcPr>
            <w:noWrap/>
          </w:tcPr>
          <w:p>
            <w:pPr/>
            <w:r>
              <w:rPr/>
              <w:t xml:space="preserve">Muestra solidaridad solo cuando se lo piden o en pocas ocasiones.</w:t>
            </w:r>
          </w:p>
        </w:tc>
        <w:tc>
          <w:tcPr>
            <w:noWrap/>
          </w:tcPr>
          <w:p>
            <w:pPr/>
            <w:r>
              <w:rPr/>
              <w:t xml:space="preserve">No demuestra solidaridad ni interés en apoyar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personal</w:t>
            </w:r>
          </w:p>
        </w:tc>
        <w:tc>
          <w:tcPr>
            <w:noWrap/>
          </w:tcPr>
          <w:p>
            <w:pPr/>
            <w:r>
              <w:rPr/>
              <w:t xml:space="preserve">Valora y respeta activamente las diferencias culturales y personales en el aula.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a veces no comprende todas las diferencias.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 plenamente.</w:t>
            </w:r>
          </w:p>
        </w:tc>
        <w:tc>
          <w:tcPr>
            <w:noWrap/>
          </w:tcPr>
          <w:p>
            <w:pPr/>
            <w:r>
              <w:rPr/>
              <w:t xml:space="preserve">No respeta ni acepta la diversidad cultural 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Se asegura de que todos tengan oportunidad de participar y ser escuchados.</w:t>
            </w:r>
          </w:p>
        </w:tc>
        <w:tc>
          <w:tcPr>
            <w:noWrap/>
          </w:tcPr>
          <w:p>
            <w:pPr/>
            <w:r>
              <w:rPr/>
              <w:t xml:space="preserve">Generalmente fomenta la participación equitativa,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permite que algunos compañeros queden fuera o no sean escuchados.</w:t>
            </w:r>
          </w:p>
        </w:tc>
        <w:tc>
          <w:tcPr>
            <w:noWrap/>
          </w:tcPr>
          <w:p>
            <w:pPr/>
            <w:r>
              <w:rPr/>
              <w:t xml:space="preserve">No promueve la equidad y excluye a otros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compañeros con diferentes habilidades o necesidades</w:t>
            </w:r>
          </w:p>
        </w:tc>
        <w:tc>
          <w:tcPr>
            <w:noWrap/>
          </w:tcPr>
          <w:p>
            <w:pPr/>
            <w:r>
              <w:rPr/>
              <w:t xml:space="preserve">Incluye activamente a todos, adaptándose para que nadie quede fuera.</w:t>
            </w:r>
          </w:p>
        </w:tc>
        <w:tc>
          <w:tcPr>
            <w:noWrap/>
          </w:tcPr>
          <w:p>
            <w:pPr/>
            <w:r>
              <w:rPr/>
              <w:t xml:space="preserve">Incluye a la mayoría, aunque a veces olvida a algunos compañeros.</w:t>
            </w:r>
          </w:p>
        </w:tc>
        <w:tc>
          <w:tcPr>
            <w:noWrap/>
          </w:tcPr>
          <w:p>
            <w:pPr/>
            <w:r>
              <w:rPr/>
              <w:t xml:space="preserve">Incluye a pocos compañeros y no siempre considera sus necesidades.</w:t>
            </w:r>
          </w:p>
        </w:tc>
        <w:tc>
          <w:tcPr>
            <w:noWrap/>
          </w:tcPr>
          <w:p>
            <w:pPr/>
            <w:r>
              <w:rPr/>
              <w:t xml:space="preserve">Excluye o ignora a compañeros con diferentes habilidades o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 y empática</w:t>
            </w:r>
          </w:p>
        </w:tc>
        <w:tc>
          <w:tcPr>
            <w:noWrap/>
          </w:tcPr>
          <w:p>
            <w:pPr/>
            <w:r>
              <w:rPr/>
              <w:t xml:space="preserve">Se comunica siempre con respeto y muestra empatía hacia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 y considera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A veces se comunica con respeto, pero puede ser insensible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un lenguaje respetuoso y muestra falta de empatía.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2026-10-01T23:20:06-05:00</dcterms:created>
  <dcterms:modified xsi:type="dcterms:W3CDTF">2026-10-01T23:20:06-05:00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