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 Ser Innovador y Emprendedor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conceptos relacionados con la innovación y el emprendimiento en estudiantes de educación media (15-17 años). Incluye criterios que reflejan aspectos clave del emprendimiento, la creatividad, así como la inclusión y equidad,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 Ser Innovador y Emprendedor</w:t>
      </w:r>
    </w:p>
    <w:p>
      <w:pPr/>
      <w:r>
        <w:rPr/>
        <w:t xml:space="preserve">Esta rúbrica está diseñada para evaluar el nivel de comprensión y aplicación de conceptos relacionados con la innovación y el emprendimiento en estudiantes de educación media (15-17 años). Incluye criterios que reflejan aspectos clave del emprendimiento, la creatividad, así como la inclusión y equidad,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innovación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concepto de innovación, incluyendo su importancia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 de innovación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innovación, aunque con limitados ejemplos o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 de innovación,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innovación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emprendedoras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innovadoras y relevantes en diferentes contextos, demostrando pensamiento crítico y creativo.</w:t>
            </w:r>
          </w:p>
        </w:tc>
        <w:tc>
          <w:tcPr>
            <w:noWrap/>
          </w:tcPr>
          <w:p>
            <w:pPr/>
            <w:r>
              <w:rPr/>
              <w:t xml:space="preserve">Reconoce oportunidades emprendedoras comunes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oportunidades, pero sin profundidad o con poca creatividad.</w:t>
            </w:r>
          </w:p>
        </w:tc>
        <w:tc>
          <w:tcPr>
            <w:noWrap/>
          </w:tcPr>
          <w:p>
            <w:pPr/>
            <w:r>
              <w:rPr/>
              <w:t xml:space="preserve">Reconoce oportunidades limitadas y no siempre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emprendedoras o las confunde con otras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generación de ideas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creativas, proponiendo soluciones innovadoras y factibles.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aunque con menor originalidad o viabilidad.</w:t>
            </w:r>
          </w:p>
        </w:tc>
        <w:tc>
          <w:tcPr>
            <w:noWrap/>
          </w:tcPr>
          <w:p>
            <w:pPr/>
            <w:r>
              <w:rPr/>
              <w:t xml:space="preserve">Ofrece ideas adecuadas, pero poco innovadoras o comunes.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genera ideas innovadoras ni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proyecto emprendedor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coherente y bien organizado que incluye objetivos, recursos y pasos claros.</w:t>
            </w:r>
          </w:p>
        </w:tc>
        <w:tc>
          <w:tcPr>
            <w:noWrap/>
          </w:tcPr>
          <w:p>
            <w:pPr/>
            <w:r>
              <w:rPr/>
              <w:t xml:space="preserve">Desarrolla un plan claro y organizado con objetivos y recursos identificados.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con organización limitada y objetivos poco claros.</w:t>
            </w:r>
          </w:p>
        </w:tc>
        <w:tc>
          <w:tcPr>
            <w:noWrap/>
          </w:tcPr>
          <w:p>
            <w:pPr/>
            <w:r>
              <w:rPr/>
              <w:t xml:space="preserve">Presenta un plan poco estructurado y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ésta es insuficiente para llevar a cabo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 DEI en el proyecto, promoviendo la participación y respeto de todos los grupos.</w:t>
            </w:r>
          </w:p>
        </w:tc>
        <w:tc>
          <w:tcPr>
            <w:noWrap/>
          </w:tcPr>
          <w:p>
            <w:pPr/>
            <w:r>
              <w:rPr/>
              <w:t xml:space="preserve">Considera valores de DEI adecuadamente, con algunas propuestas para inclusión y equidad.</w:t>
            </w:r>
          </w:p>
        </w:tc>
        <w:tc>
          <w:tcPr>
            <w:noWrap/>
          </w:tcPr>
          <w:p>
            <w:pPr/>
            <w:r>
              <w:rPr/>
              <w:t xml:space="preserve">Menciona valores de DEI, aunque sin integrarlos plenamente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aplica en el proyecto.</w:t>
            </w:r>
          </w:p>
        </w:tc>
        <w:tc>
          <w:tcPr>
            <w:noWrap/>
          </w:tcPr>
          <w:p>
            <w:pPr/>
            <w:r>
              <w:rPr/>
              <w:t xml:space="preserve">No toma en cuenta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sobresalientes para colaborar, comunicar y contribuir activamente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efectiva en el equipo con buena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con participación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para la innovación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y herramientas innovadoras con gran eficacia y creatividad.</w:t>
            </w:r>
          </w:p>
        </w:tc>
        <w:tc>
          <w:tcPr>
            <w:noWrap/>
          </w:tcPr>
          <w:p>
            <w:pPr/>
            <w:r>
              <w:rPr/>
              <w:t xml:space="preserve">Emplea recursos y herramientas adecuadas para apoyar la innovación.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o herramientas, aunque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herramientas,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ni herramientas para apoyar la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emprendedor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identificando aprendizajes, retos y posibles mejoras.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proceso y presenta algunas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con pocas críticas o análisis.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y poco estructurada.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proceso emprendedor.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2026-10-01T23:13:37-05:00</dcterms:created>
  <dcterms:modified xsi:type="dcterms:W3CDTF">2026-10-01T23:13:37-05:00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