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Seres Vivos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grado de aprendizaje de estudiantes de secundaria (12-15 años) en el tema de seres vivos, considerando aspectos científicos y principios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Seres Vivos en Biología</w:t>
      </w:r>
    </w:p>
    <w:p>
      <w:pPr/>
      <w:r>
        <w:rPr/>
        <w:t xml:space="preserve">Esta rúbrica está diseñada para evaluar el grado de aprendizaje de estudiantes de secundaria (12-15 años) en el tema de seres vivos, considerando aspectos científicos y principios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básicas de los seres vivos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todas las características fundamentales,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características básicas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características, pero con explicaciones limitadas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básicas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y diversidad de los seres vivos</w:t>
            </w:r>
          </w:p>
        </w:tc>
        <w:tc>
          <w:tcPr>
            <w:noWrap/>
          </w:tcPr>
          <w:p>
            <w:pPr/>
            <w:r>
              <w:rPr/>
              <w:t xml:space="preserve">Explica y clasifica diversos grupos de seres vivos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grupos de seres vivos con explicaciones apropiadas.</w:t>
            </w:r>
          </w:p>
        </w:tc>
        <w:tc>
          <w:tcPr>
            <w:noWrap/>
          </w:tcPr>
          <w:p>
            <w:pPr/>
            <w:r>
              <w:rPr/>
              <w:t xml:space="preserve">Realiza clasificaciones básicas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clasifica adecuadamente o presenta errores significativos en la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estructura y función en los seres vivos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la estructura influye en la función con ejemplos claros y correctos.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algunas relaciones entre estructura y función con ejemplos.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relación entre estructura y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científico en la observación de seres vivos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etapas del método científico en observaciones y conclusiones.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etapas del método científico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parcialmente el método científico, con falta de claridad o pasos incompletos.</w:t>
            </w:r>
          </w:p>
        </w:tc>
        <w:tc>
          <w:tcPr>
            <w:noWrap/>
          </w:tcPr>
          <w:p>
            <w:pPr/>
            <w:r>
              <w:rPr/>
              <w:t xml:space="preserve">No aplica el método científico o presenta confusión 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 biodiversidad</w:t>
            </w:r>
          </w:p>
        </w:tc>
        <w:tc>
          <w:tcPr>
            <w:noWrap/>
          </w:tcPr>
          <w:p>
            <w:pPr/>
            <w:r>
              <w:rPr/>
              <w:t xml:space="preserve">Explica con profundidad la importancia ecológica, económica y cultural de la biodiversidad.</w:t>
            </w:r>
          </w:p>
        </w:tc>
        <w:tc>
          <w:tcPr>
            <w:noWrap/>
          </w:tcPr>
          <w:p>
            <w:pPr/>
            <w:r>
              <w:rPr/>
              <w:t xml:space="preserve">Reconoce y explica adecuadamente la importancia de la biodiversidad en varios aspectos.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biodiversidad de forma general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o no explica la importancia de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culturales y biológicas, promoviendo la equidad en el aprendizaje sobre seres vivos.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 y muestra respeto hacia ellas.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la diversidad y equidad en el contexto de los seres vivos.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o presenta ideas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ideas científicas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coherente y organizada, usando vocabulario científico apropiado.</w:t>
            </w:r>
          </w:p>
        </w:tc>
        <w:tc>
          <w:tcPr>
            <w:noWrap/>
          </w:tcPr>
          <w:p>
            <w:pPr/>
            <w:r>
              <w:rPr/>
              <w:t xml:space="preserve">Comunica ideas científicas con claridad, aunque con algunos errores menores en organización o vocabulario.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básica, con dificultades en la claridad o uso del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confusa, desorganizada o con uso inapropiado del vocabulario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inclusión y respeta las opiniones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a la mayoría de sus compañeros durante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muestra respeto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comportamientos irrespetuosos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2026-10-01T23:25:44-05:00</dcterms:created>
  <dcterms:modified xsi:type="dcterms:W3CDTF">2026-10-01T23:25:44-05:00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