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oral de un tema en estudiantes de secundaria (12-15 años), considerando aspectos como duración, control del tema, respuestas a preguntas, postura y tono de voz.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Oral</w:t>
      </w:r>
    </w:p>
    <w:p>
      <w:pPr/>
      <w:r>
        <w:rPr/>
        <w:t xml:space="preserve">Esta rúbrica evalúa la exposición oral de un tema en estudiantes de secundaria (12-15 años), considerando aspectos como duración, control del tema, respuestas a preguntas, postura y tono de voz.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de la exposición (3 a 5 minutos)</w:t>
            </w:r>
          </w:p>
        </w:tc>
        <w:tc>
          <w:tcPr>
            <w:noWrap/>
          </w:tcPr>
          <w:p>
            <w:pPr/>
            <w:r>
              <w:rPr/>
              <w:t xml:space="preserve">La presentación dura entre 3 y 5 minutos, ajustándose perfectamente al tiempo indicado.</w:t>
            </w:r>
          </w:p>
        </w:tc>
        <w:tc>
          <w:tcPr>
            <w:noWrap/>
          </w:tcPr>
          <w:p>
            <w:pPr/>
            <w:r>
              <w:rPr/>
              <w:t xml:space="preserve">La presentación dura entre 2:30 y 3 minutos o entre 5 y 5:30 minutos.</w:t>
            </w:r>
          </w:p>
        </w:tc>
        <w:tc>
          <w:tcPr>
            <w:noWrap/>
          </w:tcPr>
          <w:p>
            <w:pPr/>
            <w:r>
              <w:rPr/>
              <w:t xml:space="preserve">La presentación dura entre 2 y 2:30 minutos o de 5:30 a 6 minutos, un poco fuera del tiempo.</w:t>
            </w:r>
          </w:p>
        </w:tc>
        <w:tc>
          <w:tcPr>
            <w:noWrap/>
          </w:tcPr>
          <w:p>
            <w:pPr/>
            <w:r>
              <w:rPr/>
              <w:t xml:space="preserve">La presentación dura menos de 2 minutos o más de 6 minutos, claramente fuera del tiempo establecido.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y control del tema</w:t>
            </w:r>
          </w:p>
        </w:tc>
        <w:tc>
          <w:tcPr>
            <w:noWrap/>
          </w:tcPr>
          <w:p>
            <w:pPr/>
            <w:r>
              <w:rPr/>
              <w:t xml:space="preserve">Muestra un conocimiento profundo y claro, mantiene el enfoque y desarrolla el tema con coherencia.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conocimiento, pero ocasionalmente se desvía ligeramente del tema principal.</w:t>
            </w:r>
          </w:p>
        </w:tc>
        <w:tc>
          <w:tcPr>
            <w:noWrap/>
          </w:tcPr>
          <w:p>
            <w:pPr/>
            <w:r>
              <w:rPr/>
              <w:t xml:space="preserve">El conocimiento es básico y hay algunas confusiones o desviaciones del tema.</w:t>
            </w:r>
          </w:p>
        </w:tc>
        <w:tc>
          <w:tcPr>
            <w:noWrap/>
          </w:tcPr>
          <w:p>
            <w:pPr/>
            <w:r>
              <w:rPr/>
              <w:t xml:space="preserve">Muestra falta de conocimiento y el tema no está desarrollado ni controlado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claridad y precisión a todas las preguntas,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preguntas, con pocas dudas o imprecisiones.</w:t>
            </w:r>
          </w:p>
        </w:tc>
        <w:tc>
          <w:tcPr>
            <w:noWrap/>
          </w:tcPr>
          <w:p>
            <w:pPr/>
            <w:r>
              <w:rPr/>
              <w:t xml:space="preserve">Responde solo a algunas preguntas, con respuestas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puede responder o las respuestas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lenguaje corporal</w:t>
            </w:r>
          </w:p>
        </w:tc>
        <w:tc>
          <w:tcPr>
            <w:noWrap/>
          </w:tcPr>
          <w:p>
            <w:pPr/>
            <w:r>
              <w:rPr/>
              <w:t xml:space="preserve">Postura erguida, contacto visual constante y gestos apropiados que refuerzan la comunicación.</w:t>
            </w:r>
          </w:p>
        </w:tc>
        <w:tc>
          <w:tcPr>
            <w:noWrap/>
          </w:tcPr>
          <w:p>
            <w:pPr/>
            <w:r>
              <w:rPr/>
              <w:t xml:space="preserve">Buena postura y contacto visual, con algunos gestos pero poco consistentes.</w:t>
            </w:r>
          </w:p>
        </w:tc>
        <w:tc>
          <w:tcPr>
            <w:noWrap/>
          </w:tcPr>
          <w:p>
            <w:pPr/>
            <w:r>
              <w:rPr/>
              <w:t xml:space="preserve">Postura inestable o falta de contacto visual frecuente; gestos limitados.</w:t>
            </w:r>
          </w:p>
        </w:tc>
        <w:tc>
          <w:tcPr>
            <w:noWrap/>
          </w:tcPr>
          <w:p>
            <w:pPr/>
            <w:r>
              <w:rPr/>
              <w:t xml:space="preserve">Postura inapropiada, sin contacto visual y sin uso de gestos, afecta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Tono de voz y volumen</w:t>
            </w:r>
          </w:p>
        </w:tc>
        <w:tc>
          <w:tcPr>
            <w:noWrap/>
          </w:tcPr>
          <w:p>
            <w:pPr/>
            <w:r>
              <w:rPr/>
              <w:t xml:space="preserve">Tono adecuado, claro, con volumen apropiado para toda la audiencia y buena modulación.</w:t>
            </w:r>
          </w:p>
        </w:tc>
        <w:tc>
          <w:tcPr>
            <w:noWrap/>
          </w:tcPr>
          <w:p>
            <w:pPr/>
            <w:r>
              <w:rPr/>
              <w:t xml:space="preserve">Tono y volumen adecuados en general, con pequeñas variaciones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Tono monótono o volumen bajo en algunos momentos,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Tono inapropiado, voz baja o inaudible que impide entender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del discurso</w:t>
            </w:r>
          </w:p>
        </w:tc>
        <w:tc>
          <w:tcPr>
            <w:noWrap/>
          </w:tcPr>
          <w:p>
            <w:pPr/>
            <w:r>
              <w:rPr/>
              <w:t xml:space="preserve">Habla con gran claridad, fluidez y sin pausas innecesarias ni muletillas.</w:t>
            </w:r>
          </w:p>
        </w:tc>
        <w:tc>
          <w:tcPr>
            <w:noWrap/>
          </w:tcPr>
          <w:p>
            <w:pPr/>
            <w:r>
              <w:rPr/>
              <w:t xml:space="preserve">Discurso claro y fluido en su mayoría, con pocas pausas o muletillas.</w:t>
            </w:r>
          </w:p>
        </w:tc>
        <w:tc>
          <w:tcPr>
            <w:noWrap/>
          </w:tcPr>
          <w:p>
            <w:pPr/>
            <w:r>
              <w:rPr/>
              <w:t xml:space="preserve">Discurso con algunas pausas, muletillas o falta de claridad en ciertos momentos.</w:t>
            </w:r>
          </w:p>
        </w:tc>
        <w:tc>
          <w:tcPr>
            <w:noWrap/>
          </w:tcPr>
          <w:p>
            <w:pPr/>
            <w:r>
              <w:rPr/>
              <w:t xml:space="preserve">Discurso confuso, con muchas pausas, muletillas o dificultad para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en un orden lógico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en algunos momentos el orden no es claro.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ideas presentadas de forma algo desordenada o confusa.</w:t>
            </w:r>
          </w:p>
        </w:tc>
        <w:tc>
          <w:tcPr>
            <w:noWrap/>
          </w:tcPr>
          <w:p>
            <w:pPr/>
            <w:r>
              <w:rPr/>
              <w:t xml:space="preserve">Información desorganizada que dificulta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(si aplica)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pertinentes que complementan y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adecuados, aunque con un uso limitado o poco impacto.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 o poco relacionados con el contenido expuesto.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utiliza no aportan 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2026-10-02T00:08:36-05:00</dcterms:created>
  <dcterms:modified xsi:type="dcterms:W3CDTF">2026-10-02T00:08:36-05:00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