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avanzado de escritura académica para investigación en Ciencias Sociales y Humanas</w:t>
      </w:r>
    </w:p>
    <w:p/>
    <w:p>
      <w:pPr/>
      <w:r>
        <w:rPr>
          <w:color w:val="666666"/>
          <w:sz w:val="20"/>
          <w:szCs w:val="20"/>
          <w:i w:val="1"/>
          <w:iCs w:val="1"/>
        </w:rPr>
        <w:t xml:space="preserve">Ciencias Sociales y Humanas | para estudiantes de posgrado | 4 semanas</w:t>
      </w:r>
    </w:p>
    <w:p/>
    <w:p>
      <w:pPr/>
      <w:r>
        <w:rPr>
          <w:color w:val="2b6cb0"/>
          <w:sz w:val="28"/>
          <w:szCs w:val="28"/>
          <w:b w:val="1"/>
          <w:bCs w:val="1"/>
        </w:rPr>
        <w:t xml:space="preserve">Descripción del Curso</w:t>
      </w:r>
    </w:p>
    <w:p>
      <w:pPr/>
      <w:r>
        <w:rPr/>
        <w:t xml:space="preserve">Este taller está diseñado para doctorandos en Ciencias Sociales y Humanas que buscan perfeccionar sus habilidades de redacción académica con el fin de producir textos científicos de alto impacto. El curso aborda las metodologías más rigurosas de escritura científica, así como el manejo de normas internacionales de citación y formatos de presentación, fundamentales para la elaboración de proyectos de investigación y artículos académicos. A través de un enfoque metodológico activo y participativo, los estudiantes trabajarán en la construcción de argumentos sólidos, la estructuración coherente de sus textos y la integración crítica de fuentes académicas relevantes.</w:t>
      </w:r>
    </w:p>
    <w:p>
      <w:pPr/>
      <w:r>
        <w:rPr/>
        <w:t xml:space="preserve">Dirigido a estudiantes de posgrado con conocimientos básicos en investigación, este taller les permitirá articular propuestas innovadoras y fundamentadas que contribuyan a la gestión y política educativa. Al finalizar, los participantes estarán capacitados para comunicar sus ideas con claridad y rigor, facilitando la difusión académica y el impacto en la resolución de problemas complejos en su campo.</w:t>
      </w:r>
    </w:p>
    <w:p/>
    <w:p>
      <w:pPr/>
      <w:r>
        <w:rPr>
          <w:color w:val="2b6cb0"/>
          <w:sz w:val="28"/>
          <w:szCs w:val="28"/>
          <w:b w:val="1"/>
          <w:bCs w:val="1"/>
        </w:rPr>
        <w:t xml:space="preserve">Objetivos Generales</w:t>
      </w:r>
    </w:p>
    <w:p>
      <w:pPr>
        <w:numPr>
          <w:ilvl w:val="0"/>
          <w:numId w:val="1"/>
        </w:numPr>
      </w:pPr>
      <w:r>
        <w:rPr/>
        <w:t xml:space="preserve">Analizar y aplicar metodologías de redacción científica avanzadas en la elaboración de textos académicos.</w:t>
      </w:r>
    </w:p>
    <w:p>
      <w:pPr>
        <w:numPr>
          <w:ilvl w:val="0"/>
          <w:numId w:val="1"/>
        </w:numPr>
      </w:pPr>
      <w:r>
        <w:rPr/>
        <w:t xml:space="preserve">Implementar normas internacionales de citación y formato en la presentación de proyectos y artículos de investigación.</w:t>
      </w:r>
    </w:p>
    <w:p>
      <w:pPr>
        <w:numPr>
          <w:ilvl w:val="0"/>
          <w:numId w:val="1"/>
        </w:numPr>
      </w:pPr>
      <w:r>
        <w:rPr/>
        <w:t xml:space="preserve">Construir y argumentar propuestas de investigación innovadoras que respondan a problemáticas complejas en gestión y política educativa.</w:t>
      </w:r>
    </w:p>
    <w:p>
      <w:pPr>
        <w:numPr>
          <w:ilvl w:val="0"/>
          <w:numId w:val="1"/>
        </w:numPr>
      </w:pPr>
      <w:r>
        <w:rPr/>
        <w:t xml:space="preserve">Integrar fuentes académicas relevantes para fundamentar críticamente los textos producidos.</w:t>
      </w:r>
    </w:p>
    <w:p>
      <w:pPr>
        <w:numPr>
          <w:ilvl w:val="0"/>
          <w:numId w:val="1"/>
        </w:numPr>
      </w:pPr>
      <w:r>
        <w:rPr/>
        <w:t xml:space="preserve">Evaluar y perfeccionar textos académicos mediante procesos de revisión y retroalimentación especializada.</w:t>
      </w:r>
    </w:p>
    <w:p/>
    <w:p>
      <w:pPr/>
      <w:r>
        <w:rPr>
          <w:color w:val="2b6cb0"/>
          <w:sz w:val="28"/>
          <w:szCs w:val="28"/>
          <w:b w:val="1"/>
          <w:bCs w:val="1"/>
        </w:rPr>
        <w:t xml:space="preserve">Competencias</w:t>
      </w:r>
    </w:p>
    <w:p>
      <w:pPr>
        <w:numPr>
          <w:ilvl w:val="0"/>
          <w:numId w:val="2"/>
        </w:numPr>
      </w:pPr>
      <w:r>
        <w:rPr/>
        <w:t xml:space="preserve">Aplicar metodologías avanzadas de redacción científica para estructurar textos académicos coherentes y rigurosos.</w:t>
      </w:r>
    </w:p>
    <w:p>
      <w:pPr>
        <w:numPr>
          <w:ilvl w:val="0"/>
          <w:numId w:val="2"/>
        </w:numPr>
      </w:pPr>
      <w:r>
        <w:rPr/>
        <w:t xml:space="preserve">Integrar correctamente normas internacionales de citación y presentación en documentos académicos.</w:t>
      </w:r>
    </w:p>
    <w:p>
      <w:pPr>
        <w:numPr>
          <w:ilvl w:val="0"/>
          <w:numId w:val="2"/>
        </w:numPr>
      </w:pPr>
      <w:r>
        <w:rPr/>
        <w:t xml:space="preserve">Desarrollar argumentaciones críticas y fundamentadas que sustenten proyectos de investigación originales.</w:t>
      </w:r>
    </w:p>
    <w:p>
      <w:pPr>
        <w:numPr>
          <w:ilvl w:val="0"/>
          <w:numId w:val="2"/>
        </w:numPr>
      </w:pPr>
      <w:r>
        <w:rPr/>
        <w:t xml:space="preserve">Elaborar proyectos y artículos académicos orientados a la difusión y comunicación efectiva en el ámbito de las Ciencias Sociales y Humanas.</w:t>
      </w:r>
    </w:p>
    <w:p>
      <w:pPr>
        <w:numPr>
          <w:ilvl w:val="0"/>
          <w:numId w:val="2"/>
        </w:numPr>
      </w:pPr>
      <w:r>
        <w:rPr/>
        <w:t xml:space="preserve">Evaluar y mejorar de forma autónoma la calidad de sus textos académicos mediante la revisión crítica y el uso de herramientas especializadas.</w:t>
      </w:r>
    </w:p>
    <w:p/>
    <w:p>
      <w:pPr/>
      <w:r>
        <w:rPr>
          <w:color w:val="2b6cb0"/>
          <w:sz w:val="28"/>
          <w:szCs w:val="28"/>
          <w:b w:val="1"/>
          <w:bCs w:val="1"/>
        </w:rPr>
        <w:t xml:space="preserve">Requerimientos</w:t>
      </w:r>
    </w:p>
    <w:p>
      <w:pPr>
        <w:numPr>
          <w:ilvl w:val="0"/>
          <w:numId w:val="3"/>
        </w:numPr>
      </w:pPr>
      <w:r>
        <w:rPr/>
        <w:t xml:space="preserve">Conocimientos básicos en metodologías de investigación social y humanística.</w:t>
      </w:r>
    </w:p>
    <w:p>
      <w:pPr>
        <w:numPr>
          <w:ilvl w:val="0"/>
          <w:numId w:val="3"/>
        </w:numPr>
      </w:pPr>
      <w:r>
        <w:rPr/>
        <w:t xml:space="preserve">Habilidades elementales en redacción académica y manejo básico de normas APA o similares.</w:t>
      </w:r>
    </w:p>
    <w:p>
      <w:pPr>
        <w:numPr>
          <w:ilvl w:val="0"/>
          <w:numId w:val="3"/>
        </w:numPr>
      </w:pPr>
      <w:r>
        <w:rPr/>
        <w:t xml:space="preserve">Acceso a recursos bibliográficos digitales y software para gestión de referencias bibliográficas (por ejemplo, Zotero, Mendeley).</w:t>
      </w:r>
    </w:p>
    <w:p>
      <w:pPr>
        <w:numPr>
          <w:ilvl w:val="0"/>
          <w:numId w:val="3"/>
        </w:numPr>
      </w:pPr>
      <w:r>
        <w:rPr/>
        <w:t xml:space="preserve">Dispositivo con conexión a internet para la participación activa en actividades en línea y acceso a materiales.</w:t>
      </w:r>
    </w:p>
    <w:p/>
    <w:p>
      <w:pPr/>
      <w:r>
        <w:rPr>
          <w:color w:val="2b6cb0"/>
          <w:sz w:val="28"/>
          <w:szCs w:val="28"/>
          <w:b w:val="1"/>
          <w:bCs w:val="1"/>
        </w:rPr>
        <w:t xml:space="preserve">Unidades del Curso</w:t>
      </w:r>
    </w:p>
    <w:p/>
    <w:p>
      <w:pPr/>
      <w:r>
        <w:rPr>
          <w:color w:val="4a5568"/>
          <w:sz w:val="24"/>
          <w:szCs w:val="24"/>
          <w:b w:val="1"/>
          <w:bCs w:val="1"/>
        </w:rPr>
        <w:t xml:space="preserve">Unidad 1: Fundamentos y metodologías de la escritura académica</w:t>
      </w:r>
    </w:p>
    <w:p>
      <w:pPr/>
      <w:r>
        <w:rPr>
          <w:sz w:val="22"/>
          <w:szCs w:val="22"/>
          <w:b w:val="1"/>
          <w:bCs w:val="1"/>
        </w:rPr>
        <w:t xml:space="preserve">Objetivos de Aprendizaje</w:t>
      </w:r>
    </w:p>
    <w:p>
      <w:pPr>
        <w:numPr>
          <w:ilvl w:val="0"/>
          <w:numId w:val="4"/>
        </w:numPr>
      </w:pPr>
      <w:r>
        <w:rPr/>
        <w:t xml:space="preserve">Al finalizar la unidad, el estudiante será capaz de identificar y analizar los principios fundamentales de la escritura científica en Ciencias Sociales y Humanas, aplicando criterios de claridad y coherencia en la evaluación de textos académicos.</w:t>
      </w:r>
    </w:p>
    <w:p>
      <w:pPr>
        <w:numPr>
          <w:ilvl w:val="0"/>
          <w:numId w:val="4"/>
        </w:numPr>
      </w:pPr>
      <w:r>
        <w:rPr/>
        <w:t xml:space="preserve">Al finalizar la unidad, el estudiante será capaz de clasificar y diferenciar los tipos de textos académicos propios de la disciplina, justificando su uso adecuado en distintos contextos de investigación.</w:t>
      </w:r>
    </w:p>
    <w:p>
      <w:pPr>
        <w:numPr>
          <w:ilvl w:val="0"/>
          <w:numId w:val="4"/>
        </w:numPr>
      </w:pPr>
      <w:r>
        <w:rPr/>
        <w:t xml:space="preserve">Al finalizar la unidad, el estudiante será capaz de diseñar la estructura básica de un proyecto de investigación, integrando metodologías de redacción científica que faciliten la organización lógica y argumentativa del contenido.</w:t>
      </w:r>
    </w:p>
    <w:p>
      <w:pPr>
        <w:numPr>
          <w:ilvl w:val="0"/>
          <w:numId w:val="4"/>
        </w:numPr>
      </w:pPr>
      <w:r>
        <w:rPr/>
        <w:t xml:space="preserve">Al finalizar la unidad, el estudiante será capaz de evaluar críticamente ejemplos de textos académicos utilizando metodologías específicas para mejorar la calidad y rigor científico de sus propias producciones.</w:t>
      </w:r>
    </w:p>
    <w:p>
      <w:pPr/>
      <w:r>
        <w:rPr>
          <w:sz w:val="22"/>
          <w:szCs w:val="22"/>
          <w:b w:val="1"/>
          <w:bCs w:val="1"/>
        </w:rPr>
        <w:t xml:space="preserve">Contenidos Temáticos</w:t>
      </w:r>
    </w:p>
    <w:p>
      <w:pPr/>
      <w:r>
        <w:rPr>
          <w:b w:val="1"/>
          <w:bCs w:val="1"/>
        </w:rPr>
        <w:t xml:space="preserve">1. Introducción a la escritura científica en Ciencias Sociales y Humanas</w:t>
      </w:r>
    </w:p>
    <w:p>
      <w:pPr>
        <w:numPr>
          <w:ilvl w:val="0"/>
          <w:numId w:val="5"/>
        </w:numPr>
      </w:pPr>
      <w:r>
        <w:rPr/>
        <w:t xml:space="preserve">Definición y características de la escritura científica en el contexto de Ciencias Sociales y Humanas: se abordarán las particularidades disciplinares y la importancia del rigor académico.</w:t>
      </w:r>
    </w:p>
    <w:p>
      <w:pPr>
        <w:numPr>
          <w:ilvl w:val="0"/>
          <w:numId w:val="5"/>
        </w:numPr>
      </w:pPr>
      <w:r>
        <w:rPr/>
        <w:t xml:space="preserve">Principios fundamentales: claridad, coherencia, objetividad, precisión y formalidad en la escritura científica.</w:t>
      </w:r>
    </w:p>
    <w:p>
      <w:pPr>
        <w:numPr>
          <w:ilvl w:val="0"/>
          <w:numId w:val="5"/>
        </w:numPr>
      </w:pPr>
      <w:r>
        <w:rPr/>
        <w:t xml:space="preserve">Normas éticas y de integridad académica: plagio, citas, referencias y la responsabilidad del investigador.</w:t>
      </w:r>
    </w:p>
    <w:p>
      <w:pPr/>
      <w:r>
        <w:rPr>
          <w:b w:val="1"/>
          <w:bCs w:val="1"/>
        </w:rPr>
        <w:t xml:space="preserve">2. Tipos de textos académicos en Ciencias Sociales y Humanas</w:t>
      </w:r>
    </w:p>
    <w:p>
      <w:pPr>
        <w:numPr>
          <w:ilvl w:val="0"/>
          <w:numId w:val="6"/>
        </w:numPr>
      </w:pPr>
      <w:r>
        <w:rPr/>
        <w:t xml:space="preserve">Clasificación de textos académicos: artículos científicos, ensayos, revisiones bibliográficas, informes de investigación, tesis y disertaciones.</w:t>
      </w:r>
    </w:p>
    <w:p>
      <w:pPr>
        <w:numPr>
          <w:ilvl w:val="0"/>
          <w:numId w:val="6"/>
        </w:numPr>
      </w:pPr>
      <w:r>
        <w:rPr/>
        <w:t xml:space="preserve">Características y estructura específica de cada tipo de texto.</w:t>
      </w:r>
    </w:p>
    <w:p>
      <w:pPr>
        <w:numPr>
          <w:ilvl w:val="0"/>
          <w:numId w:val="6"/>
        </w:numPr>
      </w:pPr>
      <w:r>
        <w:rPr/>
        <w:t xml:space="preserve">Contextos y propósitos de uso: cuándo y por qué utilizar cada tipo de texto en la investigación académica.</w:t>
      </w:r>
    </w:p>
    <w:p>
      <w:pPr/>
      <w:r>
        <w:rPr>
          <w:b w:val="1"/>
          <w:bCs w:val="1"/>
        </w:rPr>
        <w:t xml:space="preserve">3. Estructuración de proyectos de investigación</w:t>
      </w:r>
    </w:p>
    <w:p>
      <w:pPr>
        <w:numPr>
          <w:ilvl w:val="0"/>
          <w:numId w:val="7"/>
        </w:numPr>
      </w:pPr>
      <w:r>
        <w:rPr/>
        <w:t xml:space="preserve">Componentes básicos de un proyecto de investigación: título, introducción, planteamiento del problema, objetivos, justificación, marco teórico, metodología, cronograma y bibliografía.</w:t>
      </w:r>
    </w:p>
    <w:p>
      <w:pPr>
        <w:numPr>
          <w:ilvl w:val="0"/>
          <w:numId w:val="7"/>
        </w:numPr>
      </w:pPr>
      <w:r>
        <w:rPr/>
        <w:t xml:space="preserve">Metodologías de redacción científica aplicadas a la organización lógica y argumentativa del proyecto.</w:t>
      </w:r>
    </w:p>
    <w:p>
      <w:pPr>
        <w:numPr>
          <w:ilvl w:val="0"/>
          <w:numId w:val="7"/>
        </w:numPr>
      </w:pPr>
      <w:r>
        <w:rPr/>
        <w:t xml:space="preserve">Integración de la argumentación crítica y coherente en la presentación del proyecto.</w:t>
      </w:r>
    </w:p>
    <w:p>
      <w:pPr/>
      <w:r>
        <w:rPr>
          <w:b w:val="1"/>
          <w:bCs w:val="1"/>
        </w:rPr>
        <w:t xml:space="preserve">4. Metodologías para la evaluación y mejora de textos académicos</w:t>
      </w:r>
    </w:p>
    <w:p>
      <w:pPr>
        <w:numPr>
          <w:ilvl w:val="0"/>
          <w:numId w:val="8"/>
        </w:numPr>
      </w:pPr>
      <w:r>
        <w:rPr/>
        <w:t xml:space="preserve">Herramientas y criterios para evaluar la calidad de textos académicos: claridad, coherencia, cohesión, rigor metodológico y argumentativo.</w:t>
      </w:r>
    </w:p>
    <w:p>
      <w:pPr>
        <w:numPr>
          <w:ilvl w:val="0"/>
          <w:numId w:val="8"/>
        </w:numPr>
      </w:pPr>
      <w:r>
        <w:rPr/>
        <w:t xml:space="preserve">Análisis crítico de ejemplos de textos científicos en Ciencias Sociales y Humanas.</w:t>
      </w:r>
    </w:p>
    <w:p>
      <w:pPr>
        <w:numPr>
          <w:ilvl w:val="0"/>
          <w:numId w:val="8"/>
        </w:numPr>
      </w:pPr>
      <w:r>
        <w:rPr/>
        <w:t xml:space="preserve">Estrategias para la revisión y mejora de escritos propios: retroalimentación, autoevaluación y uso de guías específicas.</w:t>
      </w:r>
    </w:p>
    <w:p>
      <w:pPr/>
      <w:r>
        <w:rPr>
          <w:sz w:val="22"/>
          <w:szCs w:val="22"/>
          <w:b w:val="1"/>
          <w:bCs w:val="1"/>
        </w:rPr>
        <w:t xml:space="preserve">Actividades</w:t>
      </w:r>
    </w:p>
    <w:p>
      <w:pPr/>
      <w:r>
        <w:rPr>
          <w:b w:val="1"/>
          <w:bCs w:val="1"/>
        </w:rPr>
        <w:t xml:space="preserve">Actividad 1: Análisis crítico de un texto científico</w:t>
      </w:r>
    </w:p>
    <w:p>
      <w:pPr/>
      <w:r>
        <w:rPr>
          <w:b w:val="1"/>
          <w:bCs w:val="1"/>
        </w:rPr>
        <w:t xml:space="preserve">Objetivo:</w:t>
      </w:r>
      <w:r>
        <w:rPr/>
        <w:t xml:space="preserve"> Identificar y analizar los principios fundamentales de la escritura científica en Ciencias Sociales y Humanas.</w:t>
      </w:r>
    </w:p>
    <w:p>
      <w:pPr/>
      <w:r>
        <w:rPr>
          <w:b w:val="1"/>
          <w:bCs w:val="1"/>
        </w:rPr>
        <w:t xml:space="preserve">Descripción:</w:t>
      </w:r>
    </w:p>
    <w:p>
      <w:pPr>
        <w:numPr>
          <w:ilvl w:val="0"/>
          <w:numId w:val="9"/>
        </w:numPr>
      </w:pPr>
      <w:r>
        <w:rPr/>
        <w:t xml:space="preserve">Se proporcionará a cada estudiante un artículo científico representativo del área de Ciencias Sociales o Humanas.</w:t>
      </w:r>
    </w:p>
    <w:p>
      <w:pPr>
        <w:numPr>
          <w:ilvl w:val="0"/>
          <w:numId w:val="9"/>
        </w:numPr>
      </w:pPr>
      <w:r>
        <w:rPr/>
        <w:t xml:space="preserve">Los estudiantes leerán el texto y completarán una guía de análisis basada en criterios de claridad, coherencia, precisión y formalidad.</w:t>
      </w:r>
    </w:p>
    <w:p>
      <w:pPr>
        <w:numPr>
          <w:ilvl w:val="0"/>
          <w:numId w:val="9"/>
        </w:numPr>
      </w:pPr>
      <w:r>
        <w:rPr/>
        <w:t xml:space="preserve">Posteriormente, en una sesión plenaria, discutirán los hallazgos y propondrán mejoras específicas para el texto.</w:t>
      </w:r>
    </w:p>
    <w:p>
      <w:pPr/>
      <w:r>
        <w:rPr>
          <w:b w:val="1"/>
          <w:bCs w:val="1"/>
        </w:rPr>
        <w:t xml:space="preserve">Organización:</w:t>
      </w:r>
      <w:r>
        <w:rPr/>
        <w:t xml:space="preserve"> Individual y discusión grupal.</w:t>
      </w:r>
    </w:p>
    <w:p>
      <w:pPr/>
      <w:r>
        <w:rPr>
          <w:b w:val="1"/>
          <w:bCs w:val="1"/>
        </w:rPr>
        <w:t xml:space="preserve">Producto esperado:</w:t>
      </w:r>
      <w:r>
        <w:rPr/>
        <w:t xml:space="preserve"> Informe analítico con recomendaciones para mejorar el texto.</w:t>
      </w:r>
    </w:p>
    <w:p>
      <w:pPr/>
      <w:r>
        <w:rPr>
          <w:b w:val="1"/>
          <w:bCs w:val="1"/>
        </w:rPr>
        <w:t xml:space="preserve">Duración estimada:</w:t>
      </w:r>
      <w:r>
        <w:rPr/>
        <w:t xml:space="preserve"> 2 horas.</w:t>
      </w:r>
    </w:p>
    <w:p>
      <w:pPr/>
      <w:r>
        <w:rPr>
          <w:b w:val="1"/>
          <w:bCs w:val="1"/>
        </w:rPr>
        <w:t xml:space="preserve">Actividad 2: Clasificación y justificación del uso de textos académicos</w:t>
      </w:r>
    </w:p>
    <w:p>
      <w:pPr/>
      <w:r>
        <w:rPr>
          <w:b w:val="1"/>
          <w:bCs w:val="1"/>
        </w:rPr>
        <w:t xml:space="preserve">Objetivo:</w:t>
      </w:r>
      <w:r>
        <w:rPr/>
        <w:t xml:space="preserve"> Clasificar y diferenciar los tipos de textos académicos propios de la disciplina y justificar su uso.</w:t>
      </w:r>
    </w:p>
    <w:p>
      <w:pPr/>
      <w:r>
        <w:rPr>
          <w:b w:val="1"/>
          <w:bCs w:val="1"/>
        </w:rPr>
        <w:t xml:space="preserve">Descripción:</w:t>
      </w:r>
    </w:p>
    <w:p>
      <w:pPr>
        <w:numPr>
          <w:ilvl w:val="0"/>
          <w:numId w:val="10"/>
        </w:numPr>
      </w:pPr>
      <w:r>
        <w:rPr/>
        <w:t xml:space="preserve">En grupos pequeños, se les asignarán diferentes ejemplos de textos académicos (artículo, ensayo, informe, tesis).</w:t>
      </w:r>
    </w:p>
    <w:p>
      <w:pPr>
        <w:numPr>
          <w:ilvl w:val="0"/>
          <w:numId w:val="10"/>
        </w:numPr>
      </w:pPr>
      <w:r>
        <w:rPr/>
        <w:t xml:space="preserve">Deberán identificar el tipo de texto, describir su estructura y argumentar en qué contextos es apropiado utilizarlo.</w:t>
      </w:r>
    </w:p>
    <w:p>
      <w:pPr>
        <w:numPr>
          <w:ilvl w:val="0"/>
          <w:numId w:val="10"/>
        </w:numPr>
      </w:pPr>
      <w:r>
        <w:rPr/>
        <w:t xml:space="preserve">Finalmente, presentarán sus conclusiones al resto del grupo para fomentar la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que clasifique y justifique el uso de cada tipo de texto.</w:t>
      </w:r>
    </w:p>
    <w:p>
      <w:pPr/>
      <w:r>
        <w:rPr>
          <w:b w:val="1"/>
          <w:bCs w:val="1"/>
        </w:rPr>
        <w:t xml:space="preserve">Duración estimada:</w:t>
      </w:r>
      <w:r>
        <w:rPr/>
        <w:t xml:space="preserve"> 2 horas.</w:t>
      </w:r>
    </w:p>
    <w:p>
      <w:pPr/>
      <w:r>
        <w:rPr>
          <w:b w:val="1"/>
          <w:bCs w:val="1"/>
        </w:rPr>
        <w:t xml:space="preserve">Actividad 3: Diseño estructural de un proyecto de investigación</w:t>
      </w:r>
    </w:p>
    <w:p>
      <w:pPr/>
      <w:r>
        <w:rPr>
          <w:b w:val="1"/>
          <w:bCs w:val="1"/>
        </w:rPr>
        <w:t xml:space="preserve">Objetivo:</w:t>
      </w:r>
      <w:r>
        <w:rPr/>
        <w:t xml:space="preserve"> Diseñar la estructura básica de un proyecto de investigación integrando metodologías de redacción científica.</w:t>
      </w:r>
    </w:p>
    <w:p>
      <w:pPr/>
      <w:r>
        <w:rPr>
          <w:b w:val="1"/>
          <w:bCs w:val="1"/>
        </w:rPr>
        <w:t xml:space="preserve">Descripción:</w:t>
      </w:r>
    </w:p>
    <w:p>
      <w:pPr>
        <w:numPr>
          <w:ilvl w:val="0"/>
          <w:numId w:val="11"/>
        </w:numPr>
      </w:pPr>
      <w:r>
        <w:rPr/>
        <w:t xml:space="preserve">Cada estudiante desarrollará un esquema detallado para un proyecto de investigación en su área, incluyendo todos los componentes básicos.</w:t>
      </w:r>
    </w:p>
    <w:p>
      <w:pPr>
        <w:numPr>
          <w:ilvl w:val="0"/>
          <w:numId w:val="11"/>
        </w:numPr>
      </w:pPr>
      <w:r>
        <w:rPr/>
        <w:t xml:space="preserve">Aplicarán criterios de organización lógica y argumentativa para redactar la introducción, planteamiento del problema y objetivos.</w:t>
      </w:r>
    </w:p>
    <w:p>
      <w:pPr>
        <w:numPr>
          <w:ilvl w:val="0"/>
          <w:numId w:val="11"/>
        </w:numPr>
      </w:pPr>
      <w:r>
        <w:rPr/>
        <w:t xml:space="preserve">Se realizará una sesión de retroalimentación entre pares para mejorar los diseños.</w:t>
      </w:r>
    </w:p>
    <w:p>
      <w:pPr/>
      <w:r>
        <w:rPr>
          <w:b w:val="1"/>
          <w:bCs w:val="1"/>
        </w:rPr>
        <w:t xml:space="preserve">Organización:</w:t>
      </w:r>
      <w:r>
        <w:rPr/>
        <w:t xml:space="preserve"> Individual con revisión en parejas.</w:t>
      </w:r>
    </w:p>
    <w:p>
      <w:pPr/>
      <w:r>
        <w:rPr>
          <w:b w:val="1"/>
          <w:bCs w:val="1"/>
        </w:rPr>
        <w:t xml:space="preserve">Producto esperado:</w:t>
      </w:r>
      <w:r>
        <w:rPr/>
        <w:t xml:space="preserve"> Esquema estructurado y redacción parcial de un proyecto de investigación.</w:t>
      </w:r>
    </w:p>
    <w:p>
      <w:pPr/>
      <w:r>
        <w:rPr>
          <w:b w:val="1"/>
          <w:bCs w:val="1"/>
        </w:rPr>
        <w:t xml:space="preserve">Duración estimada:</w:t>
      </w:r>
      <w:r>
        <w:rPr/>
        <w:t xml:space="preserve"> 3 horas.</w:t>
      </w:r>
    </w:p>
    <w:p>
      <w:pPr/>
      <w:r>
        <w:rPr>
          <w:b w:val="1"/>
          <w:bCs w:val="1"/>
        </w:rPr>
        <w:t xml:space="preserve">Actividad 4: Evaluación y mejora de textos académicos propios</w:t>
      </w:r>
    </w:p>
    <w:p>
      <w:pPr/>
      <w:r>
        <w:rPr>
          <w:b w:val="1"/>
          <w:bCs w:val="1"/>
        </w:rPr>
        <w:t xml:space="preserve">Objetivo:</w:t>
      </w:r>
      <w:r>
        <w:rPr/>
        <w:t xml:space="preserve"> Evaluar críticamente ejemplos de textos académicos para mejorar la calidad y rigor científico de propias producciones.</w:t>
      </w:r>
    </w:p>
    <w:p>
      <w:pPr/>
      <w:r>
        <w:rPr>
          <w:b w:val="1"/>
          <w:bCs w:val="1"/>
        </w:rPr>
        <w:t xml:space="preserve">Descripción:</w:t>
      </w:r>
    </w:p>
    <w:p>
      <w:pPr>
        <w:numPr>
          <w:ilvl w:val="0"/>
          <w:numId w:val="12"/>
        </w:numPr>
      </w:pPr>
      <w:r>
        <w:rPr/>
        <w:t xml:space="preserve">Cada estudiante seleccionará un texto académico propio (un borrador o trabajo previo).</w:t>
      </w:r>
    </w:p>
    <w:p>
      <w:pPr>
        <w:numPr>
          <w:ilvl w:val="0"/>
          <w:numId w:val="12"/>
        </w:numPr>
      </w:pPr>
      <w:r>
        <w:rPr/>
        <w:t xml:space="preserve">Aplicará una metodología de evaluación guiada para identificar fortalezas y áreas de mejora en claridad, coherencia y argumentación.</w:t>
      </w:r>
    </w:p>
    <w:p>
      <w:pPr>
        <w:numPr>
          <w:ilvl w:val="0"/>
          <w:numId w:val="12"/>
        </w:numPr>
      </w:pPr>
      <w:r>
        <w:rPr/>
        <w:t xml:space="preserve">Elaborará un plan de mejora y realizará una revisión del texto considerando la retroalimentación recibida.</w:t>
      </w:r>
    </w:p>
    <w:p>
      <w:pPr/>
      <w:r>
        <w:rPr>
          <w:b w:val="1"/>
          <w:bCs w:val="1"/>
        </w:rPr>
        <w:t xml:space="preserve">Organización:</w:t>
      </w:r>
      <w:r>
        <w:rPr/>
        <w:t xml:space="preserve"> Individual con asesoría docente.</w:t>
      </w:r>
    </w:p>
    <w:p>
      <w:pPr/>
      <w:r>
        <w:rPr>
          <w:b w:val="1"/>
          <w:bCs w:val="1"/>
        </w:rPr>
        <w:t xml:space="preserve">Producto esperado:</w:t>
      </w:r>
      <w:r>
        <w:rPr/>
        <w:t xml:space="preserve"> Texto revisado acompañado de un informe de evaluación y plan de mejora.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principios de escritura científica y tipos de textos académicos en Ciencias Sociales y Humanas.</w:t>
      </w:r>
    </w:p>
    <w:p>
      <w:pPr/>
      <w:r>
        <w:rPr>
          <w:b w:val="1"/>
          <w:bCs w:val="1"/>
        </w:rPr>
        <w:t xml:space="preserve">Cómo se evalúa:</w:t>
      </w:r>
      <w:r>
        <w:rPr/>
        <w:t xml:space="preserve"> Mediante un cuestionario corto con preguntas abiertas y de opción múltiple sobre conceptos básicos.</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Proceso de análisis crítico, clasificación de textos, diseño de proyectos y aplicación de metodologías para mejora de textos.</w:t>
      </w:r>
    </w:p>
    <w:p>
      <w:pPr/>
      <w:r>
        <w:rPr>
          <w:b w:val="1"/>
          <w:bCs w:val="1"/>
        </w:rPr>
        <w:t xml:space="preserve">Cómo se evalúa:</w:t>
      </w:r>
      <w:r>
        <w:rPr/>
        <w:t xml:space="preserve"> A través de la revisión continua de las actividades prácticas, retroalimentación en sesiones y evaluación de productos parciales.</w:t>
      </w:r>
    </w:p>
    <w:p>
      <w:pPr/>
      <w:r>
        <w:rPr>
          <w:b w:val="1"/>
          <w:bCs w:val="1"/>
        </w:rPr>
        <w:t xml:space="preserve">Instrumento sugerido:</w:t>
      </w:r>
      <w:r>
        <w:rPr/>
        <w:t xml:space="preserve"> Rúbrica de evaluación para informes analíticos, presentaciones grupales y esquemas de proyectos, con indicadores de claridad, coherencia y argumentación.</w:t>
      </w:r>
    </w:p>
    <w:p>
      <w:pPr/>
      <w:r>
        <w:rPr>
          <w:b w:val="1"/>
          <w:bCs w:val="1"/>
        </w:rPr>
        <w:t xml:space="preserve">Evaluación sumativa</w:t>
      </w:r>
    </w:p>
    <w:p>
      <w:pPr/>
      <w:r>
        <w:rPr>
          <w:b w:val="1"/>
          <w:bCs w:val="1"/>
        </w:rPr>
        <w:t xml:space="preserve">Qué se evalúa:</w:t>
      </w:r>
      <w:r>
        <w:rPr/>
        <w:t xml:space="preserve"> Competencias integrales para identificar, clasificar, diseñar y evaluar textos académicos con rigor científico.</w:t>
      </w:r>
    </w:p>
    <w:p>
      <w:pPr/>
      <w:r>
        <w:rPr>
          <w:b w:val="1"/>
          <w:bCs w:val="1"/>
        </w:rPr>
        <w:t xml:space="preserve">Cómo se evalúa:</w:t>
      </w:r>
      <w:r>
        <w:rPr/>
        <w:t xml:space="preserve"> Mediante un trabajo final que incluya un análisis crítico de un texto académico, la clasificación justificada de tipos de textos y el diseño estructural completo de un proyecto de investigación con revisión crítica de un texto propio.</w:t>
      </w:r>
    </w:p>
    <w:p>
      <w:pPr/>
      <w:r>
        <w:rPr>
          <w:b w:val="1"/>
          <w:bCs w:val="1"/>
        </w:rPr>
        <w:t xml:space="preserve">Instrumento sugerido:</w:t>
      </w:r>
      <w:r>
        <w:rPr/>
        <w:t xml:space="preserve"> Trabajo escrito evaluado con rúbrica detallada que valore criterios de claridad, coherencia, rigor metodológico y argumentativo.</w:t>
      </w:r>
    </w:p>
    <w:p/>
    <w:p>
      <w:pPr/>
      <w:r>
        <w:rPr>
          <w:color w:val="4a5568"/>
          <w:sz w:val="24"/>
          <w:szCs w:val="24"/>
          <w:b w:val="1"/>
          <w:bCs w:val="1"/>
        </w:rPr>
        <w:t xml:space="preserve">Unidad 2: Normas internacionales y gestión de referencias</w:t>
      </w:r>
    </w:p>
    <w:p>
      <w:pPr/>
      <w:r>
        <w:rPr>
          <w:sz w:val="22"/>
          <w:szCs w:val="22"/>
          <w:b w:val="1"/>
          <w:bCs w:val="1"/>
        </w:rPr>
        <w:t xml:space="preserve">Objetivos de Aprendizaje</w:t>
      </w:r>
    </w:p>
    <w:p>
      <w:pPr>
        <w:numPr>
          <w:ilvl w:val="0"/>
          <w:numId w:val="13"/>
        </w:numPr>
      </w:pPr>
      <w:r>
        <w:rPr/>
        <w:t xml:space="preserve">Al finalizar la unidad, el estudiante será capaz de identificar y comparar las características principales de las normas de citación APA, Chicago y MLA en contextos académicos específicos.</w:t>
      </w:r>
    </w:p>
    <w:p>
      <w:pPr>
        <w:numPr>
          <w:ilvl w:val="0"/>
          <w:numId w:val="13"/>
        </w:numPr>
      </w:pPr>
      <w:r>
        <w:rPr/>
        <w:t xml:space="preserve">Al finalizar la unidad, el estudiante será capaz de aplicar correctamente las normas internacionales de citación y formato en la elaboración de referencias bibliográficas para textos académicos.</w:t>
      </w:r>
    </w:p>
    <w:p>
      <w:pPr>
        <w:numPr>
          <w:ilvl w:val="0"/>
          <w:numId w:val="13"/>
        </w:numPr>
      </w:pPr>
      <w:r>
        <w:rPr/>
        <w:t xml:space="preserve">Al finalizar la unidad, el estudiante será capaz de utilizar herramientas digitales de gestión bibliográfica (como Zotero, Mendeley o EndNote) para organizar y formatear referencias conforme a estándares internacionales.</w:t>
      </w:r>
    </w:p>
    <w:p>
      <w:pPr>
        <w:numPr>
          <w:ilvl w:val="0"/>
          <w:numId w:val="13"/>
        </w:numPr>
      </w:pPr>
      <w:r>
        <w:rPr/>
        <w:t xml:space="preserve">Al finalizar la unidad, el estudiante será capaz de evaluar y corregir referencias bibliográficas en trabajos académicos, asegurando su coherencia y conformidad con las normas estipuladas.</w:t>
      </w:r>
    </w:p>
    <w:p>
      <w:pPr/>
      <w:r>
        <w:rPr>
          <w:sz w:val="22"/>
          <w:szCs w:val="22"/>
          <w:b w:val="1"/>
          <w:bCs w:val="1"/>
        </w:rPr>
        <w:t xml:space="preserve">Contenidos Temáticos</w:t>
      </w:r>
    </w:p>
    <w:p>
      <w:pPr/>
      <w:r>
        <w:rPr>
          <w:b w:val="1"/>
          <w:bCs w:val="1"/>
        </w:rPr>
        <w:t xml:space="preserve">1. Introducción a las normas internacionales de citación</w:t>
      </w:r>
    </w:p>
    <w:p>
      <w:pPr>
        <w:numPr>
          <w:ilvl w:val="0"/>
          <w:numId w:val="14"/>
        </w:numPr>
      </w:pPr>
      <w:r>
        <w:rPr>
          <w:b w:val="1"/>
          <w:bCs w:val="1"/>
        </w:rPr>
        <w:t xml:space="preserve">Importancia de la citación en la investigación académica:</w:t>
      </w:r>
      <w:r>
        <w:rPr/>
        <w:t xml:space="preserve"> Se abordará la función ética y académica de citar fuentes, evitando el plagio y contribuyendo al rigor científico.</w:t>
      </w:r>
    </w:p>
    <w:p>
      <w:pPr>
        <w:numPr>
          <w:ilvl w:val="0"/>
          <w:numId w:val="14"/>
        </w:numPr>
      </w:pPr>
      <w:r>
        <w:rPr>
          <w:b w:val="1"/>
          <w:bCs w:val="1"/>
        </w:rPr>
        <w:t xml:space="preserve">Visión general de las normas APA, Chicago y MLA:</w:t>
      </w:r>
      <w:r>
        <w:rPr/>
        <w:t xml:space="preserve"> Presentación histórica, ámbitos de uso predominante en Ciencias Sociales y Humanas y diferencias generales entre ellas.</w:t>
      </w:r>
    </w:p>
    <w:p>
      <w:pPr/>
      <w:r>
        <w:rPr>
          <w:b w:val="1"/>
          <w:bCs w:val="1"/>
        </w:rPr>
        <w:t xml:space="preserve">2. Características principales y comparación de APA, Chicago y MLA</w:t>
      </w:r>
    </w:p>
    <w:p>
      <w:pPr>
        <w:numPr>
          <w:ilvl w:val="0"/>
          <w:numId w:val="15"/>
        </w:numPr>
      </w:pPr>
      <w:r>
        <w:rPr>
          <w:b w:val="1"/>
          <w:bCs w:val="1"/>
        </w:rPr>
        <w:t xml:space="preserve">Norma APA (American Psychological Association):</w:t>
      </w:r>
      <w:r>
        <w:rPr/>
        <w:t xml:space="preserve"> Reglas para citas en el texto, formato de referencias, estructura general de trabajos, uso de DOI y formatos electrónicos.</w:t>
      </w:r>
    </w:p>
    <w:p>
      <w:pPr>
        <w:numPr>
          <w:ilvl w:val="0"/>
          <w:numId w:val="15"/>
        </w:numPr>
      </w:pPr>
      <w:r>
        <w:rPr>
          <w:b w:val="1"/>
          <w:bCs w:val="1"/>
        </w:rPr>
        <w:t xml:space="preserve">Norma Chicago:</w:t>
      </w:r>
      <w:r>
        <w:rPr/>
        <w:t xml:space="preserve"> Sistemas de citación autor-fecha y notas al pie, diferencias entre ambos, formato de referencias bibliográficas, aplicaciones en historia y ciencias sociales.</w:t>
      </w:r>
    </w:p>
    <w:p>
      <w:pPr>
        <w:numPr>
          <w:ilvl w:val="0"/>
          <w:numId w:val="15"/>
        </w:numPr>
      </w:pPr>
      <w:r>
        <w:rPr>
          <w:b w:val="1"/>
          <w:bCs w:val="1"/>
        </w:rPr>
        <w:t xml:space="preserve">Norma MLA (Modern Language Association):</w:t>
      </w:r>
      <w:r>
        <w:rPr/>
        <w:t xml:space="preserve"> Enfoque en humanidades, formato de citas en el texto, bibliografía, particularidades en el manejo de fuentes literarias y digitales.</w:t>
      </w:r>
    </w:p>
    <w:p>
      <w:pPr>
        <w:numPr>
          <w:ilvl w:val="0"/>
          <w:numId w:val="15"/>
        </w:numPr>
      </w:pPr>
      <w:r>
        <w:rPr>
          <w:b w:val="1"/>
          <w:bCs w:val="1"/>
        </w:rPr>
        <w:t xml:space="preserve">Comparación detallada:</w:t>
      </w:r>
      <w:r>
        <w:rPr/>
        <w:t xml:space="preserve"> Tabla comparativa de elementos clave (citas en el texto, bibliografía, formato de libros, artículos, fuentes digitales, etc.) para facilitar la selección adecuada según contexto académico.</w:t>
      </w:r>
    </w:p>
    <w:p>
      <w:pPr/>
      <w:r>
        <w:rPr>
          <w:b w:val="1"/>
          <w:bCs w:val="1"/>
        </w:rPr>
        <w:t xml:space="preserve">3. Aplicación práctica de las normas de citación y formato en referencias bibliográficas</w:t>
      </w:r>
    </w:p>
    <w:p>
      <w:pPr>
        <w:numPr>
          <w:ilvl w:val="0"/>
          <w:numId w:val="16"/>
        </w:numPr>
      </w:pPr>
      <w:r>
        <w:rPr>
          <w:b w:val="1"/>
          <w:bCs w:val="1"/>
        </w:rPr>
        <w:t xml:space="preserve">Elaboración de referencias según APA:</w:t>
      </w:r>
      <w:r>
        <w:rPr/>
        <w:t xml:space="preserve"> Libros, artículos, capítulos, fuentes electrónicas, reportes y documentos oficiales.</w:t>
      </w:r>
    </w:p>
    <w:p>
      <w:pPr>
        <w:numPr>
          <w:ilvl w:val="0"/>
          <w:numId w:val="16"/>
        </w:numPr>
      </w:pPr>
      <w:r>
        <w:rPr>
          <w:b w:val="1"/>
          <w:bCs w:val="1"/>
        </w:rPr>
        <w:t xml:space="preserve">Elaboración de referencias según Chicago:</w:t>
      </w:r>
      <w:r>
        <w:rPr/>
        <w:t xml:space="preserve"> Uso correcto del sistema autor-fecha y notas al pie para distintos tipos de fuentes.</w:t>
      </w:r>
    </w:p>
    <w:p>
      <w:pPr>
        <w:numPr>
          <w:ilvl w:val="0"/>
          <w:numId w:val="16"/>
        </w:numPr>
      </w:pPr>
      <w:r>
        <w:rPr>
          <w:b w:val="1"/>
          <w:bCs w:val="1"/>
        </w:rPr>
        <w:t xml:space="preserve">Elaboración de referencias según MLA:</w:t>
      </w:r>
      <w:r>
        <w:rPr/>
        <w:t xml:space="preserve"> Formatos para libros, artículos, páginas web, y otros materiales comunes en humanidades.</w:t>
      </w:r>
    </w:p>
    <w:p>
      <w:pPr>
        <w:numPr>
          <w:ilvl w:val="0"/>
          <w:numId w:val="16"/>
        </w:numPr>
      </w:pPr>
      <w:r>
        <w:rPr>
          <w:b w:val="1"/>
          <w:bCs w:val="1"/>
        </w:rPr>
        <w:t xml:space="preserve">Criterios para la selección de la norma según disciplina y tipo de trabajo:</w:t>
      </w:r>
      <w:r>
        <w:rPr/>
        <w:t xml:space="preserve"> Análisis de casos y contextos de aplicación.</w:t>
      </w:r>
    </w:p>
    <w:p>
      <w:pPr/>
      <w:r>
        <w:rPr>
          <w:b w:val="1"/>
          <w:bCs w:val="1"/>
        </w:rPr>
        <w:t xml:space="preserve">4. Herramientas digitales para la gestión bibliográfica</w:t>
      </w:r>
    </w:p>
    <w:p>
      <w:pPr>
        <w:numPr>
          <w:ilvl w:val="0"/>
          <w:numId w:val="17"/>
        </w:numPr>
      </w:pPr>
      <w:r>
        <w:rPr>
          <w:b w:val="1"/>
          <w:bCs w:val="1"/>
        </w:rPr>
        <w:t xml:space="preserve">Introducción a Zotero, Mendeley y EndNote:</w:t>
      </w:r>
      <w:r>
        <w:rPr/>
        <w:t xml:space="preserve"> Funcionalidades básicas, interfaces y ventajas específicas para investigadores en Ciencias Sociales y Humanas.</w:t>
      </w:r>
    </w:p>
    <w:p>
      <w:pPr>
        <w:numPr>
          <w:ilvl w:val="0"/>
          <w:numId w:val="17"/>
        </w:numPr>
      </w:pPr>
      <w:r>
        <w:rPr>
          <w:b w:val="1"/>
          <w:bCs w:val="1"/>
        </w:rPr>
        <w:t xml:space="preserve">Importación, organización y gestión de referencias:</w:t>
      </w:r>
      <w:r>
        <w:rPr/>
        <w:t xml:space="preserve"> Creación de bibliotecas, carpetas, etiquetas y notas.</w:t>
      </w:r>
    </w:p>
    <w:p>
      <w:pPr>
        <w:numPr>
          <w:ilvl w:val="0"/>
          <w:numId w:val="17"/>
        </w:numPr>
      </w:pPr>
      <w:r>
        <w:rPr>
          <w:b w:val="1"/>
          <w:bCs w:val="1"/>
        </w:rPr>
        <w:t xml:space="preserve">Generación automática de citas y bibliografías:</w:t>
      </w:r>
      <w:r>
        <w:rPr/>
        <w:t xml:space="preserve"> Configuración de estilos (APA, Chicago, MLA), integración con procesadores de texto (Word, LibreOffice).</w:t>
      </w:r>
    </w:p>
    <w:p>
      <w:pPr>
        <w:numPr>
          <w:ilvl w:val="0"/>
          <w:numId w:val="17"/>
        </w:numPr>
      </w:pPr>
      <w:r>
        <w:rPr>
          <w:b w:val="1"/>
          <w:bCs w:val="1"/>
        </w:rPr>
        <w:t xml:space="preserve">Sincronización y colaboración:</w:t>
      </w:r>
      <w:r>
        <w:rPr/>
        <w:t xml:space="preserve"> Compartir bibliografías y trabajo en equipo.</w:t>
      </w:r>
    </w:p>
    <w:p>
      <w:pPr>
        <w:numPr>
          <w:ilvl w:val="0"/>
          <w:numId w:val="17"/>
        </w:numPr>
      </w:pPr>
      <w:r>
        <w:rPr>
          <w:b w:val="1"/>
          <w:bCs w:val="1"/>
        </w:rPr>
        <w:t xml:space="preserve">Solución de problemas comunes y errores frecuentes en el uso de gestores bibliográficos.</w:t>
      </w:r>
    </w:p>
    <w:p>
      <w:pPr/>
      <w:r>
        <w:rPr>
          <w:b w:val="1"/>
          <w:bCs w:val="1"/>
        </w:rPr>
        <w:t xml:space="preserve">5. Evaluación y corrección de referencias bibliográficas</w:t>
      </w:r>
    </w:p>
    <w:p>
      <w:pPr>
        <w:numPr>
          <w:ilvl w:val="0"/>
          <w:numId w:val="18"/>
        </w:numPr>
      </w:pPr>
      <w:r>
        <w:rPr>
          <w:b w:val="1"/>
          <w:bCs w:val="1"/>
        </w:rPr>
        <w:t xml:space="preserve">Análisis crítico de referencias bibliográficas:</w:t>
      </w:r>
      <w:r>
        <w:rPr/>
        <w:t xml:space="preserve"> Identificación de errores formales y de contenido en citas y bibliografías.</w:t>
      </w:r>
    </w:p>
    <w:p>
      <w:pPr>
        <w:numPr>
          <w:ilvl w:val="0"/>
          <w:numId w:val="18"/>
        </w:numPr>
      </w:pPr>
      <w:r>
        <w:rPr>
          <w:b w:val="1"/>
          <w:bCs w:val="1"/>
        </w:rPr>
        <w:t xml:space="preserve">Procedimientos para corregir y armonizar referencias:</w:t>
      </w:r>
      <w:r>
        <w:rPr/>
        <w:t xml:space="preserve"> Aplicación práctica de normas para mantener coherencia y conformidad.</w:t>
      </w:r>
    </w:p>
    <w:p>
      <w:pPr>
        <w:numPr>
          <w:ilvl w:val="0"/>
          <w:numId w:val="18"/>
        </w:numPr>
      </w:pPr>
      <w:r>
        <w:rPr>
          <w:b w:val="1"/>
          <w:bCs w:val="1"/>
        </w:rPr>
        <w:t xml:space="preserve">Revisión cruzada y autoevaluación:</w:t>
      </w:r>
      <w:r>
        <w:rPr/>
        <w:t xml:space="preserve"> Estrategias para asegurar la calidad final en trabajos académicos.</w:t>
      </w:r>
    </w:p>
    <w:p>
      <w:pPr/>
      <w:r>
        <w:rPr>
          <w:sz w:val="22"/>
          <w:szCs w:val="22"/>
          <w:b w:val="1"/>
          <w:bCs w:val="1"/>
        </w:rPr>
        <w:t xml:space="preserve">Actividades</w:t>
      </w:r>
    </w:p>
    <w:p>
      <w:pPr/>
      <w:r>
        <w:rPr>
          <w:b w:val="1"/>
          <w:bCs w:val="1"/>
        </w:rPr>
        <w:t xml:space="preserve">Actividad 1: Análisis comparativo de normas de citación</w:t>
      </w:r>
    </w:p>
    <w:p>
      <w:pPr/>
      <w:r>
        <w:rPr>
          <w:b w:val="1"/>
          <w:bCs w:val="1"/>
        </w:rPr>
        <w:t xml:space="preserve">Objetivo:</w:t>
      </w:r>
      <w:r>
        <w:rPr/>
        <w:t xml:space="preserve"> Identificar y comparar las características principales de las normas APA, Chicago y MLA.</w:t>
      </w:r>
    </w:p>
    <w:p>
      <w:pPr/>
      <w:r>
        <w:rPr>
          <w:b w:val="1"/>
          <w:bCs w:val="1"/>
        </w:rPr>
        <w:t xml:space="preserve">Descripción:</w:t>
      </w:r>
    </w:p>
    <w:p>
      <w:pPr>
        <w:numPr>
          <w:ilvl w:val="0"/>
          <w:numId w:val="19"/>
        </w:numPr>
      </w:pPr>
      <w:r>
        <w:rPr/>
        <w:t xml:space="preserve">Se entregarán a los estudiantes ejemplos de citas y referencias en APA, Chicago y MLA.</w:t>
      </w:r>
    </w:p>
    <w:p>
      <w:pPr>
        <w:numPr>
          <w:ilvl w:val="0"/>
          <w:numId w:val="19"/>
        </w:numPr>
      </w:pPr>
      <w:r>
        <w:rPr/>
        <w:t xml:space="preserve">En grupos pequeños, analizarán las diferencias y similitudes en formato, estructura y aplicación.</w:t>
      </w:r>
    </w:p>
    <w:p>
      <w:pPr>
        <w:numPr>
          <w:ilvl w:val="0"/>
          <w:numId w:val="19"/>
        </w:numPr>
      </w:pPr>
      <w:r>
        <w:rPr/>
        <w:t xml:space="preserve">Elaborarán una tabla comparativa que resuma estos aspectos.</w:t>
      </w:r>
    </w:p>
    <w:p>
      <w:pPr>
        <w:numPr>
          <w:ilvl w:val="0"/>
          <w:numId w:val="19"/>
        </w:numPr>
      </w:pPr>
      <w:r>
        <w:rPr/>
        <w:t xml:space="preserve">Presentarán brevemente sus conclusiones al grupo general.</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breve</w:t>
      </w:r>
    </w:p>
    <w:p>
      <w:pPr/>
      <w:r>
        <w:rPr>
          <w:b w:val="1"/>
          <w:bCs w:val="1"/>
        </w:rPr>
        <w:t xml:space="preserve">Duración estimada:</w:t>
      </w:r>
      <w:r>
        <w:rPr/>
        <w:t xml:space="preserve"> 90 minutos</w:t>
      </w:r>
    </w:p>
    <w:p>
      <w:pPr/>
      <w:r>
        <w:rPr>
          <w:b w:val="1"/>
          <w:bCs w:val="1"/>
        </w:rPr>
        <w:t xml:space="preserve">Actividad 2: Elaboración de referencias según una norma específica</w:t>
      </w:r>
    </w:p>
    <w:p>
      <w:pPr/>
      <w:r>
        <w:rPr>
          <w:b w:val="1"/>
          <w:bCs w:val="1"/>
        </w:rPr>
        <w:t xml:space="preserve">Objetivo:</w:t>
      </w:r>
      <w:r>
        <w:rPr/>
        <w:t xml:space="preserve"> Aplicar correctamente la norma internacional de citación y formato en la elaboración de referencias bibliográficas.</w:t>
      </w:r>
    </w:p>
    <w:p>
      <w:pPr/>
      <w:r>
        <w:rPr>
          <w:b w:val="1"/>
          <w:bCs w:val="1"/>
        </w:rPr>
        <w:t xml:space="preserve">Descripción:</w:t>
      </w:r>
    </w:p>
    <w:p>
      <w:pPr>
        <w:numPr>
          <w:ilvl w:val="0"/>
          <w:numId w:val="20"/>
        </w:numPr>
      </w:pPr>
      <w:r>
        <w:rPr/>
        <w:t xml:space="preserve">Cada estudiante seleccionará una norma (APA, Chicago o MLA) asignada previamente.</w:t>
      </w:r>
    </w:p>
    <w:p>
      <w:pPr>
        <w:numPr>
          <w:ilvl w:val="0"/>
          <w:numId w:val="20"/>
        </w:numPr>
      </w:pPr>
      <w:r>
        <w:rPr/>
        <w:t xml:space="preserve">Con base en un conjunto de fuentes variadas (libros, artículos, páginas web), elaborará correctamente las referencias según la norma asignada.</w:t>
      </w:r>
    </w:p>
    <w:p>
      <w:pPr>
        <w:numPr>
          <w:ilvl w:val="0"/>
          <w:numId w:val="20"/>
        </w:numPr>
      </w:pPr>
      <w:r>
        <w:rPr/>
        <w:t xml:space="preserve">Se realizará una revisión cruzada con un compañero para verificar errores y sugerir correcciones.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con referencias elaboradas y correcciones sugeridas</w:t>
      </w:r>
    </w:p>
    <w:p>
      <w:pPr/>
      <w:r>
        <w:rPr>
          <w:b w:val="1"/>
          <w:bCs w:val="1"/>
        </w:rPr>
        <w:t xml:space="preserve">Duración estimada:</w:t>
      </w:r>
      <w:r>
        <w:rPr/>
        <w:t xml:space="preserve"> 2 horas</w:t>
      </w:r>
    </w:p>
    <w:p>
      <w:pPr/>
      <w:r>
        <w:rPr>
          <w:b w:val="1"/>
          <w:bCs w:val="1"/>
        </w:rPr>
        <w:t xml:space="preserve">Actividad 3: Taller práctico de gestión bibliográfica con Zotero/Mendeley/EndNote</w:t>
      </w:r>
    </w:p>
    <w:p>
      <w:pPr/>
      <w:r>
        <w:rPr>
          <w:b w:val="1"/>
          <w:bCs w:val="1"/>
        </w:rPr>
        <w:t xml:space="preserve">Objetivo:</w:t>
      </w:r>
      <w:r>
        <w:rPr/>
        <w:t xml:space="preserve"> Utilizar herramientas digitales para organizar y formatear referencias conforme a estándares internacionales.</w:t>
      </w:r>
    </w:p>
    <w:p>
      <w:pPr/>
      <w:r>
        <w:rPr>
          <w:b w:val="1"/>
          <w:bCs w:val="1"/>
        </w:rPr>
        <w:t xml:space="preserve">Descripción:</w:t>
      </w:r>
    </w:p>
    <w:p>
      <w:pPr>
        <w:numPr>
          <w:ilvl w:val="0"/>
          <w:numId w:val="21"/>
        </w:numPr>
      </w:pPr>
      <w:r>
        <w:rPr/>
        <w:t xml:space="preserve">Instalación y configuración básica de una herramienta bibliográfica (a elección del estudiante o sugerida por el docente).</w:t>
      </w:r>
    </w:p>
    <w:p>
      <w:pPr>
        <w:numPr>
          <w:ilvl w:val="0"/>
          <w:numId w:val="21"/>
        </w:numPr>
      </w:pPr>
      <w:r>
        <w:rPr/>
        <w:t xml:space="preserve">Importación de referencias desde bases de datos académicas.</w:t>
      </w:r>
    </w:p>
    <w:p>
      <w:pPr>
        <w:numPr>
          <w:ilvl w:val="0"/>
          <w:numId w:val="21"/>
        </w:numPr>
      </w:pPr>
      <w:r>
        <w:rPr/>
        <w:t xml:space="preserve">Organización de referencias en carpetas y uso de etiquetas.</w:t>
      </w:r>
    </w:p>
    <w:p>
      <w:pPr>
        <w:numPr>
          <w:ilvl w:val="0"/>
          <w:numId w:val="21"/>
        </w:numPr>
      </w:pPr>
      <w:r>
        <w:rPr/>
        <w:t xml:space="preserve">Generación automática de citas y bibliografías en un documento de texto.</w:t>
      </w:r>
    </w:p>
    <w:p>
      <w:pPr>
        <w:numPr>
          <w:ilvl w:val="0"/>
          <w:numId w:val="21"/>
        </w:numPr>
      </w:pPr>
      <w:r>
        <w:rPr/>
        <w:t xml:space="preserve">Exportación y sincronización de bibliotecas.</w:t>
      </w:r>
    </w:p>
    <w:p>
      <w:pPr/>
      <w:r>
        <w:rPr>
          <w:b w:val="1"/>
          <w:bCs w:val="1"/>
        </w:rPr>
        <w:t xml:space="preserve">Organización:</w:t>
      </w:r>
      <w:r>
        <w:rPr/>
        <w:t xml:space="preserve"> Individual</w:t>
      </w:r>
    </w:p>
    <w:p>
      <w:pPr/>
      <w:r>
        <w:rPr>
          <w:b w:val="1"/>
          <w:bCs w:val="1"/>
        </w:rPr>
        <w:t xml:space="preserve">Producto esperado:</w:t>
      </w:r>
      <w:r>
        <w:rPr/>
        <w:t xml:space="preserve"> Archivo de trabajo con referencias organizadas y bibliografía generada automáticamente</w:t>
      </w:r>
    </w:p>
    <w:p>
      <w:pPr/>
      <w:r>
        <w:rPr>
          <w:b w:val="1"/>
          <w:bCs w:val="1"/>
        </w:rPr>
        <w:t xml:space="preserve">Duración estimada:</w:t>
      </w:r>
      <w:r>
        <w:rPr/>
        <w:t xml:space="preserve"> 3 horas</w:t>
      </w:r>
    </w:p>
    <w:p>
      <w:pPr/>
      <w:r>
        <w:rPr>
          <w:b w:val="1"/>
          <w:bCs w:val="1"/>
        </w:rPr>
        <w:t xml:space="preserve">Actividad 4: Evaluación y corrección de referencias bibliográficas</w:t>
      </w:r>
    </w:p>
    <w:p>
      <w:pPr/>
      <w:r>
        <w:rPr>
          <w:b w:val="1"/>
          <w:bCs w:val="1"/>
        </w:rPr>
        <w:t xml:space="preserve">Objetivo:</w:t>
      </w:r>
      <w:r>
        <w:rPr/>
        <w:t xml:space="preserve"> Evaluar y corregir referencias bibliográficas en trabajos académicos asegurando su coherencia y conformidad con las normas.</w:t>
      </w:r>
    </w:p>
    <w:p>
      <w:pPr/>
      <w:r>
        <w:rPr>
          <w:b w:val="1"/>
          <w:bCs w:val="1"/>
        </w:rPr>
        <w:t xml:space="preserve">Descripción:</w:t>
      </w:r>
    </w:p>
    <w:p>
      <w:pPr>
        <w:numPr>
          <w:ilvl w:val="0"/>
          <w:numId w:val="22"/>
        </w:numPr>
      </w:pPr>
      <w:r>
        <w:rPr/>
        <w:t xml:space="preserve">Se proporcionará un texto académico con errores intencionados en la citación y referencias.</w:t>
      </w:r>
    </w:p>
    <w:p>
      <w:pPr>
        <w:numPr>
          <w:ilvl w:val="0"/>
          <w:numId w:val="22"/>
        </w:numPr>
      </w:pPr>
      <w:r>
        <w:rPr/>
        <w:t xml:space="preserve">En parejas, los estudiantes identificarán y corregirán los errores según una norma asignada.</w:t>
      </w:r>
    </w:p>
    <w:p>
      <w:pPr>
        <w:numPr>
          <w:ilvl w:val="0"/>
          <w:numId w:val="22"/>
        </w:numPr>
      </w:pPr>
      <w:r>
        <w:rPr/>
        <w:t xml:space="preserve">El docente facilitará una guía de verificación para apoyar la corrección.</w:t>
      </w:r>
    </w:p>
    <w:p>
      <w:pPr>
        <w:numPr>
          <w:ilvl w:val="0"/>
          <w:numId w:val="22"/>
        </w:numPr>
      </w:pPr>
      <w:r>
        <w:rPr/>
        <w:t xml:space="preserve">Se realizará una reflexión grupal sobre los errores comunes y buenas prácticas.</w:t>
      </w:r>
    </w:p>
    <w:p>
      <w:pPr/>
      <w:r>
        <w:rPr>
          <w:b w:val="1"/>
          <w:bCs w:val="1"/>
        </w:rPr>
        <w:t xml:space="preserve">Organización:</w:t>
      </w:r>
      <w:r>
        <w:rPr/>
        <w:t xml:space="preserve"> Parejas</w:t>
      </w:r>
    </w:p>
    <w:p>
      <w:pPr/>
      <w:r>
        <w:rPr>
          <w:b w:val="1"/>
          <w:bCs w:val="1"/>
        </w:rPr>
        <w:t xml:space="preserve">Producto esperado:</w:t>
      </w:r>
      <w:r>
        <w:rPr/>
        <w:t xml:space="preserve"> Documento corregido con anotaciones y reflexión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citación y gestión bibliográfica.</w:t>
      </w:r>
    </w:p>
    <w:p>
      <w:pPr/>
      <w:r>
        <w:rPr>
          <w:b w:val="1"/>
          <w:bCs w:val="1"/>
        </w:rPr>
        <w:t xml:space="preserve">Cómo se evalúa:</w:t>
      </w:r>
      <w:r>
        <w:rPr/>
        <w:t xml:space="preserve"> Cuestionario breve en línea o en papel con preguntas de opción múltiple y de reconocimiento de formato de citas.</w:t>
      </w:r>
    </w:p>
    <w:p>
      <w:pPr/>
      <w:r>
        <w:rPr>
          <w:b w:val="1"/>
          <w:bCs w:val="1"/>
        </w:rPr>
        <w:t xml:space="preserve">Instrumento sugerido:</w:t>
      </w:r>
      <w:r>
        <w:rPr/>
        <w:t xml:space="preserve"> Test diagnóstico con 10 preguntas sobre formatos básicos y herramientas digitales.</w:t>
      </w:r>
    </w:p>
    <w:p>
      <w:pPr/>
      <w:r>
        <w:rPr>
          <w:b w:val="1"/>
          <w:bCs w:val="1"/>
        </w:rPr>
        <w:t xml:space="preserve">Evaluación formativa</w:t>
      </w:r>
    </w:p>
    <w:p>
      <w:pPr/>
      <w:r>
        <w:rPr>
          <w:b w:val="1"/>
          <w:bCs w:val="1"/>
        </w:rPr>
        <w:t xml:space="preserve">Qué se evalúa:</w:t>
      </w:r>
      <w:r>
        <w:rPr/>
        <w:t xml:space="preserve"> Aplicación práctica de normas y uso de herramientas bibliográficas durante las actividades.</w:t>
      </w:r>
    </w:p>
    <w:p>
      <w:pPr/>
      <w:r>
        <w:rPr>
          <w:b w:val="1"/>
          <w:bCs w:val="1"/>
        </w:rPr>
        <w:t xml:space="preserve">Cómo se evalúa:</w:t>
      </w:r>
      <w:r>
        <w:rPr/>
        <w:t xml:space="preserve"> Observación directa, revisión de productos parciales (tabla comparativa, referencias elaboradas, biblioteca digital), retroalimentación continua.</w:t>
      </w:r>
    </w:p>
    <w:p>
      <w:pPr/>
      <w:r>
        <w:rPr>
          <w:b w:val="1"/>
          <w:bCs w:val="1"/>
        </w:rPr>
        <w:t xml:space="preserve">Instrumento sugerido:</w:t>
      </w:r>
      <w:r>
        <w:rPr/>
        <w:t xml:space="preserve"> Rúbricas para evaluar precisión en la elaboración de referencias y manejo de gestores bibliográficos, listas de cotejo para participación en actividades.</w:t>
      </w:r>
    </w:p>
    <w:p>
      <w:pPr/>
      <w:r>
        <w:rPr>
          <w:b w:val="1"/>
          <w:bCs w:val="1"/>
        </w:rPr>
        <w:t xml:space="preserve">Evaluación sumativa</w:t>
      </w:r>
    </w:p>
    <w:p>
      <w:pPr/>
      <w:r>
        <w:rPr>
          <w:b w:val="1"/>
          <w:bCs w:val="1"/>
        </w:rPr>
        <w:t xml:space="preserve">Qué se evalúa:</w:t>
      </w:r>
      <w:r>
        <w:rPr/>
        <w:t xml:space="preserve"> Dominio integral para identificar, aplicar, gestionar y corregir normas internacionales de citación y referencias.</w:t>
      </w:r>
    </w:p>
    <w:p>
      <w:pPr/>
      <w:r>
        <w:rPr>
          <w:b w:val="1"/>
          <w:bCs w:val="1"/>
        </w:rPr>
        <w:t xml:space="preserve">Cómo se evalúa:</w:t>
      </w:r>
      <w:r>
        <w:rPr/>
        <w:t xml:space="preserve"> Proyecto final consistente en la elaboración completa de un apartado de referencias para un trabajo académico, con aplicación de una norma específica, gestionado digitalmente y corregido según estándares.</w:t>
      </w:r>
    </w:p>
    <w:p>
      <w:pPr/>
      <w:r>
        <w:rPr>
          <w:b w:val="1"/>
          <w:bCs w:val="1"/>
        </w:rPr>
        <w:t xml:space="preserve">Instrumento sugerido:</w:t>
      </w:r>
      <w:r>
        <w:rPr/>
        <w:t xml:space="preserve"> Rúbrica detallada que valore precisión, formato, uso adecuado de gestor bibliográfico, corrección y coherencia de referencias.</w:t>
      </w:r>
    </w:p>
    <w:p/>
    <w:p>
      <w:pPr/>
      <w:r>
        <w:rPr>
          <w:color w:val="4a5568"/>
          <w:sz w:val="24"/>
          <w:szCs w:val="24"/>
          <w:b w:val="1"/>
          <w:bCs w:val="1"/>
        </w:rPr>
        <w:t xml:space="preserve">Unidad 3: Desarrollo de estructuras argumentativas avanzadas</w:t>
      </w:r>
    </w:p>
    <w:p>
      <w:pPr/>
      <w:r>
        <w:rPr>
          <w:sz w:val="22"/>
          <w:szCs w:val="22"/>
          <w:b w:val="1"/>
          <w:bCs w:val="1"/>
        </w:rPr>
        <w:t xml:space="preserve">Objetivos de Aprendizaje</w:t>
      </w:r>
    </w:p>
    <w:p>
      <w:pPr>
        <w:numPr>
          <w:ilvl w:val="0"/>
          <w:numId w:val="23"/>
        </w:numPr>
      </w:pPr>
      <w:r>
        <w:rPr/>
        <w:t xml:space="preserve">Al finalizar la unidad, el estudiante será capaz de construir argumentos sólidos y coherentes que integren evidencia empírica y teórica, aplicando criterios de rigor académico en textos científicos.</w:t>
      </w:r>
    </w:p>
    <w:p>
      <w:pPr>
        <w:numPr>
          <w:ilvl w:val="0"/>
          <w:numId w:val="23"/>
        </w:numPr>
      </w:pPr>
      <w:r>
        <w:rPr/>
        <w:t xml:space="preserve">Al finalizar la unidad, el estudiante será capaz de formular hipótesis claras y fundamentadas, utilizando técnicas avanzadas de elaboración argumentativa propias de la investigación en Ciencias Sociales y Humanas.</w:t>
      </w:r>
    </w:p>
    <w:p>
      <w:pPr>
        <w:numPr>
          <w:ilvl w:val="0"/>
          <w:numId w:val="23"/>
        </w:numPr>
      </w:pPr>
      <w:r>
        <w:rPr/>
        <w:t xml:space="preserve">Al finalizar la unidad, el estudiante será capaz de analizar críticamente fuentes académicas, evaluando su relevancia, validez y aporte para sustentar argumentos en la redacción científica.</w:t>
      </w:r>
    </w:p>
    <w:p>
      <w:pPr>
        <w:numPr>
          <w:ilvl w:val="0"/>
          <w:numId w:val="23"/>
        </w:numPr>
      </w:pPr>
      <w:r>
        <w:rPr/>
        <w:t xml:space="preserve">Al finalizar la unidad, el estudiante será capaz de articular ideas de manera lógica y coherente en la estructura de textos científicos, asegurando la fluidez y consistencia argumentativa conforme a normas internacionales de redacción académica.</w:t>
      </w:r>
    </w:p>
    <w:p>
      <w:pPr/>
      <w:r>
        <w:rPr>
          <w:sz w:val="22"/>
          <w:szCs w:val="22"/>
          <w:b w:val="1"/>
          <w:bCs w:val="1"/>
        </w:rPr>
        <w:t xml:space="preserve">Contenidos Temáticos</w:t>
      </w:r>
    </w:p>
    <w:p>
      <w:pPr/>
      <w:r>
        <w:rPr>
          <w:b w:val="1"/>
          <w:bCs w:val="1"/>
        </w:rPr>
        <w:t xml:space="preserve">1. Fundamentos de la argumentación en la investigación en Ciencias Sociales y Humanas</w:t>
      </w:r>
    </w:p>
    <w:p>
      <w:pPr>
        <w:numPr>
          <w:ilvl w:val="0"/>
          <w:numId w:val="24"/>
        </w:numPr>
      </w:pPr>
      <w:r>
        <w:rPr/>
        <w:t xml:space="preserve">Concepto y características de un argumento sólido y coherente: definición, elementos esenciales y su importancia en la investigación académica.</w:t>
      </w:r>
    </w:p>
    <w:p>
      <w:pPr>
        <w:numPr>
          <w:ilvl w:val="0"/>
          <w:numId w:val="24"/>
        </w:numPr>
      </w:pPr>
      <w:r>
        <w:rPr/>
        <w:t xml:space="preserve">Integración de evidencia empírica y teórica: tipos de evidencias, criterios para su selección y cómo combinarlas eficazmente.</w:t>
      </w:r>
    </w:p>
    <w:p>
      <w:pPr>
        <w:numPr>
          <w:ilvl w:val="0"/>
          <w:numId w:val="24"/>
        </w:numPr>
      </w:pPr>
      <w:r>
        <w:rPr/>
        <w:t xml:space="preserve">Criterios de rigor académico: validez, confiabilidad, relevancia y actualidad en la presentación de argumentos.</w:t>
      </w:r>
    </w:p>
    <w:p>
      <w:pPr/>
      <w:r>
        <w:rPr>
          <w:b w:val="1"/>
          <w:bCs w:val="1"/>
        </w:rPr>
        <w:t xml:space="preserve">2. Técnicas avanzadas para la formulación de hipótesis</w:t>
      </w:r>
    </w:p>
    <w:p>
      <w:pPr>
        <w:numPr>
          <w:ilvl w:val="0"/>
          <w:numId w:val="25"/>
        </w:numPr>
      </w:pPr>
      <w:r>
        <w:rPr/>
        <w:t xml:space="preserve">Definición y funciones de la hipótesis en la investigación científica en Ciencias Sociales y Humanas.</w:t>
      </w:r>
    </w:p>
    <w:p>
      <w:pPr>
        <w:numPr>
          <w:ilvl w:val="0"/>
          <w:numId w:val="25"/>
        </w:numPr>
      </w:pPr>
      <w:r>
        <w:rPr/>
        <w:t xml:space="preserve">Distinción entre hipótesis descriptivas, explicativas y predictivas.</w:t>
      </w:r>
    </w:p>
    <w:p>
      <w:pPr>
        <w:numPr>
          <w:ilvl w:val="0"/>
          <w:numId w:val="25"/>
        </w:numPr>
      </w:pPr>
      <w:r>
        <w:rPr/>
        <w:t xml:space="preserve">Metodologías para la elaboración de hipótesis claras, precisas y fundamentadas.</w:t>
      </w:r>
    </w:p>
    <w:p>
      <w:pPr>
        <w:numPr>
          <w:ilvl w:val="0"/>
          <w:numId w:val="25"/>
        </w:numPr>
      </w:pPr>
      <w:r>
        <w:rPr/>
        <w:t xml:space="preserve">Uso de marcos teóricos para sustentar hipótesis: construcción y validación.</w:t>
      </w:r>
    </w:p>
    <w:p>
      <w:pPr>
        <w:numPr>
          <w:ilvl w:val="0"/>
          <w:numId w:val="25"/>
        </w:numPr>
      </w:pPr>
      <w:r>
        <w:rPr/>
        <w:t xml:space="preserve">Errores comunes y cómo evitarlos en la formulación de hipótesis.</w:t>
      </w:r>
    </w:p>
    <w:p>
      <w:pPr/>
      <w:r>
        <w:rPr>
          <w:b w:val="1"/>
          <w:bCs w:val="1"/>
        </w:rPr>
        <w:t xml:space="preserve">3. Análisis crítico de fuentes académicas para la sustentación argumentativa</w:t>
      </w:r>
    </w:p>
    <w:p>
      <w:pPr>
        <w:numPr>
          <w:ilvl w:val="0"/>
          <w:numId w:val="26"/>
        </w:numPr>
      </w:pPr>
      <w:r>
        <w:rPr/>
        <w:t xml:space="preserve">Tipos de fuentes académicas: primarias, secundarias y terciarias.</w:t>
      </w:r>
    </w:p>
    <w:p>
      <w:pPr>
        <w:numPr>
          <w:ilvl w:val="0"/>
          <w:numId w:val="26"/>
        </w:numPr>
      </w:pPr>
      <w:r>
        <w:rPr/>
        <w:t xml:space="preserve">Criterios para evaluar relevancia, validez y aporte de las fuentes: autoridad, objetividad, actualidad y rigor metodológico.</w:t>
      </w:r>
    </w:p>
    <w:p>
      <w:pPr>
        <w:numPr>
          <w:ilvl w:val="0"/>
          <w:numId w:val="26"/>
        </w:numPr>
      </w:pPr>
      <w:r>
        <w:rPr/>
        <w:t xml:space="preserve">Técnicas para la discusión crítica de fuentes: comparación, contraste, síntesis y evaluación de perspectivas.</w:t>
      </w:r>
    </w:p>
    <w:p>
      <w:pPr>
        <w:numPr>
          <w:ilvl w:val="0"/>
          <w:numId w:val="26"/>
        </w:numPr>
      </w:pPr>
      <w:r>
        <w:rPr/>
        <w:t xml:space="preserve">Integración efectiva de citas y referencias para fortalecer argumentos.</w:t>
      </w:r>
    </w:p>
    <w:p>
      <w:pPr/>
      <w:r>
        <w:rPr>
          <w:b w:val="1"/>
          <w:bCs w:val="1"/>
        </w:rPr>
        <w:t xml:space="preserve">4. Articulación lógica y coherente de ideas en textos científicos</w:t>
      </w:r>
    </w:p>
    <w:p>
      <w:pPr>
        <w:numPr>
          <w:ilvl w:val="0"/>
          <w:numId w:val="27"/>
        </w:numPr>
      </w:pPr>
      <w:r>
        <w:rPr/>
        <w:t xml:space="preserve">Estructura lógica de textos científicos: introducción, desarrollo del argumento, discusión y conclusión.</w:t>
      </w:r>
    </w:p>
    <w:p>
      <w:pPr>
        <w:numPr>
          <w:ilvl w:val="0"/>
          <w:numId w:val="27"/>
        </w:numPr>
      </w:pPr>
      <w:r>
        <w:rPr/>
        <w:t xml:space="preserve">Coherencia y cohesión textual: uso adecuado de conectores, referencias internas y transición de ideas.</w:t>
      </w:r>
    </w:p>
    <w:p>
      <w:pPr>
        <w:numPr>
          <w:ilvl w:val="0"/>
          <w:numId w:val="27"/>
        </w:numPr>
      </w:pPr>
      <w:r>
        <w:rPr/>
        <w:t xml:space="preserve">Normas internacionales de redacción académica aplicadas a la argumentación (APA, Chicago, MLA, etc.).</w:t>
      </w:r>
    </w:p>
    <w:p>
      <w:pPr>
        <w:numPr>
          <w:ilvl w:val="0"/>
          <w:numId w:val="27"/>
        </w:numPr>
      </w:pPr>
      <w:r>
        <w:rPr/>
        <w:t xml:space="preserve">Estrategias para asegurar la fluidez y consistencia argumentativa a lo largo del texto.</w:t>
      </w:r>
    </w:p>
    <w:p>
      <w:pPr>
        <w:numPr>
          <w:ilvl w:val="0"/>
          <w:numId w:val="27"/>
        </w:numPr>
      </w:pPr>
      <w:r>
        <w:rPr/>
        <w:t xml:space="preserve">Revisión y autoevaluación de la estructura argumentativa en borradores.</w:t>
      </w:r>
    </w:p>
    <w:p>
      <w:pPr/>
      <w:r>
        <w:rPr>
          <w:sz w:val="22"/>
          <w:szCs w:val="22"/>
          <w:b w:val="1"/>
          <w:bCs w:val="1"/>
        </w:rPr>
        <w:t xml:space="preserve">Actividades</w:t>
      </w:r>
    </w:p>
    <w:p>
      <w:pPr/>
      <w:r>
        <w:rPr>
          <w:b w:val="1"/>
          <w:bCs w:val="1"/>
        </w:rPr>
        <w:t xml:space="preserve">Actividad 1: Construcción de un argumento sólido a partir de evidencia empírica y teórica</w:t>
      </w:r>
    </w:p>
    <w:p>
      <w:pPr/>
      <w:r>
        <w:rPr>
          <w:b w:val="1"/>
          <w:bCs w:val="1"/>
        </w:rPr>
        <w:t xml:space="preserve">Objetivo:</w:t>
      </w:r>
      <w:r>
        <w:rPr/>
        <w:t xml:space="preserve"> Desarrollar la capacidad para construir argumentos sólidos y coherentes integrando evidencia empírica y teórica.</w:t>
      </w:r>
    </w:p>
    <w:p>
      <w:pPr/>
      <w:r>
        <w:rPr>
          <w:b w:val="1"/>
          <w:bCs w:val="1"/>
        </w:rPr>
        <w:t xml:space="preserve">Descripción:</w:t>
      </w:r>
    </w:p>
    <w:p>
      <w:pPr>
        <w:numPr>
          <w:ilvl w:val="0"/>
          <w:numId w:val="28"/>
        </w:numPr>
      </w:pPr>
      <w:r>
        <w:rPr/>
        <w:t xml:space="preserve">El docente proporciona un tema de investigación en Ciencias Sociales o Humanas.</w:t>
      </w:r>
    </w:p>
    <w:p>
      <w:pPr>
        <w:numPr>
          <w:ilvl w:val="0"/>
          <w:numId w:val="28"/>
        </w:numPr>
      </w:pPr>
      <w:r>
        <w:rPr/>
        <w:t xml:space="preserve">Los estudiantes seleccionan dos fuentes: una empírica y otra teórica relacionadas con el tema.</w:t>
      </w:r>
    </w:p>
    <w:p>
      <w:pPr>
        <w:numPr>
          <w:ilvl w:val="0"/>
          <w:numId w:val="28"/>
        </w:numPr>
      </w:pPr>
      <w:r>
        <w:rPr/>
        <w:t xml:space="preserve">En forma individual, redactan un párrafo argumentativo integrado que utilice correctamente ambas fuentes.</w:t>
      </w:r>
    </w:p>
    <w:p>
      <w:pPr>
        <w:numPr>
          <w:ilvl w:val="0"/>
          <w:numId w:val="28"/>
        </w:numPr>
      </w:pPr>
      <w:r>
        <w:rPr/>
        <w:t xml:space="preserve">En parejas, intercambian sus párrafos para retroalimentarse sobre la coherencia y solidez del argumento.</w:t>
      </w:r>
    </w:p>
    <w:p>
      <w:pPr/>
      <w:r>
        <w:rPr>
          <w:b w:val="1"/>
          <w:bCs w:val="1"/>
        </w:rPr>
        <w:t xml:space="preserve">Organización:</w:t>
      </w:r>
      <w:r>
        <w:rPr/>
        <w:t xml:space="preserve"> Individual y en parejas.</w:t>
      </w:r>
    </w:p>
    <w:p>
      <w:pPr/>
      <w:r>
        <w:rPr>
          <w:b w:val="1"/>
          <w:bCs w:val="1"/>
        </w:rPr>
        <w:t xml:space="preserve">Producto esperado:</w:t>
      </w:r>
      <w:r>
        <w:rPr/>
        <w:t xml:space="preserve"> Párrafo argumentativo que integre evidencia empírica y teórica.</w:t>
      </w:r>
    </w:p>
    <w:p>
      <w:pPr/>
      <w:r>
        <w:rPr>
          <w:b w:val="1"/>
          <w:bCs w:val="1"/>
        </w:rPr>
        <w:t xml:space="preserve">Duración estimada:</w:t>
      </w:r>
      <w:r>
        <w:rPr/>
        <w:t xml:space="preserve"> 90 minutos.</w:t>
      </w:r>
    </w:p>
    <w:p>
      <w:pPr/>
      <w:r>
        <w:rPr>
          <w:b w:val="1"/>
          <w:bCs w:val="1"/>
        </w:rPr>
        <w:t xml:space="preserve">Actividad 2: Formulación y fundamentación de hipótesis avanzadas</w:t>
      </w:r>
    </w:p>
    <w:p>
      <w:pPr/>
      <w:r>
        <w:rPr>
          <w:b w:val="1"/>
          <w:bCs w:val="1"/>
        </w:rPr>
        <w:t xml:space="preserve">Objetivo:</w:t>
      </w:r>
      <w:r>
        <w:rPr/>
        <w:t xml:space="preserve"> Formular hipótesis claras y fundamentadas utilizando técnicas avanzadas.</w:t>
      </w:r>
    </w:p>
    <w:p>
      <w:pPr/>
      <w:r>
        <w:rPr>
          <w:b w:val="1"/>
          <w:bCs w:val="1"/>
        </w:rPr>
        <w:t xml:space="preserve">Descripción:</w:t>
      </w:r>
    </w:p>
    <w:p>
      <w:pPr>
        <w:numPr>
          <w:ilvl w:val="0"/>
          <w:numId w:val="29"/>
        </w:numPr>
      </w:pPr>
      <w:r>
        <w:rPr/>
        <w:t xml:space="preserve">En grupos pequeños, se asigna un problema de investigación complejo.</w:t>
      </w:r>
    </w:p>
    <w:p>
      <w:pPr>
        <w:numPr>
          <w:ilvl w:val="0"/>
          <w:numId w:val="29"/>
        </w:numPr>
      </w:pPr>
      <w:r>
        <w:rPr/>
        <w:t xml:space="preserve">Cada grupo elabora tres hipótesis distintas (descriptiva, explicativa y predictiva) basadas en el problema.</w:t>
      </w:r>
    </w:p>
    <w:p>
      <w:pPr>
        <w:numPr>
          <w:ilvl w:val="0"/>
          <w:numId w:val="29"/>
        </w:numPr>
      </w:pPr>
      <w:r>
        <w:rPr/>
        <w:t xml:space="preserve">Fundamentan cada hipótesis con un marco teórico breve y argumentan su relevancia y claridad.</w:t>
      </w:r>
    </w:p>
    <w:p>
      <w:pPr>
        <w:numPr>
          <w:ilvl w:val="0"/>
          <w:numId w:val="29"/>
        </w:numPr>
      </w:pPr>
      <w:r>
        <w:rPr/>
        <w:t xml:space="preserve">Presentan sus hipótesis y reciben retroalimentación del grupo y docente.</w:t>
      </w:r>
    </w:p>
    <w:p>
      <w:pPr/>
      <w:r>
        <w:rPr>
          <w:b w:val="1"/>
          <w:bCs w:val="1"/>
        </w:rPr>
        <w:t xml:space="preserve">Organización:</w:t>
      </w:r>
      <w:r>
        <w:rPr/>
        <w:t xml:space="preserve"> Grupos de 3-4 estudiantes.</w:t>
      </w:r>
    </w:p>
    <w:p>
      <w:pPr/>
      <w:r>
        <w:rPr>
          <w:b w:val="1"/>
          <w:bCs w:val="1"/>
        </w:rPr>
        <w:t xml:space="preserve">Producto esperado:</w:t>
      </w:r>
      <w:r>
        <w:rPr/>
        <w:t xml:space="preserve"> Documento con tres hipótesis fundamentadas y justificadas.</w:t>
      </w:r>
    </w:p>
    <w:p>
      <w:pPr/>
      <w:r>
        <w:rPr>
          <w:b w:val="1"/>
          <w:bCs w:val="1"/>
        </w:rPr>
        <w:t xml:space="preserve">Duración estimada:</w:t>
      </w:r>
      <w:r>
        <w:rPr/>
        <w:t xml:space="preserve"> 120 minutos.</w:t>
      </w:r>
    </w:p>
    <w:p>
      <w:pPr/>
      <w:r>
        <w:rPr>
          <w:b w:val="1"/>
          <w:bCs w:val="1"/>
        </w:rPr>
        <w:t xml:space="preserve">Actividad 3: Análisis crítico de fuentes académicas</w:t>
      </w:r>
    </w:p>
    <w:p>
      <w:pPr/>
      <w:r>
        <w:rPr>
          <w:b w:val="1"/>
          <w:bCs w:val="1"/>
        </w:rPr>
        <w:t xml:space="preserve">Objetivo:</w:t>
      </w:r>
      <w:r>
        <w:rPr/>
        <w:t xml:space="preserve"> Evaluar críticamente la relevancia, validez y aporte de fuentes académicas para sustentar argumentos.</w:t>
      </w:r>
    </w:p>
    <w:p>
      <w:pPr/>
      <w:r>
        <w:rPr>
          <w:b w:val="1"/>
          <w:bCs w:val="1"/>
        </w:rPr>
        <w:t xml:space="preserve">Descripción:</w:t>
      </w:r>
    </w:p>
    <w:p>
      <w:pPr>
        <w:numPr>
          <w:ilvl w:val="0"/>
          <w:numId w:val="30"/>
        </w:numPr>
      </w:pPr>
      <w:r>
        <w:rPr/>
        <w:t xml:space="preserve">Se entrega a cada estudiante un conjunto de artículos o capítulos académicos relacionados con un tema específico.</w:t>
      </w:r>
    </w:p>
    <w:p>
      <w:pPr>
        <w:numPr>
          <w:ilvl w:val="0"/>
          <w:numId w:val="30"/>
        </w:numPr>
      </w:pPr>
      <w:r>
        <w:rPr/>
        <w:t xml:space="preserve">Individualmente, realizan una ficha crítica para cada fuente, evaluando autoridad, objetividad, actualidad y rigor.</w:t>
      </w:r>
    </w:p>
    <w:p>
      <w:pPr>
        <w:numPr>
          <w:ilvl w:val="0"/>
          <w:numId w:val="30"/>
        </w:numPr>
      </w:pPr>
      <w:r>
        <w:rPr/>
        <w:t xml:space="preserve">Discutir en plenaria las diferencias en la evaluación y cómo influye en la construcción argumentativa.</w:t>
      </w:r>
    </w:p>
    <w:p>
      <w:pPr/>
      <w:r>
        <w:rPr>
          <w:b w:val="1"/>
          <w:bCs w:val="1"/>
        </w:rPr>
        <w:t xml:space="preserve">Organización:</w:t>
      </w:r>
      <w:r>
        <w:rPr/>
        <w:t xml:space="preserve"> Individual y discusión grupal.</w:t>
      </w:r>
    </w:p>
    <w:p>
      <w:pPr/>
      <w:r>
        <w:rPr>
          <w:b w:val="1"/>
          <w:bCs w:val="1"/>
        </w:rPr>
        <w:t xml:space="preserve">Producto esperado:</w:t>
      </w:r>
      <w:r>
        <w:rPr/>
        <w:t xml:space="preserve"> Fichas críticas de fuentes académicas.</w:t>
      </w:r>
    </w:p>
    <w:p>
      <w:pPr/>
      <w:r>
        <w:rPr>
          <w:b w:val="1"/>
          <w:bCs w:val="1"/>
        </w:rPr>
        <w:t xml:space="preserve">Duración estimada:</w:t>
      </w:r>
      <w:r>
        <w:rPr/>
        <w:t xml:space="preserve"> 90 minutos.</w:t>
      </w:r>
    </w:p>
    <w:p>
      <w:pPr/>
      <w:r>
        <w:rPr>
          <w:b w:val="1"/>
          <w:bCs w:val="1"/>
        </w:rPr>
        <w:t xml:space="preserve">Actividad 4: Taller de articulación lógica y coherente de ideas en un texto científico</w:t>
      </w:r>
    </w:p>
    <w:p>
      <w:pPr/>
      <w:r>
        <w:rPr>
          <w:b w:val="1"/>
          <w:bCs w:val="1"/>
        </w:rPr>
        <w:t xml:space="preserve">Objetivo:</w:t>
      </w:r>
      <w:r>
        <w:rPr/>
        <w:t xml:space="preserve"> Articular ideas de manera lógica y coherente asegurando fluidez y consistencia argumentativa.</w:t>
      </w:r>
    </w:p>
    <w:p>
      <w:pPr/>
      <w:r>
        <w:rPr>
          <w:b w:val="1"/>
          <w:bCs w:val="1"/>
        </w:rPr>
        <w:t xml:space="preserve">Descripción:</w:t>
      </w:r>
    </w:p>
    <w:p>
      <w:pPr>
        <w:numPr>
          <w:ilvl w:val="0"/>
          <w:numId w:val="31"/>
        </w:numPr>
      </w:pPr>
      <w:r>
        <w:rPr/>
        <w:t xml:space="preserve">Proporcionar a los estudiantes un borrador parcial de un texto científico con debilidades en coherencia y cohesión.</w:t>
      </w:r>
    </w:p>
    <w:p>
      <w:pPr>
        <w:numPr>
          <w:ilvl w:val="0"/>
          <w:numId w:val="31"/>
        </w:numPr>
      </w:pPr>
      <w:r>
        <w:rPr/>
        <w:t xml:space="preserve">En parejas, identifican problemas en la estructura argumentativa y proponen mejoras en conectores, orden de ideas y referencias internas.</w:t>
      </w:r>
    </w:p>
    <w:p>
      <w:pPr>
        <w:numPr>
          <w:ilvl w:val="0"/>
          <w:numId w:val="31"/>
        </w:numPr>
      </w:pPr>
      <w:r>
        <w:rPr/>
        <w:t xml:space="preserve">Redactan una versión corregida del texto aplicando normas internacionales de redacción académica.</w:t>
      </w:r>
    </w:p>
    <w:p>
      <w:pPr>
        <w:numPr>
          <w:ilvl w:val="0"/>
          <w:numId w:val="31"/>
        </w:numPr>
      </w:pPr>
      <w:r>
        <w:rPr/>
        <w:t xml:space="preserve">Compartir en plenaria algunos ejemplos y discutir estrategias efectivas.</w:t>
      </w:r>
    </w:p>
    <w:p>
      <w:pPr/>
      <w:r>
        <w:rPr>
          <w:b w:val="1"/>
          <w:bCs w:val="1"/>
        </w:rPr>
        <w:t xml:space="preserve">Organización:</w:t>
      </w:r>
      <w:r>
        <w:rPr/>
        <w:t xml:space="preserve"> Parejas y plenaria.</w:t>
      </w:r>
    </w:p>
    <w:p>
      <w:pPr/>
      <w:r>
        <w:rPr>
          <w:b w:val="1"/>
          <w:bCs w:val="1"/>
        </w:rPr>
        <w:t xml:space="preserve">Producto esperado:</w:t>
      </w:r>
      <w:r>
        <w:rPr/>
        <w:t xml:space="preserve"> Versión revisada y mejorada del texto científico.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argumentación, formulación de hipótesis, análisis de fuentes y estructura de textos científicos.</w:t>
      </w:r>
    </w:p>
    <w:p>
      <w:pPr/>
      <w:r>
        <w:rPr>
          <w:b w:val="1"/>
          <w:bCs w:val="1"/>
        </w:rPr>
        <w:t xml:space="preserve">Cómo se evalúa:</w:t>
      </w:r>
      <w:r>
        <w:rPr/>
        <w:t xml:space="preserve"> Cuestionario escrito con preguntas abiertas y de opción múltiple para identificar niveles iniciales.</w:t>
      </w:r>
    </w:p>
    <w:p>
      <w:pPr/>
      <w:r>
        <w:rPr>
          <w:b w:val="1"/>
          <w:bCs w:val="1"/>
        </w:rPr>
        <w:t xml:space="preserve">Instrumento sugerido:</w:t>
      </w:r>
      <w:r>
        <w:rPr/>
        <w:t xml:space="preserve"> Test diagnóstico en línea o en papel.</w:t>
      </w:r>
    </w:p>
    <w:p>
      <w:pPr/>
      <w:r>
        <w:rPr>
          <w:b w:val="1"/>
          <w:bCs w:val="1"/>
        </w:rPr>
        <w:t xml:space="preserve">Evaluación formativa</w:t>
      </w:r>
    </w:p>
    <w:p>
      <w:pPr/>
      <w:r>
        <w:rPr>
          <w:b w:val="1"/>
          <w:bCs w:val="1"/>
        </w:rPr>
        <w:t xml:space="preserve">Qué se evalúa:</w:t>
      </w:r>
      <w:r>
        <w:rPr/>
        <w:t xml:space="preserve"> Progreso en la construcción de argumentos, formulación de hipótesis, análisis crítico de fuentes y articulación textual durante las actividades.</w:t>
      </w:r>
    </w:p>
    <w:p>
      <w:pPr/>
      <w:r>
        <w:rPr>
          <w:b w:val="1"/>
          <w:bCs w:val="1"/>
        </w:rPr>
        <w:t xml:space="preserve">Cómo se evalúa:</w:t>
      </w:r>
      <w:r>
        <w:rPr/>
        <w:t xml:space="preserve"> Revisión y retroalimentación continua de productos parciales (párrafos, fichas críticas, hipótesis, borradores corregidos).</w:t>
      </w:r>
    </w:p>
    <w:p>
      <w:pPr/>
      <w:r>
        <w:rPr>
          <w:b w:val="1"/>
          <w:bCs w:val="1"/>
        </w:rPr>
        <w:t xml:space="preserve">Instrumento sugerido:</w:t>
      </w:r>
      <w:r>
        <w:rPr/>
        <w:t xml:space="preserve"> Rúbricas específicas para cada actividad y sesiones de retroalimentación oral.</w:t>
      </w:r>
    </w:p>
    <w:p>
      <w:pPr/>
      <w:r>
        <w:rPr>
          <w:b w:val="1"/>
          <w:bCs w:val="1"/>
        </w:rPr>
        <w:t xml:space="preserve">Evaluación sumativa</w:t>
      </w:r>
    </w:p>
    <w:p>
      <w:pPr/>
      <w:r>
        <w:rPr>
          <w:b w:val="1"/>
          <w:bCs w:val="1"/>
        </w:rPr>
        <w:t xml:space="preserve">Qué se evalúa:</w:t>
      </w:r>
      <w:r>
        <w:rPr/>
        <w:t xml:space="preserve"> Dominio integral de la capacidad para construir argumentos sólidos, formular hipótesis fundamentadas, analizar fuentes críticamente y articular ideas coherentemente en un texto científico completo.</w:t>
      </w:r>
    </w:p>
    <w:p>
      <w:pPr/>
      <w:r>
        <w:rPr>
          <w:b w:val="1"/>
          <w:bCs w:val="1"/>
        </w:rPr>
        <w:t xml:space="preserve">Cómo se evalúa:</w:t>
      </w:r>
      <w:r>
        <w:rPr/>
        <w:t xml:space="preserve"> Elaboración de un ensayo o artículo científico breve que incluya hipótesis, argumentación fundamentada, análisis crítico de fuentes y estructura lógica.</w:t>
      </w:r>
    </w:p>
    <w:p>
      <w:pPr/>
      <w:r>
        <w:rPr>
          <w:b w:val="1"/>
          <w:bCs w:val="1"/>
        </w:rPr>
        <w:t xml:space="preserve">Instrumento sugerido:</w:t>
      </w:r>
      <w:r>
        <w:rPr/>
        <w:t xml:space="preserve"> Rúbrica detallada que valore cada aspecto de los objetivos de la unidad.</w:t>
      </w:r>
    </w:p>
    <w:p/>
    <w:p>
      <w:pPr/>
      <w:r>
        <w:rPr>
          <w:color w:val="4a5568"/>
          <w:sz w:val="24"/>
          <w:szCs w:val="24"/>
          <w:b w:val="1"/>
          <w:bCs w:val="1"/>
        </w:rPr>
        <w:t xml:space="preserve">Unidad 4: Producción, revisión y comunicación de textos académicos innovadores</w:t>
      </w:r>
    </w:p>
    <w:p>
      <w:pPr/>
      <w:r>
        <w:rPr>
          <w:sz w:val="22"/>
          <w:szCs w:val="22"/>
          <w:b w:val="1"/>
          <w:bCs w:val="1"/>
        </w:rPr>
        <w:t xml:space="preserve">Objetivos de Aprendizaje</w:t>
      </w:r>
    </w:p>
    <w:p>
      <w:pPr>
        <w:numPr>
          <w:ilvl w:val="0"/>
          <w:numId w:val="32"/>
        </w:numPr>
      </w:pPr>
      <w:r>
        <w:rPr/>
        <w:t xml:space="preserve">Al finalizar la unidad, el estudiante será capaz de elaborar proyectos y artículos académicos innovadores aplicando metodologías avanzadas de redacción científica ajustadas a problemáticas complejas en Ciencias Sociales y Humanas.</w:t>
      </w:r>
    </w:p>
    <w:p>
      <w:pPr>
        <w:numPr>
          <w:ilvl w:val="0"/>
          <w:numId w:val="32"/>
        </w:numPr>
      </w:pPr>
      <w:r>
        <w:rPr/>
        <w:t xml:space="preserve">Al finalizar la unidad, el estudiante será capaz de implementar estrategias efectivas de revisión y autoevaluación para mejorar la coherencia, argumentación y formato de sus textos académicos.</w:t>
      </w:r>
    </w:p>
    <w:p>
      <w:pPr>
        <w:numPr>
          <w:ilvl w:val="0"/>
          <w:numId w:val="32"/>
        </w:numPr>
      </w:pPr>
      <w:r>
        <w:rPr/>
        <w:t xml:space="preserve">Al finalizar la unidad, el estudiante será capaz de integrar y citar fuentes académicas relevantes utilizando normas internacionales de citación para fundamentar críticamente sus propuestas y artículos.</w:t>
      </w:r>
    </w:p>
    <w:p>
      <w:pPr>
        <w:numPr>
          <w:ilvl w:val="0"/>
          <w:numId w:val="32"/>
        </w:numPr>
      </w:pPr>
      <w:r>
        <w:rPr/>
        <w:t xml:space="preserve">Al finalizar la unidad, el estudiante será capaz de diseñar y ejecutar planes de difusión para comunicar sus textos académicos en contextos profesionales y académicos, evaluando su impacto y alcance.</w:t>
      </w:r>
    </w:p>
    <w:p>
      <w:pPr/>
      <w:r>
        <w:rPr>
          <w:sz w:val="22"/>
          <w:szCs w:val="22"/>
          <w:b w:val="1"/>
          <w:bCs w:val="1"/>
        </w:rPr>
        <w:t xml:space="preserve">Contenidos Temáticos</w:t>
      </w:r>
    </w:p>
    <w:p>
      <w:pPr/>
      <w:r>
        <w:rPr>
          <w:b w:val="1"/>
          <w:bCs w:val="1"/>
        </w:rPr>
        <w:t xml:space="preserve">1. Elaboración de proyectos y artículos académicos innovadores</w:t>
      </w:r>
    </w:p>
    <w:p>
      <w:pPr>
        <w:numPr>
          <w:ilvl w:val="0"/>
          <w:numId w:val="33"/>
        </w:numPr>
      </w:pPr>
      <w:r>
        <w:rPr>
          <w:b w:val="1"/>
          <w:bCs w:val="1"/>
        </w:rPr>
        <w:t xml:space="preserve">1.1. Identificación y formulación de problemáticas complejas en Ciencias Sociales y Humanas</w:t>
      </w:r>
      <w:r>
        <w:rPr/>
        <w:t xml:space="preserve">: Se abordarán técnicas para definir problemas de investigación innovadores y relevantes, considerando el contexto social, cultural y científico actual.</w:t>
      </w:r>
    </w:p>
    <w:p>
      <w:pPr>
        <w:numPr>
          <w:ilvl w:val="0"/>
          <w:numId w:val="33"/>
        </w:numPr>
      </w:pPr>
      <w:r>
        <w:rPr>
          <w:b w:val="1"/>
          <w:bCs w:val="1"/>
        </w:rPr>
        <w:t xml:space="preserve">1.2. Metodologías avanzadas de redacción científica</w:t>
      </w:r>
      <w:r>
        <w:rPr/>
        <w:t xml:space="preserve">: Revisión de modelos y estructuras propias de artículos y proyectos en Ciencias Sociales y Humanas, enfatizando la innovación en planteamientos y enfoques.</w:t>
      </w:r>
    </w:p>
    <w:p>
      <w:pPr>
        <w:numPr>
          <w:ilvl w:val="0"/>
          <w:numId w:val="33"/>
        </w:numPr>
      </w:pPr>
      <w:r>
        <w:rPr>
          <w:b w:val="1"/>
          <w:bCs w:val="1"/>
        </w:rPr>
        <w:t xml:space="preserve">1.3. Técnicas para la argumentación crítica y construcción de hipótesis</w:t>
      </w:r>
      <w:r>
        <w:rPr/>
        <w:t xml:space="preserve">: Estrategias para desarrollar argumentos sólidos, coherentes y persuasivos que respondan a problemáticas complejas.</w:t>
      </w:r>
    </w:p>
    <w:p>
      <w:pPr>
        <w:numPr>
          <w:ilvl w:val="0"/>
          <w:numId w:val="33"/>
        </w:numPr>
      </w:pPr>
      <w:r>
        <w:rPr>
          <w:b w:val="1"/>
          <w:bCs w:val="1"/>
        </w:rPr>
        <w:t xml:space="preserve">1.4. Integración de resultados y discusión en textos académicos</w:t>
      </w:r>
      <w:r>
        <w:rPr/>
        <w:t xml:space="preserve">: Cómo presentar resultados de forma clara y crítica, relacionándolos con el estado del arte y el marco teórico.</w:t>
      </w:r>
    </w:p>
    <w:p>
      <w:pPr/>
      <w:r>
        <w:rPr>
          <w:b w:val="1"/>
          <w:bCs w:val="1"/>
        </w:rPr>
        <w:t xml:space="preserve">2. Estrategias de revisión y autoevaluación para mejorar textos académicos</w:t>
      </w:r>
    </w:p>
    <w:p>
      <w:pPr>
        <w:numPr>
          <w:ilvl w:val="0"/>
          <w:numId w:val="34"/>
        </w:numPr>
      </w:pPr>
      <w:r>
        <w:rPr>
          <w:b w:val="1"/>
          <w:bCs w:val="1"/>
        </w:rPr>
        <w:t xml:space="preserve">2.1. Técnicas de revisión estructural y de contenido</w:t>
      </w:r>
      <w:r>
        <w:rPr/>
        <w:t xml:space="preserve">: Métodos para identificar y corregir debilidades en la coherencia, cohesión y argumentación de los textos.</w:t>
      </w:r>
    </w:p>
    <w:p>
      <w:pPr>
        <w:numPr>
          <w:ilvl w:val="0"/>
          <w:numId w:val="34"/>
        </w:numPr>
      </w:pPr>
      <w:r>
        <w:rPr>
          <w:b w:val="1"/>
          <w:bCs w:val="1"/>
        </w:rPr>
        <w:t xml:space="preserve">2.2. Autoevaluación crítica y uso de rúbricas</w:t>
      </w:r>
      <w:r>
        <w:rPr/>
        <w:t xml:space="preserve">: Herramientas para que el estudiante evalúe sus propios textos, favoreciendo la auto-mejora continua.</w:t>
      </w:r>
    </w:p>
    <w:p>
      <w:pPr>
        <w:numPr>
          <w:ilvl w:val="0"/>
          <w:numId w:val="34"/>
        </w:numPr>
      </w:pPr>
      <w:r>
        <w:rPr>
          <w:b w:val="1"/>
          <w:bCs w:val="1"/>
        </w:rPr>
        <w:t xml:space="preserve">2.3. Revisión de estilo, formato y presentación</w:t>
      </w:r>
      <w:r>
        <w:rPr/>
        <w:t xml:space="preserve">: Normas para garantizar la adecuación formal del texto, incluyendo lenguaje académico, formato y normas editoriales específicas.</w:t>
      </w:r>
    </w:p>
    <w:p>
      <w:pPr>
        <w:numPr>
          <w:ilvl w:val="0"/>
          <w:numId w:val="34"/>
        </w:numPr>
      </w:pPr>
      <w:r>
        <w:rPr>
          <w:b w:val="1"/>
          <w:bCs w:val="1"/>
        </w:rPr>
        <w:t xml:space="preserve">2.4. Talleres colaborativos de revisión entre pares</w:t>
      </w:r>
      <w:r>
        <w:rPr/>
        <w:t xml:space="preserve">: Prácticas para recibir y ofrecer retroalimentación constructiva en un entorno académico.</w:t>
      </w:r>
    </w:p>
    <w:p>
      <w:pPr/>
      <w:r>
        <w:rPr>
          <w:b w:val="1"/>
          <w:bCs w:val="1"/>
        </w:rPr>
        <w:t xml:space="preserve">3. Integración y citación de fuentes académicas con normas internacionales</w:t>
      </w:r>
    </w:p>
    <w:p>
      <w:pPr>
        <w:numPr>
          <w:ilvl w:val="0"/>
          <w:numId w:val="35"/>
        </w:numPr>
      </w:pPr>
      <w:r>
        <w:rPr>
          <w:b w:val="1"/>
          <w:bCs w:val="1"/>
        </w:rPr>
        <w:t xml:space="preserve">3.1. Selección crítica de fuentes académicas relevantes</w:t>
      </w:r>
      <w:r>
        <w:rPr/>
        <w:t xml:space="preserve">: Criterios para identificar fuentes fiables y pertinentes que fundamenten las propuestas académicas.</w:t>
      </w:r>
    </w:p>
    <w:p>
      <w:pPr>
        <w:numPr>
          <w:ilvl w:val="0"/>
          <w:numId w:val="35"/>
        </w:numPr>
      </w:pPr>
      <w:r>
        <w:rPr>
          <w:b w:val="1"/>
          <w:bCs w:val="1"/>
        </w:rPr>
        <w:t xml:space="preserve">3.2. Normas internacionales de citación y referencias (APA, Chicago, MLA)</w:t>
      </w:r>
      <w:r>
        <w:rPr/>
        <w:t xml:space="preserve">: Aplicación práctica de las normas más utilizadas en Ciencias Sociales y Humanas para citar y referenciar.</w:t>
      </w:r>
    </w:p>
    <w:p>
      <w:pPr>
        <w:numPr>
          <w:ilvl w:val="0"/>
          <w:numId w:val="35"/>
        </w:numPr>
      </w:pPr>
      <w:r>
        <w:rPr>
          <w:b w:val="1"/>
          <w:bCs w:val="1"/>
        </w:rPr>
        <w:t xml:space="preserve">3.3. Gestión de referencias bibliográficas con herramientas digitales</w:t>
      </w:r>
      <w:r>
        <w:rPr/>
        <w:t xml:space="preserve">: Uso de gestores bibliográficos como Zotero, Mendeley o EndNote para organizar fuentes y facilitar la citación.</w:t>
      </w:r>
    </w:p>
    <w:p>
      <w:pPr>
        <w:numPr>
          <w:ilvl w:val="0"/>
          <w:numId w:val="35"/>
        </w:numPr>
      </w:pPr>
      <w:r>
        <w:rPr>
          <w:b w:val="1"/>
          <w:bCs w:val="1"/>
        </w:rPr>
        <w:t xml:space="preserve">3.4. Estrategias para evitar el plagio y promover la integridad académica</w:t>
      </w:r>
      <w:r>
        <w:rPr/>
        <w:t xml:space="preserve">: Buenas prácticas en la citación y parafraseo de fuentes.</w:t>
      </w:r>
    </w:p>
    <w:p>
      <w:pPr/>
      <w:r>
        <w:rPr>
          <w:b w:val="1"/>
          <w:bCs w:val="1"/>
        </w:rPr>
        <w:t xml:space="preserve">4. Diseño y ejecución de planes de difusión de textos académicos</w:t>
      </w:r>
    </w:p>
    <w:p>
      <w:pPr>
        <w:numPr>
          <w:ilvl w:val="0"/>
          <w:numId w:val="36"/>
        </w:numPr>
      </w:pPr>
      <w:r>
        <w:rPr>
          <w:b w:val="1"/>
          <w:bCs w:val="1"/>
        </w:rPr>
        <w:t xml:space="preserve">4.1. Identificación de públicos objetivo y canales de comunicación académica y profesional</w:t>
      </w:r>
      <w:r>
        <w:rPr/>
        <w:t xml:space="preserve">: Análisis de audiencias y medios para la difusión efectiva de investigaciones.</w:t>
      </w:r>
    </w:p>
    <w:p>
      <w:pPr>
        <w:numPr>
          <w:ilvl w:val="0"/>
          <w:numId w:val="36"/>
        </w:numPr>
      </w:pPr>
      <w:r>
        <w:rPr>
          <w:b w:val="1"/>
          <w:bCs w:val="1"/>
        </w:rPr>
        <w:t xml:space="preserve">4.2. Elaboración de resúmenes, abstracts y presentaciones para difusión</w:t>
      </w:r>
      <w:r>
        <w:rPr/>
        <w:t xml:space="preserve">: Técnicas para comunicar el contenido académico de manera clara y atractiva.</w:t>
      </w:r>
    </w:p>
    <w:p>
      <w:pPr>
        <w:numPr>
          <w:ilvl w:val="0"/>
          <w:numId w:val="36"/>
        </w:numPr>
      </w:pPr>
      <w:r>
        <w:rPr>
          <w:b w:val="1"/>
          <w:bCs w:val="1"/>
        </w:rPr>
        <w:t xml:space="preserve">4.3. Estrategias para la publicación en revistas, congresos y medios digitales</w:t>
      </w:r>
      <w:r>
        <w:rPr/>
        <w:t xml:space="preserve">: Proceso de selección, envío y seguimiento de publicaciones, así como el uso de redes académicas y plataformas digitales.</w:t>
      </w:r>
    </w:p>
    <w:p>
      <w:pPr>
        <w:numPr>
          <w:ilvl w:val="0"/>
          <w:numId w:val="36"/>
        </w:numPr>
      </w:pPr>
      <w:r>
        <w:rPr>
          <w:b w:val="1"/>
          <w:bCs w:val="1"/>
        </w:rPr>
        <w:t xml:space="preserve">4.4. Evaluación del impacto y alcance de la difusión académica</w:t>
      </w:r>
      <w:r>
        <w:rPr/>
        <w:t xml:space="preserve">: Métodos para medir la visibilidad, citación y repercusión de los textos publicados.</w:t>
      </w:r>
    </w:p>
    <w:p>
      <w:pPr/>
      <w:r>
        <w:rPr>
          <w:sz w:val="22"/>
          <w:szCs w:val="22"/>
          <w:b w:val="1"/>
          <w:bCs w:val="1"/>
        </w:rPr>
        <w:t xml:space="preserve">Actividades</w:t>
      </w:r>
    </w:p>
    <w:p>
      <w:pPr/>
      <w:r>
        <w:rPr>
          <w:b w:val="1"/>
          <w:bCs w:val="1"/>
        </w:rPr>
        <w:t xml:space="preserve">Actividad 1: Elaboración de un proyecto académico innovador</w:t>
      </w:r>
    </w:p>
    <w:p>
      <w:pPr/>
      <w:r>
        <w:rPr>
          <w:b w:val="1"/>
          <w:bCs w:val="1"/>
        </w:rPr>
        <w:t xml:space="preserve">Objetivo:</w:t>
      </w:r>
      <w:r>
        <w:rPr/>
        <w:t xml:space="preserve"> Contribuir al objetivo de elaborar proyectos y artículos académicos innovadores aplicando metodologías avanzadas.</w:t>
      </w:r>
    </w:p>
    <w:p>
      <w:pPr/>
      <w:r>
        <w:rPr>
          <w:b w:val="1"/>
          <w:bCs w:val="1"/>
        </w:rPr>
        <w:t xml:space="preserve">Descripción:</w:t>
      </w:r>
    </w:p>
    <w:p>
      <w:pPr>
        <w:numPr>
          <w:ilvl w:val="0"/>
          <w:numId w:val="37"/>
        </w:numPr>
      </w:pPr>
      <w:r>
        <w:rPr/>
        <w:t xml:space="preserve">Individualmente, cada estudiante seleccionará una temática de investigación en Ciencias Sociales o Humanas con un enfoque innovador.</w:t>
      </w:r>
    </w:p>
    <w:p>
      <w:pPr>
        <w:numPr>
          <w:ilvl w:val="0"/>
          <w:numId w:val="37"/>
        </w:numPr>
      </w:pPr>
      <w:r>
        <w:rPr/>
        <w:t xml:space="preserve">Desarrollará un esquema detallado del proyecto que incluya planteamiento del problema, hipótesis, objetivos, metodología y relevancia.</w:t>
      </w:r>
    </w:p>
    <w:p>
      <w:pPr>
        <w:numPr>
          <w:ilvl w:val="0"/>
          <w:numId w:val="37"/>
        </w:numPr>
      </w:pPr>
      <w:r>
        <w:rPr/>
        <w:t xml:space="preserve">Se presentará un borrador inicial para revisión por el docente y compañeros.</w:t>
      </w:r>
    </w:p>
    <w:p>
      <w:pPr/>
      <w:r>
        <w:rPr>
          <w:b w:val="1"/>
          <w:bCs w:val="1"/>
        </w:rPr>
        <w:t xml:space="preserve">Organización:</w:t>
      </w:r>
      <w:r>
        <w:rPr/>
        <w:t xml:space="preserve"> Individual</w:t>
      </w:r>
    </w:p>
    <w:p>
      <w:pPr/>
      <w:r>
        <w:rPr>
          <w:b w:val="1"/>
          <w:bCs w:val="1"/>
        </w:rPr>
        <w:t xml:space="preserve">Producto esperado:</w:t>
      </w:r>
      <w:r>
        <w:rPr/>
        <w:t xml:space="preserve"> Esquema de proyecto de investigación innovador.</w:t>
      </w:r>
    </w:p>
    <w:p>
      <w:pPr/>
      <w:r>
        <w:rPr>
          <w:b w:val="1"/>
          <w:bCs w:val="1"/>
        </w:rPr>
        <w:t xml:space="preserve">Duración estimada:</w:t>
      </w:r>
      <w:r>
        <w:rPr/>
        <w:t xml:space="preserve"> 3 horas</w:t>
      </w:r>
    </w:p>
    <w:p>
      <w:pPr/>
      <w:r>
        <w:rPr>
          <w:b w:val="1"/>
          <w:bCs w:val="1"/>
        </w:rPr>
        <w:t xml:space="preserve">Actividad 2: Taller de revisión y autoevaluación de textos</w:t>
      </w:r>
    </w:p>
    <w:p>
      <w:pPr/>
      <w:r>
        <w:rPr>
          <w:b w:val="1"/>
          <w:bCs w:val="1"/>
        </w:rPr>
        <w:t xml:space="preserve">Objetivo:</w:t>
      </w:r>
      <w:r>
        <w:rPr/>
        <w:t xml:space="preserve"> Implementar estrategias de revisión y autoevaluación para mejorar coherencia, argumentación y formato.</w:t>
      </w:r>
    </w:p>
    <w:p>
      <w:pPr/>
      <w:r>
        <w:rPr>
          <w:b w:val="1"/>
          <w:bCs w:val="1"/>
        </w:rPr>
        <w:t xml:space="preserve">Descripción:</w:t>
      </w:r>
    </w:p>
    <w:p>
      <w:pPr>
        <w:numPr>
          <w:ilvl w:val="0"/>
          <w:numId w:val="38"/>
        </w:numPr>
      </w:pPr>
      <w:r>
        <w:rPr/>
        <w:t xml:space="preserve">Los estudiantes traerán un texto académico propio (borrador de artículo o proyecto).</w:t>
      </w:r>
    </w:p>
    <w:p>
      <w:pPr>
        <w:numPr>
          <w:ilvl w:val="0"/>
          <w:numId w:val="38"/>
        </w:numPr>
      </w:pPr>
      <w:r>
        <w:rPr/>
        <w:t xml:space="preserve">Se aplicarán rúbricas para la autoevaluación, identificando fortalezas y áreas de mejora.</w:t>
      </w:r>
    </w:p>
    <w:p>
      <w:pPr>
        <w:numPr>
          <w:ilvl w:val="0"/>
          <w:numId w:val="38"/>
        </w:numPr>
      </w:pPr>
      <w:r>
        <w:rPr/>
        <w:t xml:space="preserve">En grupos pequeños, se realizará revisión entre pares para retroalimentación constructiva.</w:t>
      </w:r>
    </w:p>
    <w:p>
      <w:pPr>
        <w:numPr>
          <w:ilvl w:val="0"/>
          <w:numId w:val="38"/>
        </w:numPr>
      </w:pPr>
      <w:r>
        <w:rPr/>
        <w:t xml:space="preserve">Finalmente, se redactará un plan de mejora basado en las observaciones recibidas.</w:t>
      </w:r>
    </w:p>
    <w:p>
      <w:pPr/>
      <w:r>
        <w:rPr>
          <w:b w:val="1"/>
          <w:bCs w:val="1"/>
        </w:rPr>
        <w:t xml:space="preserve">Organización:</w:t>
      </w:r>
      <w:r>
        <w:rPr/>
        <w:t xml:space="preserve"> Individual y grupos de 3-4 estudiantes</w:t>
      </w:r>
    </w:p>
    <w:p>
      <w:pPr/>
      <w:r>
        <w:rPr>
          <w:b w:val="1"/>
          <w:bCs w:val="1"/>
        </w:rPr>
        <w:t xml:space="preserve">Producto esperado:</w:t>
      </w:r>
      <w:r>
        <w:rPr/>
        <w:t xml:space="preserve"> Informe de autoevaluación y plan de mejora del texto académico.</w:t>
      </w:r>
    </w:p>
    <w:p>
      <w:pPr/>
      <w:r>
        <w:rPr>
          <w:b w:val="1"/>
          <w:bCs w:val="1"/>
        </w:rPr>
        <w:t xml:space="preserve">Duración estimada:</w:t>
      </w:r>
      <w:r>
        <w:rPr/>
        <w:t xml:space="preserve"> 4 horas</w:t>
      </w:r>
    </w:p>
    <w:p>
      <w:pPr/>
      <w:r>
        <w:rPr>
          <w:b w:val="1"/>
          <w:bCs w:val="1"/>
        </w:rPr>
        <w:t xml:space="preserve">Actividad 3: Práctica de citación y gestión bibliográfica</w:t>
      </w:r>
    </w:p>
    <w:p>
      <w:pPr/>
      <w:r>
        <w:rPr>
          <w:b w:val="1"/>
          <w:bCs w:val="1"/>
        </w:rPr>
        <w:t xml:space="preserve">Objetivo:</w:t>
      </w:r>
      <w:r>
        <w:rPr/>
        <w:t xml:space="preserve"> Integrar y citar fuentes académicas relevantes utilizando normas internacionales.</w:t>
      </w:r>
    </w:p>
    <w:p>
      <w:pPr/>
      <w:r>
        <w:rPr>
          <w:b w:val="1"/>
          <w:bCs w:val="1"/>
        </w:rPr>
        <w:t xml:space="preserve">Descripción:</w:t>
      </w:r>
    </w:p>
    <w:p>
      <w:pPr>
        <w:numPr>
          <w:ilvl w:val="0"/>
          <w:numId w:val="39"/>
        </w:numPr>
      </w:pPr>
      <w:r>
        <w:rPr/>
        <w:t xml:space="preserve">Se entregará a los estudiantes un texto con citas incompletas o incorrectas.</w:t>
      </w:r>
    </w:p>
    <w:p>
      <w:pPr>
        <w:numPr>
          <w:ilvl w:val="0"/>
          <w:numId w:val="39"/>
        </w:numPr>
      </w:pPr>
      <w:r>
        <w:rPr/>
        <w:t xml:space="preserve">Deberán corregir las citas y referencias bajo las normas APA y Chicago.</w:t>
      </w:r>
    </w:p>
    <w:p>
      <w:pPr>
        <w:numPr>
          <w:ilvl w:val="0"/>
          <w:numId w:val="39"/>
        </w:numPr>
      </w:pPr>
      <w:r>
        <w:rPr/>
        <w:t xml:space="preserve">Se realizará una demostración para importar y organizar referencias en Zotero o Mendeley.</w:t>
      </w:r>
    </w:p>
    <w:p>
      <w:pPr>
        <w:numPr>
          <w:ilvl w:val="0"/>
          <w:numId w:val="39"/>
        </w:numPr>
      </w:pPr>
      <w:r>
        <w:rPr/>
        <w:t xml:space="preserve">Los estudiantes gestionarán un conjunto de referencias para su proyecto o artículo.</w:t>
      </w:r>
    </w:p>
    <w:p>
      <w:pPr/>
      <w:r>
        <w:rPr>
          <w:b w:val="1"/>
          <w:bCs w:val="1"/>
        </w:rPr>
        <w:t xml:space="preserve">Organización:</w:t>
      </w:r>
      <w:r>
        <w:rPr/>
        <w:t xml:space="preserve"> Individual</w:t>
      </w:r>
    </w:p>
    <w:p>
      <w:pPr/>
      <w:r>
        <w:rPr>
          <w:b w:val="1"/>
          <w:bCs w:val="1"/>
        </w:rPr>
        <w:t xml:space="preserve">Producto esperado:</w:t>
      </w:r>
      <w:r>
        <w:rPr/>
        <w:t xml:space="preserve"> Texto corregido con citas adecuadas y base de datos bibliográfica organizada.</w:t>
      </w:r>
    </w:p>
    <w:p>
      <w:pPr/>
      <w:r>
        <w:rPr>
          <w:b w:val="1"/>
          <w:bCs w:val="1"/>
        </w:rPr>
        <w:t xml:space="preserve">Duración estimada:</w:t>
      </w:r>
      <w:r>
        <w:rPr/>
        <w:t xml:space="preserve"> 3 horas</w:t>
      </w:r>
    </w:p>
    <w:p>
      <w:pPr/>
      <w:r>
        <w:rPr>
          <w:b w:val="1"/>
          <w:bCs w:val="1"/>
        </w:rPr>
        <w:t xml:space="preserve">Actividad 4: Diseño de un plan de difusión académica</w:t>
      </w:r>
    </w:p>
    <w:p>
      <w:pPr/>
      <w:r>
        <w:rPr>
          <w:b w:val="1"/>
          <w:bCs w:val="1"/>
        </w:rPr>
        <w:t xml:space="preserve">Objetivo:</w:t>
      </w:r>
      <w:r>
        <w:rPr/>
        <w:t xml:space="preserve"> Diseñar y ejecutar planes de difusión para comunicar textos académicos y evaluar su impacto.</w:t>
      </w:r>
    </w:p>
    <w:p>
      <w:pPr/>
      <w:r>
        <w:rPr>
          <w:b w:val="1"/>
          <w:bCs w:val="1"/>
        </w:rPr>
        <w:t xml:space="preserve">Descripción:</w:t>
      </w:r>
    </w:p>
    <w:p>
      <w:pPr>
        <w:numPr>
          <w:ilvl w:val="0"/>
          <w:numId w:val="40"/>
        </w:numPr>
      </w:pPr>
      <w:r>
        <w:rPr/>
        <w:t xml:space="preserve">En grupos, los estudiantes identificarán un público objetivo para un texto académico de su elección.</w:t>
      </w:r>
    </w:p>
    <w:p>
      <w:pPr>
        <w:numPr>
          <w:ilvl w:val="0"/>
          <w:numId w:val="40"/>
        </w:numPr>
      </w:pPr>
      <w:r>
        <w:rPr/>
        <w:t xml:space="preserve">Diseñarán un plan detallado que incluya canales de difusión, formatos (resúmenes, presentaciones) y estrategias para maximizar el impacto.</w:t>
      </w:r>
    </w:p>
    <w:p>
      <w:pPr>
        <w:numPr>
          <w:ilvl w:val="0"/>
          <w:numId w:val="40"/>
        </w:numPr>
      </w:pPr>
      <w:r>
        <w:rPr/>
        <w:t xml:space="preserve">Simularán la presentación o difusión en un foro académico o plataforma digital.</w:t>
      </w:r>
    </w:p>
    <w:p>
      <w:pPr>
        <w:numPr>
          <w:ilvl w:val="0"/>
          <w:numId w:val="40"/>
        </w:numPr>
      </w:pPr>
      <w:r>
        <w:rPr/>
        <w:t xml:space="preserve">Se discutirá cómo evaluar el impacto y alcance del plan ejecutado.</w:t>
      </w:r>
    </w:p>
    <w:p>
      <w:pPr/>
      <w:r>
        <w:rPr>
          <w:b w:val="1"/>
          <w:bCs w:val="1"/>
        </w:rPr>
        <w:t xml:space="preserve">Organización:</w:t>
      </w:r>
      <w:r>
        <w:rPr/>
        <w:t xml:space="preserve"> Grupos de 3-4 estudiantes</w:t>
      </w:r>
    </w:p>
    <w:p>
      <w:pPr/>
      <w:r>
        <w:rPr>
          <w:b w:val="1"/>
          <w:bCs w:val="1"/>
        </w:rPr>
        <w:t xml:space="preserve">Producto esperado:</w:t>
      </w:r>
      <w:r>
        <w:rPr/>
        <w:t xml:space="preserve"> Plan de difusión académico y simulación de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redacción académica, metodologías de investigación, citación y difusión.</w:t>
      </w:r>
    </w:p>
    <w:p>
      <w:pPr/>
      <w:r>
        <w:rPr>
          <w:b w:val="1"/>
          <w:bCs w:val="1"/>
        </w:rPr>
        <w:t xml:space="preserve">Cómo se evalúa:</w:t>
      </w:r>
      <w:r>
        <w:rPr/>
        <w:t xml:space="preserve"> Cuestionario inicial con preguntas abiertas y cerradas sobre elaboración de textos, uso de normas de citación y estrategias de difusión.</w:t>
      </w:r>
    </w:p>
    <w:p>
      <w:pPr/>
      <w:r>
        <w:rPr>
          <w:b w:val="1"/>
          <w:bCs w:val="1"/>
        </w:rPr>
        <w:t xml:space="preserve">Instrumento sugerido:</w:t>
      </w:r>
      <w:r>
        <w:rPr/>
        <w:t xml:space="preserve"> Plataforma digital de evaluación o formulario en línea.</w:t>
      </w:r>
    </w:p>
    <w:p>
      <w:pPr/>
      <w:r>
        <w:rPr>
          <w:b w:val="1"/>
          <w:bCs w:val="1"/>
        </w:rPr>
        <w:t xml:space="preserve">Evaluación formativa</w:t>
      </w:r>
    </w:p>
    <w:p>
      <w:pPr/>
      <w:r>
        <w:rPr>
          <w:b w:val="1"/>
          <w:bCs w:val="1"/>
        </w:rPr>
        <w:t xml:space="preserve">Qué se evalúa:</w:t>
      </w:r>
      <w:r>
        <w:rPr/>
        <w:t xml:space="preserve"> Progreso en la elaboración de proyectos, aplicación de estrategias de revisión, corrección de citas y desarrollo del plan de difusión.</w:t>
      </w:r>
    </w:p>
    <w:p>
      <w:pPr/>
      <w:r>
        <w:rPr>
          <w:b w:val="1"/>
          <w:bCs w:val="1"/>
        </w:rPr>
        <w:t xml:space="preserve">Cómo se evalúa:</w:t>
      </w:r>
      <w:r>
        <w:rPr/>
        <w:t xml:space="preserve"> Revisión continua de borradores, retroalimentación en talleres y seguimiento del uso de gestores bibliográficos.</w:t>
      </w:r>
    </w:p>
    <w:p>
      <w:pPr/>
      <w:r>
        <w:rPr>
          <w:b w:val="1"/>
          <w:bCs w:val="1"/>
        </w:rPr>
        <w:t xml:space="preserve">Instrumento sugerido:</w:t>
      </w:r>
      <w:r>
        <w:rPr/>
        <w:t xml:space="preserve"> Rúbricas específicas para cada actividad, con criterios de innovación, coherencia, uso correcto de normas y viabilidad del plan de difusión.</w:t>
      </w:r>
    </w:p>
    <w:p>
      <w:pPr/>
      <w:r>
        <w:rPr>
          <w:b w:val="1"/>
          <w:bCs w:val="1"/>
        </w:rPr>
        <w:t xml:space="preserve">Evaluación sumativa</w:t>
      </w:r>
    </w:p>
    <w:p>
      <w:pPr/>
      <w:r>
        <w:rPr>
          <w:b w:val="1"/>
          <w:bCs w:val="1"/>
        </w:rPr>
        <w:t xml:space="preserve">Qué se evalúa:</w:t>
      </w:r>
      <w:r>
        <w:rPr/>
        <w:t xml:space="preserve"> Producto final: proyecto o artículo académico innovador corregido y mejorado, con citas correctas y plan de difusión completo.</w:t>
      </w:r>
    </w:p>
    <w:p>
      <w:pPr/>
      <w:r>
        <w:rPr>
          <w:b w:val="1"/>
          <w:bCs w:val="1"/>
        </w:rPr>
        <w:t xml:space="preserve">Cómo se evalúa:</w:t>
      </w:r>
      <w:r>
        <w:rPr/>
        <w:t xml:space="preserve"> Presentación escrita y oral del proyecto/artículo y plan de difusión, evaluados con rúbrica que considere originalidad, rigor metodológico, calidad argumentativa, correcta citación y claridad del plan de difusión.</w:t>
      </w:r>
    </w:p>
    <w:p>
      <w:pPr/>
      <w:r>
        <w:rPr>
          <w:b w:val="1"/>
          <w:bCs w:val="1"/>
        </w:rPr>
        <w:t xml:space="preserve">Instrumento sugerido:</w:t>
      </w:r>
      <w:r>
        <w:rPr/>
        <w:t xml:space="preserve"> Rúbrica de evaluación sumativa con indicadores cuantitativos y cualitativos.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E1F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54A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448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7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9FC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183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46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E0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81D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5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C1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F9B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ED9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C1A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01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D01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FE3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7DF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E5D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72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4C8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3D0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DD6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E8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50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0AF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42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B3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B57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356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DFD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944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EBDC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04A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B6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698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3CB6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AFF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7E1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E5B5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2026-10-01T23:56:06-05:00</dcterms:created>
  <dcterms:modified xsi:type="dcterms:W3CDTF">2026-10-01T23:56:06-05:00</dcterms:modified>
</cp:coreProperties>
</file>

<file path=docProps/custom.xml><?xml version="1.0" encoding="utf-8"?>
<Properties xmlns="http://schemas.openxmlformats.org/officeDocument/2006/custom-properties" xmlns:vt="http://schemas.openxmlformats.org/officeDocument/2006/docPropsVTypes"/>
</file>