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Domina la Tabla de Amortización para Saldos Insolutos: Finanzas al Alcance</w:t></w:r></w:p><w:p/><w:p><w:pPr/><w:r><w:rPr><w:color w:val="666666"/><w:sz w:val="20"/><w:szCs w:val="20"/><w:i w:val="1"/><w:iCs w:val="1"/></w:rPr><w:t xml:space="preserve">Economía, Administración & Contaduría | Finanzas | Diseño Universal para el Aprendizaje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universitarios de la asignatura de Finanzas comprendan, analicen y apliquen la tabla de amortización para saldos insolutos, una herramienta fundamental para la gestión financiera y la toma de decisiones crediticias. A lo largo de dos sesiones, los estudiantes aprenderán a construir y interpretar tablas de amortización, entendiendo cómo se calcula el interés y el capital pagado en cada periodo bajo este método, lo que les permitirá evaluar opciones de financiamiento y planear pagos de manera eficiente.</w:t></w:r></w:p><w:p><w:pPr/><w:r><w:rPr/><w:t xml:space="preserve">La relevancia de esta temática radica en su aplicación práctica en la vida real, donde las personas y empresas suelen recurrir a créditos y préstamos, y necesitan comprender cómo se amortizan las deudas para evitar sobreendeudamientos y optimizar sus finanzas. Este conocimiento también es esencial para futuros profesionales en finanzas, administración y contaduría, ya que les otorga competencias para asesorar y tomar decisiones informadas.</w:t></w:r></w:p><w:p><w:pPr/><w:r><w:rPr/><w:t xml:space="preserve">El plan se basa en la metodología del Diseño Universal para el Aprendizaje, promoviendo la participación activa, mediante actividades colaborativas y ejercicios prácticos que atienden la diversidad del aula, facilitando así el aprendizaje efectivo y significativo.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el concepto y estructura de la tabla de amortización para saldos insolutos.</w:t></w:r></w:p><w:p><w:pPr><w:numPr><w:ilvl w:val="0"/><w:numId w:val="1"/></w:numPr></w:pPr><w:r><w:rPr/><w:t xml:space="preserve">Construir tablas de amortización aplicando fórmulas financieras y métodos adecuados.</w:t></w:r></w:p><w:p><w:pPr><w:numPr><w:ilvl w:val="0"/><w:numId w:val="1"/></w:numPr></w:pPr><w:r><w:rPr/><w:t xml:space="preserve">Interpretar los resultados de las tablas para evaluar el pago de intereses y capital a lo largo del tiempo.</w:t></w:r></w:p><w:p><w:pPr><w:numPr><w:ilvl w:val="0"/><w:numId w:val="1"/></w:numPr></w:pPr><w:r><w:rPr/><w:t xml:space="preserve">Aplicar la tabla de amortización para resolver casos prácticos de financiamiento personal o empresarial.</w:t></w:r></w:p><w:p><w:pPr><w:numPr><w:ilvl w:val="0"/><w:numId w:val="1"/></w:numPr></w:pPr><w:r><w:rPr/><w:t xml:space="preserve">Evaluar críticamente diferentes escenarios de créditos utilizando la tabla de amortización para tomar decisiones financieras informadas.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 con software Excel o Google Sheets para cada estudiante o grupo.</w:t></w:r></w:p><w:p><w:pPr><w:numPr><w:ilvl w:val="0"/><w:numId w:val="2"/></w:numPr></w:pPr><w:r><w:rPr/><w:t xml:space="preserve">Proyector y pantalla para presentaciones.</w:t></w:r></w:p><w:p><w:pPr><w:numPr><w:ilvl w:val="0"/><w:numId w:val="2"/></w:numPr></w:pPr><w:r><w:rPr/><w:t xml:space="preserve">Calculadora financiera o aplicación móvil equivalente.</w:t></w:r></w:p><w:p><w:pPr><w:numPr><w:ilvl w:val="0"/><w:numId w:val="2"/></w:numPr></w:pPr><w:r><w:rPr/><w:t xml:space="preserve">Material impreso con ejemplos de tablas de amortización y fórmulas financieras.</w:t></w:r></w:p><w:p><w:pPr><w:numPr><w:ilvl w:val="0"/><w:numId w:val="2"/></w:numPr></w:pPr><w:r><w:rPr/><w:t xml:space="preserve">Presentación digital (PowerPoint o PDF) con conceptos clave y ejemplos visuales.</w:t></w:r></w:p><w:p><w:pPr><w:numPr><w:ilvl w:val="0"/><w:numId w:val="2"/></w:numPr></w:pPr><w:r><w:rPr/><w:t xml:space="preserve">Acceso a plataforma virtual para compartir archivos y recursos adicionales.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matemáticas financieras (interés simple y compuesto).</w:t></w:r></w:p><w:p><w:pPr><w:numPr><w:ilvl w:val="0"/><w:numId w:val="3"/></w:numPr></w:pPr><w:r><w:rPr/><w:t xml:space="preserve">Familiaridad con conceptos de crédito, interés y capital.</w:t></w:r></w:p><w:p><w:pPr><w:numPr><w:ilvl w:val="0"/><w:numId w:val="3"/></w:numPr></w:pPr><w:r><w:rPr/><w:t xml:space="preserve">Habilidades básicas en manejo de Excel o hojas de cálculo.</w:t></w:r></w:p><w:p><w:pPr><w:numPr><w:ilvl w:val="0"/><w:numId w:val="3"/></w:numPr></w:pPr><w:r><w:rPr/><w:t xml:space="preserve">Capacidad para interpretar tablas y gráficos financieros simples.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Construcción Inicial de la Tabla de Amortización    Fase de Inicio  </w:t></w:r></w:p><w:p><w:pPr/><w:r><w:rPr><w:b w:val="1"/><w:bCs w:val="1"/></w:rPr><w:t xml:space="preserve">Tiempo estimado:</w:t></w:r><w:r><w:rPr><w:b w:val="1"/><w:bCs w:val="1"/></w:rPr><w:t xml:space="preserve"> 10 minutos</w:t></w:r></w:p><w:p><w:pPr/><w:r><w:rPr/><w:t xml:space="preserve">  </w:t></w:r></w:p><w:p><w:pPr/><w:r><w:rPr><w:b w:val="1"/><w:bCs w:val="1"/></w:rPr><w:t xml:space="preserve">Propósito de la sesión:</w:t></w:r></w:p><w:p><w:pPr/><w:r><w:rPr/><w:t xml:space="preserve">  </w:t></w:r></w:p><w:p><w:pPr/><w:r><w:rPr/><w:t xml:space="preserve">Presentar el objetivo de la sesión: introducir el concepto de tabla de amortización para saldos insolutos y comenzar a construirla paso a paso para entender sus componentes.</w:t></w:r></w:p><w:p><w:pPr/><w:r><w:rPr/><w:t xml:space="preserve">    </w:t></w:r></w:p><w:p><w:pPr/><w:r><w:rPr><w:b w:val="1"/><w:bCs w:val="1"/></w:rPr><w:t xml:space="preserve">Activación de conocimientos previos:</w:t></w:r></w:p><w:p><w:pPr/><w:r><w:rPr/><w:t xml:space="preserve">  </w:t></w:r></w:p><w:p><w:pPr/><w:r><w:rPr><w:b w:val="1"/><w:bCs w:val="1"/></w:rPr><w:t xml:space="preserve">Docente:</w:t></w:r><w:r><w:rPr/><w:t xml:space="preserve"> “Para iniciar, ¿quién puede explicar brevemente qué es el interés en un préstamo y cómo afecta el monto que pagamos? ¿Alguien recuerda qué es un saldo insoluto?”</w:t></w:r></w:p><w:p><w:pPr/><w:r><w:rPr/><w:t xml:space="preserve">  </w:t></w:r></w:p><w:p><w:pPr/><w:r><w:rPr><w:b w:val="1"/><w:bCs w:val="1"/></w:rPr><w:t xml:space="preserve">Estudiantes:</w:t></w:r><w:r><w:rPr/><w:t xml:space="preserve"> Responden oralmente y participan en una breve lluvia de ideas, compartiendo definiciones y experiencias previas.</w:t></w:r></w:p><w:p><w:pPr/><w:r><w:rPr/><w:t xml:space="preserve">    </w:t></w:r></w:p><w:p><w:pPr/><w:r><w:rPr><w:b w:val="1"/><w:bCs w:val="1"/></w:rPr><w:t xml:space="preserve">Motivación y enganche:</w:t></w:r></w:p><w:p><w:pPr/><w:r><w:rPr/><w:t xml:space="preserve">  </w:t></w:r></w:p><w:p><w:pPr/><w:r><w:rPr><w:b w:val="1"/><w:bCs w:val="1"/></w:rPr><w:t xml:space="preserve">Docente:</w:t></w:r><w:r><w:rPr/><w:t xml:space="preserve"> “¿Sabían que un crédito promedio a 12 meses puede costar hasta un 30% más de lo que se pidió originalmente si no se entiende cómo se amortiza? Hoy aprenderemos a evitar sorpresas con tablas que nos dicen exactamente cuánto pagamos en intereses y capital cada mes.”</w:t></w:r></w:p><w:p><w:pPr/><w:r><w:rPr/><w:t xml:space="preserve">    </w:t></w:r></w:p><w:p><w:pPr/><w:r><w:rPr><w:b w:val="1"/><w:bCs w:val="1"/></w:rPr><w:t xml:space="preserve">Contextualización:</w:t></w:r></w:p><w:p><w:pPr/><w:r><w:rPr/><w:t xml:space="preserve">  </w:t></w:r></w:p><w:p><w:pPr/><w:r><w:rPr><w:b w:val="1"/><w:bCs w:val="1"/></w:rPr><w:t xml:space="preserve">Docente:</w:t></w:r><w:r><w:rPr/><w:t xml:space="preserve"> “Esta herramienta es usada tanto por personas que quieren comprar un auto o casa, como por empresarios que buscan financiamiento. Comprenderla es clave para manejar sus finanzas personales y profesionales.”</w:t></w:r></w:p><w:p><w:pPr/><w:r><w:rPr/><w:t xml:space="preserve">  Fase de Desarrollo  </w:t></w:r></w:p><w:p><w:pPr/><w:r><w:rPr><w:b w:val="1"/><w:bCs w:val="1"/></w:rPr><w:t xml:space="preserve">Tiempo estimado:</w:t></w:r><w:r><w:rPr><w:b w:val="1"/><w:bCs w:val="1"/></w:rPr><w:t xml:space="preserve"> 45 minutos</w:t></w:r></w:p><w:p><w:pPr/><w:r><w:rPr/><w:t xml:space="preserve">    </w:t></w:r></w:p><w:p><w:pPr/><w:r><w:rPr><w:b w:val="1"/><w:bCs w:val="1"/></w:rPr><w:t xml:space="preserve">Presentación del contenido:</w:t></w:r></w:p><w:p><w:pPr/><w:r><w:rPr/><w:t xml:space="preserve">  </w:t></w:r></w:p><w:p><w:pPr/><w:r><w:rPr><w:b w:val="1"/><w:bCs w:val="1"/></w:rPr><w:t xml:space="preserve">Docente:</w:t></w:r><w:r><w:rPr/><w:t xml:space="preserve"> Expone brevemente con apoyo visual los conceptos básicos: saldo insoluto, fórmula para calcular interés en cada periodo, concepto de amortización y cómo se estructura la tabla. Utiliza ejemplos gráficos y analogías para facilitar la comprensión.</w:t></w:r></w:p><w:p><w:pPr/><w:r><w:rPr/><w:t xml:space="preserve">    </w:t></w:r></w:p><w:p><w:pPr/><w:r><w:rPr><w:b w:val="1"/><w:bCs w:val="1"/></w:rPr><w:t xml:space="preserve">Actividad 1: Construcción guiada de la tabla de amortización en Excel</w:t></w:r></w:p><w:p><w:pPr/><w:r><w:rPr/><w:t xml:space="preserve">  </w:t></w:r></w:p><w:p><w:pPr><w:numPr><w:ilvl w:val="0"/><w:numId w:val="4"/></w:numPr></w:pPr><w:r><w:rPr><w:b w:val="1"/><w:bCs w:val="1"/></w:rPr><w:t xml:space="preserve">Objetivo:</w:t></w:r><w:r><w:rPr/><w:t xml:space="preserve"> Construir y entender la tabla de amortización para saldos insolutos.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><w:b w:val="1"/><w:bCs w:val="1"/></w:rPr><w:t xml:space="preserve">Docente:</w:t></w:r><w:r><w:rPr/><w:t xml:space="preserve"> “Vamos a construir juntos una tabla para un préstamo de $10,000 a pagar en 5 meses con una tasa de interés mensual del 2%. Abran Excel y sigan estos pasos.”</w:t></w:r></w:p><w:p><w:pPr><w:numPr><w:ilvl w:val="1"/><w:numId w:val="4"/></w:numPr></w:pPr><w:r><w:rPr/><w:t xml:space="preserve">Explica paso a paso la creación de columnas: periodo, saldo inicial, interés, amortización, pago total, saldo final.</w:t></w:r></w:p><w:p><w:pPr><w:numPr><w:ilvl w:val="1"/><w:numId w:val="4"/></w:numPr></w:pPr><w:r><w:rPr/><w:t xml:space="preserve">Calculan fórmulas para interés y amortización según saldo insoluto.</w:t></w:r></w:p><w:p><w:pPr><w:numPr><w:ilvl w:val="0"/><w:numId w:val="4"/></w:numPr></w:pPr><w:r><w:rPr><w:b w:val="1"/><w:bCs w:val="1"/></w:rPr><w:t xml:space="preserve">Organización:</w:t></w:r><w:r><w:rPr/><w:t xml:space="preserve"> Individual o parejas para facilitar el aprendizaje colaborativo.</w:t></w:r></w:p><w:p><w:pPr><w:numPr><w:ilvl w:val="0"/><w:numId w:val="4"/></w:numPr></w:pPr><w:r><w:rPr><w:b w:val="1"/><w:bCs w:val="1"/></w:rPr><w:t xml:space="preserve">Producto:</w:t></w:r><w:r><w:rPr/><w:t xml:space="preserve"> Tabla de amortización completa en Excel.</w:t></w:r></w:p><w:p><w:pPr><w:numPr><w:ilvl w:val="0"/><w:numId w:val="4"/></w:numPr></w:pPr><w:r><w:rPr><w:b w:val="1"/><w:bCs w:val="1"/></w:rPr><w:t xml:space="preserve">Tiempo:</w:t></w:r><w:r><w:rPr/><w:t xml:space="preserve"> 25 minutos.</w:t></w:r></w:p><w:p><w:pPr><w:numPr><w:ilvl w:val="0"/><w:numId w:val="4"/></w:numPr></w:pPr><w:r><w:rPr><w:b w:val="1"/><w:bCs w:val="1"/></w:rPr><w:t xml:space="preserve">Rol del docente:</w:t></w:r><w:r><w:rPr/><w:t xml:space="preserve"> Circula para resolver dudas, formula preguntas como “¿Por qué el interés cambia cada mes?” y guía para corregir errores en fórmulas.</w:t></w:r></w:p><w:p><w:pPr/><w:r><w:rPr/><w:t xml:space="preserve">    </w:t></w:r></w:p><w:p><w:pPr/><w:r><w:rPr><w:b w:val="1"/><w:bCs w:val="1"/></w:rPr><w:t xml:space="preserve">Actividad 2: Análisis de la tabla construida</w:t></w:r></w:p><w:p><w:pPr/><w:r><w:rPr/><w:t xml:space="preserve">  </w:t></w:r></w:p><w:p><w:pPr><w:numPr><w:ilvl w:val="0"/><w:numId w:val="5"/></w:numPr></w:pPr><w:r><w:rPr><w:b w:val="1"/><w:bCs w:val="1"/></w:rPr><w:t xml:space="preserve">Objetivo:</w:t></w:r><w:r><w:rPr/><w:t xml:space="preserve"> Interpretar la evolución de pagos de capital e interés en la tabla.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Docente:</w:t></w:r><w:r><w:rPr/><w:t xml:space="preserve"> “Observen su tabla y respondan en parejas: ¿En qué periodo pagan más interés? ¿Cómo varía el saldo insoluto? ¿Qué sucede con el pago total mensual?”</w:t></w:r></w:p><w:p><w:pPr><w:numPr><w:ilvl w:val="1"/><w:numId w:val="5"/></w:numPr></w:pPr><w:r><w:rPr/><w:t xml:space="preserve">Discuten y anotan conclusiones breves.</w:t></w:r></w:p><w:p><w:pPr><w:numPr><w:ilvl w:val="0"/><w:numId w:val="5"/></w:numPr></w:pPr><w:r><w:rPr><w:b w:val="1"/><w:bCs w:val="1"/></w:rPr><w:t xml:space="preserve">Organización:</w:t></w:r><w:r><w:rPr/><w:t xml:space="preserve"> Parejas.</w:t></w:r></w:p><w:p><w:pPr><w:numPr><w:ilvl w:val="0"/><w:numId w:val="5"/></w:numPr></w:pPr><w:r><w:rPr><w:b w:val="1"/><w:bCs w:val="1"/></w:rPr><w:t xml:space="preserve">Producto:</w:t></w:r><w:r><w:rPr/><w:t xml:space="preserve"> Respuestas escritas breves.</w:t></w:r></w:p><w:p><w:pPr><w:numPr><w:ilvl w:val="0"/><w:numId w:val="5"/></w:numPr></w:pPr><w:r><w:rPr><w:b w:val="1"/><w:bCs w:val="1"/></w:rPr><w:t xml:space="preserve">Tiempo:</w:t></w:r><w:r><w:rPr/><w:t xml:space="preserve"> 15 minutos.</w:t></w:r></w:p><w:p><w:pPr><w:numPr><w:ilvl w:val="0"/><w:numId w:val="5"/></w:numPr></w:pPr><w:r><w:rPr><w:b w:val="1"/><w:bCs w:val="1"/></w:rPr><w:t xml:space="preserve">Rol del docente:</w:t></w:r><w:r><w:rPr/><w:t xml:space="preserve"> Facilita el diálogo, pregunta “¿Qué implica para una persona saber esto al tomar un préstamo?” y sintetiza ideas clave.</w:t></w:r></w:p><w:p><w:pPr/><w:r><w:rPr/><w:t xml:space="preserve">    </w:t></w:r></w:p><w:p><w:pPr/><w:r><w:rPr><w:b w:val="1"/><w:bCs w:val="1"/></w:rPr><w:t xml:space="preserve">Diferenciación:</w:t></w:r></w:p><w:p><w:pPr/><w:r><w:rPr/><w:t xml:space="preserve">  </w:t></w:r></w:p><w:p><w:pPr><w:numPr><w:ilvl w:val="0"/><w:numId w:val="6"/></w:numPr></w:pPr><w:r><w:rPr><w:b w:val="1"/><w:bCs w:val="1"/></w:rPr><w:t xml:space="preserve">Para estudiantes avanzados:</w:t></w:r><w:r><w:rPr/><w:t xml:space="preserve"> Proponer que creen una tabla con un plazo o tasa diferente y comparen resultados.</w:t></w:r></w:p><w:p><w:pPr><w:numPr><w:ilvl w:val="0"/><w:numId w:val="6"/></w:numPr></w:pPr><w:r><w:rPr><w:b w:val="1"/><w:bCs w:val="1"/></w:rPr><w:t xml:space="preserve">Para estudiantes que requieren apoyo:</w:t></w:r><w:r><w:rPr/><w:t xml:space="preserve"> Proveer una tabla base para completar con cálculos guiados y apoyo individual.</w:t></w:r></w:p><w:p><w:pPr/><w:r><w:rPr/><w:t xml:space="preserve">    </w:t></w:r></w:p><w:p><w:pPr/><w:r><w:rPr><w:b w:val="1"/><w:bCs w:val="1"/></w:rPr><w:t xml:space="preserve">Transición:</w:t></w:r></w:p><w:p><w:pPr/><w:r><w:rPr/><w:t xml:space="preserve">  </w:t></w:r></w:p><w:p><w:pPr/><w:r><w:rPr><w:b w:val="1"/><w:bCs w:val="1"/></w:rPr><w:t xml:space="preserve">Docente:</w:t></w:r><w:r><w:rPr/><w:t xml:space="preserve"> “Con esta base, en la próxima sesión aplicaremos la tabla para resolver casos reales y tomar decisiones financieras fundamentadas.”</w:t></w:r></w:p><w:p><w:pPr/><w:r><w:rPr/><w:t xml:space="preserve">    Fase de Cierre  </w:t></w:r></w:p><w:p><w:pPr/><w:r><w:rPr><w:b w:val="1"/><w:bCs w:val="1"/></w:rPr><w:t xml:space="preserve">Tiempo estimado:</w:t></w:r><w:r><w:rPr><w:b w:val="1"/><w:bCs w:val="1"/></w:rPr><w:t xml:space="preserve"> 5 minutos</w:t></w:r></w:p><w:p><w:pPr/><w:r><w:rPr/><w:t xml:space="preserve">    </w:t></w:r></w:p><w:p><w:pPr/><w:r><w:rPr><w:b w:val="1"/><w:bCs w:val="1"/></w:rPr><w:t xml:space="preserve">Síntesis:</w:t></w:r></w:p><w:p><w:pPr/><w:r><w:rPr/><w:t xml:space="preserve">  </w:t></w:r></w:p><w:p><w:pPr/><w:r><w:rPr><w:b w:val="1"/><w:bCs w:val="1"/></w:rPr><w:t xml:space="preserve">Docente:</w:t></w:r><w:r><w:rPr/><w:t xml:space="preserve"> “Vamos a resumir con un esquema rápido: ¿Cuáles son las columnas básicas de la tabla? ¿Cuál es el papel del saldo insoluto? ¿Cómo cambia el interés en cada periodo?”</w:t></w:r></w:p><w:p><w:pPr/><w:r><w:rPr/><w:t xml:space="preserve">  </w:t></w:r></w:p><w:p><w:pPr/><w:r><w:rPr><w:b w:val="1"/><w:bCs w:val="1"/></w:rPr><w:t xml:space="preserve">Estudiantes:</w:t></w:r><w:r><w:rPr/><w:t xml:space="preserve"> Responden en voz alta, docente anota en pizarra o pantalla.</w:t></w:r></w:p><w:p><w:pPr/><w:r><w:rPr/><w:t xml:space="preserve">    </w:t></w:r></w:p><w:p><w:pPr/><w:r><w:rPr><w:b w:val="1"/><w:bCs w:val="1"/></w:rPr><w:t xml:space="preserve">Reflexión metacognitiva:</w:t></w:r></w:p><w:p><w:pPr/><w:r><w:rPr/><w:t xml:space="preserve">  </w:t></w:r></w:p><w:p><w:pPr><w:numPr><w:ilvl w:val="0"/><w:numId w:val="7"/></w:numPr></w:pPr><w:r><w:rPr/><w:t xml:space="preserve">¿Cómo me ayuda entender la tabla de amortización para planear mis pagos?</w:t></w:r></w:p><w:p><w:pPr><w:numPr><w:ilvl w:val="0"/><w:numId w:val="7"/></w:numPr></w:pPr><w:r><w:rPr/><w:t xml:space="preserve">¿Qué parte del cálculo me resultó más clara y cuál necesito repasar?</w:t></w:r></w:p><w:p><w:pPr><w:numPr><w:ilvl w:val="0"/><w:numId w:val="7"/></w:numPr></w:pPr><w:r><w:rPr/><w:t xml:space="preserve">¿Cómo puedo aplicar este conocimiento en mi vida diaria o trabajo futuro?</w:t></w:r></w:p><w:p><w:pPr/><w:r><w:rPr/><w:t xml:space="preserve">    </w:t></w:r></w:p><w:p><w:pPr/><w:r><w:rPr><w:b w:val="1"/><w:bCs w:val="1"/></w:rPr><w:t xml:space="preserve">Retroalimentación:</w:t></w:r></w:p><w:p><w:pPr/><w:r><w:rPr/><w:t xml:space="preserve">  </w:t></w:r></w:p><w:p><w:pPr/><w:r><w:rPr><w:b w:val="1"/><w:bCs w:val="1"/></w:rPr><w:t xml:space="preserve">Docente:</w:t></w:r><w:r><w:rPr/><w:t xml:space="preserve"> Brinda comentarios verbales inmediatos, resalta aciertos, corrige errores comunes y ofrece recursos adicionales para reforzar.</w:t></w:r></w:p><w:p><w:pPr/><w:r><w:rPr/><w:t xml:space="preserve">    </w:t></w:r></w:p><w:p><w:pPr/><w:r><w:rPr><w:b w:val="1"/><w:bCs w:val="1"/></w:rPr><w:t xml:space="preserve">Transferencia y tarea:</w:t></w:r></w:p><w:p><w:pPr/><w:r><w:rPr/><w:t xml:space="preserve">  </w:t></w:r></w:p><w:p><w:pPr/><w:r><w:rPr><w:b w:val="1"/><w:bCs w:val="1"/></w:rPr><w:t xml:space="preserve">Docente:</w:t></w:r><w:r><w:rPr/><w:t xml:space="preserve"> “Para la próxima sesión, preparen un ejemplo de préstamo personal y traigan datos para construir su propia tabla de amortización.”</w:t></w:r></w:p><w:p><w:pPr/><w:r><w:rPr/><w:t xml:space="preserve">    Sesión 2: Aplicación Práctica y Evaluación de la Tabla de Amortización    Fase de Inicio  </w:t></w:r></w:p><w:p><w:pPr/><w:r><w:rPr><w:b w:val="1"/><w:bCs w:val="1"/></w:rPr><w:t xml:space="preserve">Tiempo estimado:</w:t></w:r><w:r><w:rPr><w:b w:val="1"/><w:bCs w:val="1"/></w:rPr><w:t xml:space="preserve"> 10 minutos</w:t></w:r></w:p><w:p><w:pPr/><w:r><w:rPr/><w:t xml:space="preserve">    </w:t></w:r></w:p><w:p><w:pPr/><w:r><w:rPr><w:b w:val="1"/><w:bCs w:val="1"/></w:rPr><w:t xml:space="preserve">Propósito de la sesión:</w:t></w:r></w:p><w:p><w:pPr/><w:r><w:rPr/><w:t xml:space="preserve">  </w:t></w:r></w:p><w:p><w:pPr/><w:r><w:rPr/><w:t xml:space="preserve">Revisar conocimientos previos y presentar la aplicación práctica de la tabla de amortización para tomar decisiones financieras reales.</w:t></w:r></w:p><w:p><w:pPr/><w:r><w:rPr/><w:t xml:space="preserve">    </w:t></w:r></w:p><w:p><w:pPr/><w:r><w:rPr><w:b w:val="1"/><w:bCs w:val="1"/></w:rPr><w:t xml:space="preserve">Activación de conocimientos previos:</w:t></w:r></w:p><w:p><w:pPr/><w:r><w:rPr/><w:t xml:space="preserve">  </w:t></w:r></w:p><w:p><w:pPr/><w:r><w:rPr><w:b w:val="1"/><w:bCs w:val="1"/></w:rPr><w:t xml:space="preserve">Docente:</w:t></w:r><w:r><w:rPr/><w:t xml:space="preserve"> “¿Quién puede explicar en sus propias palabras qué es el saldo insoluto y cómo afecta los pagos mensuales?”</w:t></w:r></w:p><w:p><w:pPr/><w:r><w:rPr/><w:t xml:space="preserve">  </w:t></w:r></w:p><w:p><w:pPr/><w:r><w:rPr><w:b w:val="1"/><w:bCs w:val="1"/></w:rPr><w:t xml:space="preserve">Estudiantes:</w:t></w:r><w:r><w:rPr/><w:t xml:space="preserve"> Responden brevemente y exponen la tabla que construyeron como tarea.</w:t></w:r></w:p><w:p><w:pPr/><w:r><w:rPr/><w:t xml:space="preserve">    </w:t></w:r></w:p><w:p><w:pPr/><w:r><w:rPr><w:b w:val="1"/><w:bCs w:val="1"/></w:rPr><w:t xml:space="preserve">Motivación y enganche:</w:t></w:r></w:p><w:p><w:pPr/><w:r><w:rPr/><w:t xml:space="preserve">  </w:t></w:r></w:p><w:p><w:pPr/><w:r><w:rPr><w:b w:val="1"/><w:bCs w:val="1"/></w:rPr><w:t xml:space="preserve">Docente:</w:t></w:r><w:r><w:rPr/><w:t xml:space="preserve"> “Hoy resolveremos un caso real: decidir si conviene un crédito A o B según su tabla de amortización. Esto es clave para ahorrar y no pagar de más.”</w:t></w:r></w:p><w:p><w:pPr/><w:r><w:rPr/><w:t xml:space="preserve">    </w:t></w:r></w:p><w:p><w:pPr/><w:r><w:rPr><w:b w:val="1"/><w:bCs w:val="1"/></w:rPr><w:t xml:space="preserve">Contextualización:</w:t></w:r></w:p><w:p><w:pPr/><w:r><w:rPr/><w:t xml:space="preserve">  </w:t></w:r></w:p><w:p><w:pPr/><w:r><w:rPr><w:b w:val="1"/><w:bCs w:val="1"/></w:rPr><w:t xml:space="preserve">Docente:</w:t></w:r><w:r><w:rPr/><w:t xml:space="preserve"> “Este tipo de análisis lo pueden usar para comprar un coche, invertir en un negocio o asesorar a futuros clientes.”</w:t></w:r></w:p><w:p><w:pPr/><w:r><w:rPr/><w:t xml:space="preserve">    Fase de Desarrollo  </w:t></w:r></w:p><w:p><w:pPr/><w:r><w:rPr><w:b w:val="1"/><w:bCs w:val="1"/></w:rPr><w:t xml:space="preserve">Tiempo estimado:</w:t></w:r><w:r><w:rPr><w:b w:val="1"/><w:bCs w:val="1"/></w:rPr><w:t xml:space="preserve"> 45 minutos</w:t></w:r></w:p><w:p><w:pPr/><w:r><w:rPr/><w:t xml:space="preserve">    </w:t></w:r></w:p><w:p><w:pPr/><w:r><w:rPr><w:b w:val="1"/><w:bCs w:val="1"/></w:rPr><w:t xml:space="preserve">Presentación del contenido:</w:t></w:r></w:p><w:p><w:pPr/><w:r><w:rPr/><w:t xml:space="preserve">  </w:t></w:r></w:p><w:p><w:pPr/><w:r><w:rPr><w:b w:val="1"/><w:bCs w:val="1"/></w:rPr><w:t xml:space="preserve">Docente:</w:t></w:r><w:r><w:rPr/><w:t xml:space="preserve"> Expone brevemente las diferencias entre varios esquemas de crédito y cómo la tabla de amortización refleja esas diferencias en los pagos.</w:t></w:r></w:p><w:p><w:pPr/><w:r><w:rPr/><w:t xml:space="preserve">    </w:t></w:r></w:p><w:p><w:pPr/><w:r><w:rPr><w:b w:val="1"/><w:bCs w:val="1"/></w:rPr><w:t xml:space="preserve">Actividad 1: Resolución de casos prácticos en grupos</w:t></w:r></w:p><w:p><w:pPr/><w:r><w:rPr/><w:t xml:space="preserve">  </w:t></w:r></w:p><w:p><w:pPr><w:numPr><w:ilvl w:val="0"/><w:numId w:val="8"/></w:numPr></w:pPr><w:r><w:rPr><w:b w:val="1"/><w:bCs w:val="1"/></w:rPr><w:t xml:space="preserve">Objetivo:</w:t></w:r><w:r><w:rPr/><w:t xml:space="preserve"> Aplicar la tabla para comparar opciones de crédito y decidir la más conveniente.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><w:b w:val="1"/><w:bCs w:val="1"/></w:rPr><w:t xml:space="preserve">Docente:</w:t></w:r><w:r><w:rPr/><w:t xml:space="preserve"> “Formen grupos de 3-4. Cada grupo recibe dos propuestas de crédito con datos distintos para construir tablas de amortización y analizar cuál es mejor.”</w:t></w:r></w:p><w:p><w:pPr><w:numPr><w:ilvl w:val="1"/><w:numId w:val="8"/></w:numPr></w:pPr><w:r><w:rPr/><w:t xml:space="preserve">Los estudiantes crean tablas en Excel, calculan pagos totales, intereses y plazos.</w:t></w:r></w:p><w:p><w:pPr><w:numPr><w:ilvl w:val="1"/><w:numId w:val="8"/></w:numPr></w:pPr><w:r><w:rPr/><w:t xml:space="preserve">Discuten y preparan una breve recomendación.</w:t></w:r></w:p><w:p><w:pPr><w:numPr><w:ilvl w:val="0"/><w:numId w:val="8"/></w:numPr></w:pPr><w:r><w:rPr><w:b w:val="1"/><w:bCs w:val="1"/></w:rPr><w:t xml:space="preserve">Organización:</w:t></w:r><w:r><w:rPr/><w:t xml:space="preserve"> Grupos de 3-4.</w:t></w:r></w:p><w:p><w:pPr><w:numPr><w:ilvl w:val="0"/><w:numId w:val="8"/></w:numPr></w:pPr><w:r><w:rPr><w:b w:val="1"/><w:bCs w:val="1"/></w:rPr><w:t xml:space="preserve">Producto:</w:t></w:r><w:r><w:rPr/><w:t xml:space="preserve"> Tabla de amortización, análisis comparativo y recomendación escrita.</w:t></w:r></w:p><w:p><w:pPr><w:numPr><w:ilvl w:val="0"/><w:numId w:val="8"/></w:numPr></w:pPr><w:r><w:rPr><w:b w:val="1"/><w:bCs w:val="1"/></w:rPr><w:t xml:space="preserve">Tiempo:</w:t></w:r><w:r><w:rPr/><w:t xml:space="preserve"> 30 minutos.</w:t></w:r></w:p><w:p><w:pPr><w:numPr><w:ilvl w:val="0"/><w:numId w:val="8"/></w:numPr></w:pPr><w:r><w:rPr><w:b w:val="1"/><w:bCs w:val="1"/></w:rPr><w:t xml:space="preserve">Rol del docente:</w:t></w:r><w:r><w:rPr/><w:t xml:space="preserve"> Facilita recursos, plantea preguntas como “¿Qué variables influyen más en el costo total del crédito?” y orienta la discusión.</w:t></w:r></w:p><w:p><w:pPr/><w:r><w:rPr/><w:t xml:space="preserve">    </w:t></w:r></w:p><w:p><w:pPr/><w:r><w:rPr><w:b w:val="1"/><w:bCs w:val="1"/></w:rPr><w:t xml:space="preserve">Actividad 2: Puesta en común y debate</w:t></w:r></w:p><w:p><w:pPr/><w:r><w:rPr/><w:t xml:space="preserve">  </w:t></w:r></w:p><w:p><w:pPr><w:numPr><w:ilvl w:val="0"/><w:numId w:val="9"/></w:numPr></w:pPr><w:r><w:rPr><w:b w:val="1"/><w:bCs w:val="1"/></w:rPr><w:t xml:space="preserve">Objetivo:</w:t></w:r><w:r><w:rPr/><w:t xml:space="preserve"> Comunicar resultados y argumentar la mejor opción financiera.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><w:b w:val="1"/><w:bCs w:val="1"/></w:rPr><w:t xml:space="preserve">Docente:</w:t></w:r><w:r><w:rPr/><w:t xml:space="preserve"> “Cada grupo expone su análisis y recomienda una opción. Escuchen y hagan preguntas.”</w:t></w:r></w:p><w:p><w:pPr><w:numPr><w:ilvl w:val="1"/><w:numId w:val="9"/></w:numPr></w:pPr><w:r><w:rPr/><w:t xml:space="preserve">Debaten en plenaria sobre ventajas y desventajas de cada crédito.</w:t></w:r></w:p><w:p><w:pPr><w:numPr><w:ilvl w:val="0"/><w:numId w:val="9"/></w:numPr></w:pPr><w:r><w:rPr><w:b w:val="1"/><w:bCs w:val="1"/></w:rPr><w:t xml:space="preserve">Organización:</w:t></w:r><w:r><w:rPr/><w:t xml:space="preserve"> Plenaria.</w:t></w:r></w:p><w:p><w:pPr><w:numPr><w:ilvl w:val="0"/><w:numId w:val="9"/></w:numPr></w:pPr><w:r><w:rPr><w:b w:val="1"/><w:bCs w:val="1"/></w:rPr><w:t xml:space="preserve">Producto:</w:t></w:r><w:r><w:rPr/><w:t xml:space="preserve"> Presentación oral y defensa argumentativa.</w:t></w:r></w:p><w:p><w:pPr><w:numPr><w:ilvl w:val="0"/><w:numId w:val="9"/></w:numPr></w:pPr><w:r><w:rPr><w:b w:val="1"/><w:bCs w:val="1"/></w:rPr><w:t xml:space="preserve">Tiempo:</w:t></w:r><w:r><w:rPr/><w:t xml:space="preserve"> 10 minutos.</w:t></w:r></w:p><w:p><w:pPr><w:numPr><w:ilvl w:val="0"/><w:numId w:val="9"/></w:numPr></w:pPr><w:r><w:rPr><w:b w:val="1"/><w:bCs w:val="1"/></w:rPr><w:t xml:space="preserve">Rol del docente:</w:t></w:r><w:r><w:rPr/><w:t xml:space="preserve"> Modera, fomenta la participación y sintetiza aprendizajes.</w:t></w:r></w:p><w:p><w:pPr/><w:r><w:rPr/><w:t xml:space="preserve">    </w:t></w:r></w:p><w:p><w:pPr/><w:r><w:rPr><w:b w:val="1"/><w:bCs w:val="1"/></w:rPr><w:t xml:space="preserve">Diferenciación:</w:t></w:r></w:p><w:p><w:pPr/><w:r><w:rPr/><w:t xml:space="preserve">  </w:t></w:r></w:p><w:p><w:pPr><w:numPr><w:ilvl w:val="0"/><w:numId w:val="10"/></w:numPr></w:pPr><w:r><w:rPr><w:b w:val="1"/><w:bCs w:val="1"/></w:rPr><w:t xml:space="preserve">Estudiantes avanzados:</w:t></w:r><w:r><w:rPr/><w:t xml:space="preserve"> Proponer escenarios con variaciones en tasa o plazo para análisis más profundo.</w:t></w:r></w:p><w:p><w:pPr><w:numPr><w:ilvl w:val="0"/><w:numId w:val="10"/></w:numPr></w:pPr><w:r><w:rPr><w:b w:val="1"/><w:bCs w:val="1"/></w:rPr><w:t xml:space="preserve">Estudiantes con dificultades:</w:t></w:r><w:r><w:rPr/><w:t xml:space="preserve"> Recibir apoyo con tablas prellenadas para interpretar y comparar.</w:t></w:r></w:p><w:p><w:pPr/><w:r><w:rPr/><w:t xml:space="preserve">    </w:t></w:r></w:p><w:p><w:pPr/><w:r><w:rPr><w:b w:val="1"/><w:bCs w:val="1"/></w:rPr><w:t xml:space="preserve">Transición:</w:t></w:r></w:p><w:p><w:pPr/><w:r><w:rPr/><w:t xml:space="preserve">  </w:t></w:r></w:p><w:p><w:pPr/><w:r><w:rPr><w:b w:val="1"/><w:bCs w:val="1"/></w:rPr><w:t xml:space="preserve">Docente:</w:t></w:r><w:r><w:rPr/><w:t xml:space="preserve"> “Terminamos con un resumen que nos ayudará a consolidar lo aprendido y prepararnos para aplicarlo en otros contextos.”</w:t></w:r></w:p><w:p><w:pPr/><w:r><w:rPr/><w:t xml:space="preserve">    Fase de Cierre  </w:t></w:r></w:p><w:p><w:pPr/><w:r><w:rPr><w:b w:val="1"/><w:bCs w:val="1"/></w:rPr><w:t xml:space="preserve">Tiempo estimado:</w:t></w:r><w:r><w:rPr><w:b w:val="1"/><w:bCs w:val="1"/></w:rPr><w:t xml:space="preserve"> 5 minutos</w:t></w:r></w:p><w:p><w:pPr/><w:r><w:rPr/><w:t xml:space="preserve">    </w:t></w:r></w:p><w:p><w:pPr/><w:r><w:rPr><w:b w:val="1"/><w:bCs w:val="1"/></w:rPr><w:t xml:space="preserve">Síntesis:</w:t></w:r></w:p><w:p><w:pPr/><w:r><w:rPr/><w:t xml:space="preserve">  </w:t></w:r></w:p><w:p><w:pPr/><w:r><w:rPr><w:b w:val="1"/><w:bCs w:val="1"/></w:rPr><w:t xml:space="preserve">Docente:</w:t></w:r><w:r><w:rPr/><w:t xml:space="preserve"> “Completaremos un organizador gráfico en conjunto, donde ubicaremos los conceptos clave y pasos para construir e interpretar tablas de amortización para saldos insolutos.”</w:t></w:r></w:p><w:p><w:pPr/><w:r><w:rPr/><w:t xml:space="preserve">    </w:t></w:r></w:p><w:p><w:pPr/><w:r><w:rPr><w:b w:val="1"/><w:bCs w:val="1"/></w:rPr><w:t xml:space="preserve">Reflexión metacognitiva:</w:t></w:r></w:p><w:p><w:pPr/><w:r><w:rPr/><w:t xml:space="preserve">  </w:t></w:r></w:p><w:p><w:pPr><w:numPr><w:ilvl w:val="0"/><w:numId w:val="11"/></w:numPr></w:pPr><w:r><w:rPr/><w:t xml:space="preserve">¿Cómo me ayuda la tabla de amortización a entender el costo real de un crédito?</w:t></w:r></w:p><w:p><w:pPr><w:numPr><w:ilvl w:val="0"/><w:numId w:val="11"/></w:numPr></w:pPr><w:r><w:rPr/><w:t xml:space="preserve">¿Qué habilidades desarrollé al construir y analizar las tablas?</w:t></w:r></w:p><w:p><w:pPr><w:numPr><w:ilvl w:val="0"/><w:numId w:val="11"/></w:numPr></w:pPr><w:r><w:rPr/><w:t xml:space="preserve">¿Cómo puedo aplicar este aprendizaje en mi vida financiera o profesional?</w:t></w:r></w:p><w:p><w:pPr/><w:r><w:rPr/><w:t xml:space="preserve">    </w:t></w:r></w:p><w:p><w:pPr/><w:r><w:rPr><w:b w:val="1"/><w:bCs w:val="1"/></w:rPr><w:t xml:space="preserve">Retroalimentación:</w:t></w:r></w:p><w:p><w:pPr/><w:r><w:rPr/><w:t xml:space="preserve">  </w:t></w:r></w:p><w:p><w:pPr/><w:r><w:rPr><w:b w:val="1"/><w:bCs w:val="1"/></w:rPr><w:t xml:space="preserve">Docente:</w:t></w:r><w:r><w:rPr/><w:t xml:space="preserve"> Proporciona comentarios personalizados durante la plenaria y entrega una lista con fortalezas y puntos a mejorar observados en las tablas y exposiciones.</w:t></w:r></w:p><w:p><w:pPr/><w:r><w:rPr/><w:t xml:space="preserve">    </w:t></w:r></w:p><w:p><w:pPr/><w:r><w:rPr><w:b w:val="1"/><w:bCs w:val="1"/></w:rPr><w:t xml:space="preserve">Transferencia y cierre:</w:t></w:r></w:p><w:p><w:pPr/><w:r><w:rPr/><w:t xml:space="preserve">  </w:t></w:r></w:p><w:p><w:pPr/><w:r><w:rPr><w:b w:val="1"/><w:bCs w:val="1"/></w:rPr><w:t xml:space="preserve">Docente:</w:t></w:r><w:r><w:rPr/><w:t xml:space="preserve"> “Este conocimiento es base para manejar créditos, inversiones y asesoría financiera. En siguientes cursos profundizaremos otros métodos de amortización y análisis financiero.”</w:t></w:r></w:p><w:p><w:pPr/><w:r><w:rPr/><w:t xml:space="preserve">    </w:t></w:r></w:p><w:p><w:pPr/><w:r><w:rPr><w:b w:val="1"/><w:bCs w:val="1"/></w:rPr><w:t xml:space="preserve">Tarea opcional:</w:t></w:r></w:p><w:p><w:pPr/><w:r><w:rPr/><w:t xml:space="preserve">  </w:t></w:r></w:p><w:p><w:pPr/><w:r><w:rPr/><w:t xml:space="preserve">Investigar y traer un caso real de un crédito bancario con tabla de amortización para analizarlo en clase futura.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2"/></w:numPr></w:pPr><w:r><w:rPr/><w:t xml:space="preserve">Diagnóstica: Activación de conocimientos en la fase de inicio de la sesión 1.</w:t></w:r></w:p><w:p><w:pPr><w:numPr><w:ilvl w:val="0"/><w:numId w:val="12"/></w:numPr></w:pPr><w:r><w:rPr/><w:t xml:space="preserve">Formativa: Observación y retroalimentación durante actividades prácticas (construcción y análisis de tablas, trabajo en grupos, debates).</w:t></w:r></w:p><w:p><w:pPr><w:numPr><w:ilvl w:val="0"/><w:numId w:val="12"/></w:numPr></w:pPr><w:r><w:rPr/><w:t xml:space="preserve">Sumativa: Evaluación del producto final (tabla de amortización construida, análisis comparativo, presentación argumentativa) al cierre de la sesión 2.</w:t></w:r></w:p><w:p><w:pPr/><w:r><w:rPr><w:b w:val="1"/><w:bCs w:val="1"/></w:rPr><w:t xml:space="preserve">Criterios de evaluación:</w:t></w:r></w:p><w:p><w:pPr><w:numPr><w:ilvl w:val="0"/><w:numId w:val="13"/></w:numPr></w:pPr><w:r><w:rPr/><w:t xml:space="preserve">Precisión y correcta aplicación de fórmulas en la tabla de amortización (Objetivo 2).</w:t></w:r></w:p><w:p><w:pPr><w:numPr><w:ilvl w:val="0"/><w:numId w:val="13"/></w:numPr></w:pPr><w:r><w:rPr/><w:t xml:space="preserve">Capacidad para interpretar resultados y explicar la evolución del saldo, interés y capital (Objetivo 3).</w:t></w:r></w:p><w:p><w:pPr><w:numPr><w:ilvl w:val="0"/><w:numId w:val="13"/></w:numPr></w:pPr><w:r><w:rPr/><w:t xml:space="preserve">Habilidad para comparar opciones de crédito y argumentar la mejor alternativa (Objetivo 4 y 5).</w:t></w:r></w:p><w:p><w:pPr><w:numPr><w:ilvl w:val="0"/><w:numId w:val="13"/></w:numPr></w:pPr><w:r><w:rPr/><w:t xml:space="preserve">Participación activa y colaboración en actividades grupales (Objetivo 1 y 4).</w:t></w:r></w:p><w:p><w:pPr/><w:r><w:rPr><w:b w:val="1"/><w:bCs w:val="1"/></w:rPr><w:t xml:space="preserve">Instrumentos sugeridos:</w:t></w:r></w:p><w:p><w:pPr><w:numPr><w:ilvl w:val="0"/><w:numId w:val="14"/></w:numPr></w:pPr><w:r><w:rPr/><w:t xml:space="preserve">Lista de cotejo para seguimiento de pasos en construcción de tablas.</w:t></w:r></w:p><w:p><w:pPr><w:numPr><w:ilvl w:val="0"/><w:numId w:val="14"/></w:numPr></w:pPr><w:r><w:rPr/><w:t xml:space="preserve">Rúbrica para evaluar análisis y presentación oral grupal.</w:t></w:r></w:p><w:p><w:pPr><w:numPr><w:ilvl w:val="0"/><w:numId w:val="14"/></w:numPr></w:pPr><w:r><w:rPr/><w:t xml:space="preserve">Observación directa y notas de retroalimentación durante actividades.</w:t></w:r></w:p><w:p><w:pPr><w:numPr><w:ilvl w:val="0"/><w:numId w:val="14"/></w:numPr></w:pPr><w:r><w:rPr/><w:t xml:space="preserve">Autoevaluación escrita breve sobre comprensión y aplicación.</w:t></w:r></w:p><w:p><w:pPr/><w:r><w:rPr><w:b w:val="1"/><w:bCs w:val="1"/></w:rPr><w:t xml:space="preserve">Evidencias de aprendizaje:</w:t></w:r></w:p><w:p><w:pPr><w:numPr><w:ilvl w:val="0"/><w:numId w:val="15"/></w:numPr></w:pPr><w:r><w:rPr/><w:t xml:space="preserve">Tablas de amortización completas y correctas realizadas por estudiantes.</w:t></w:r></w:p><w:p><w:pPr><w:numPr><w:ilvl w:val="0"/><w:numId w:val="15"/></w:numPr></w:pPr><w:r><w:rPr/><w:t xml:space="preserve">Respuestas y análisis escritos sobre la evolución de pagos.</w:t></w:r></w:p><w:p><w:pPr><w:numPr><w:ilvl w:val="0"/><w:numId w:val="15"/></w:numPr></w:pPr><w:r><w:rPr/><w:t xml:space="preserve">Recomendaciones argumentadas en presentación grupal.</w:t></w:r></w:p><w:p><w:pPr><w:numPr><w:ilvl w:val="0"/><w:numId w:val="15"/></w:numPr></w:pPr><w:r><w:rPr/><w:t xml:space="preserve">Participación activa y respuestas durante reflexiones y debates.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B4A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029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F7F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9D5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BB6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336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358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CB5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65F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58F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FDC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D3C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60B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FF1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972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2026-10-02T06:18:35-05:00</dcterms:created>
  <dcterms:modified xsi:type="dcterms:W3CDTF">2026-10-02T06:18:35-05:00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