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Explorando el Poder de los Productos y Servicios Financieros en México</w:t></w:r></w:p><w:p/><w:p><w:pPr/><w:r><w:rPr><w:color w:val="666666"/><w:sz w:val="20"/><w:szCs w:val="20"/><w:i w:val="1"/><w:iCs w:val="1"/></w:rPr><w:t xml:space="preserve">Economía, Administración & Contaduría | Finanzas | Diseño Universal para el Aprendizaje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tiene como propósito que los estudiantes universitarios comprendan y analicen los principales productos y servicios financieros que ofrece el sistema financiero mexicano. A través de actividades activas y participativas basadas en el Diseño Universal para el Aprendizaje, los alumnos identificarán las características, beneficios y riesgos asociados a estos productos, así como su importancia para la toma de decisiones financieras personales y empresariales.</w:t></w:r></w:p><w:p><w:pPr/><w:r><w:rPr/><w:t xml:space="preserve">El conocimiento de estos productos financieros es fundamental para desarrollar competencias que permitan a los estudiantes gestionar sus finanzas personales y profesionales de manera informada y responsable. Además, entender el contexto y funcionamiento del sistema financiero mexicano les permitirá aprovechar mejor las herramientas disponibles para el ahorro, inversión, crédito y seguros, fomentando la inclusión financiera y la planeación económica a mediano y largo plazo.</w:t></w:r></w:p><w:p><w:pPr/><w:r><w:rPr/><w:t xml:space="preserve">Este aprendizaje se conecta directamente con situaciones cotidianas, como la elección de una cuenta bancaria, la solicitud de un crédito o la contratación de un seguro, dotando a los estudiantes de habilidades útiles y aplicables en su vida diaria y futura actividad profesional.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las principales características y tipos de productos y servicios financieros del sistema financiero mexicano.</w:t></w:r></w:p><w:p><w:pPr><w:numPr><w:ilvl w:val="0"/><w:numId w:val="1"/></w:numPr></w:pPr><w:r><w:rPr/><w:t xml:space="preserve">Comparar diferentes opciones financieras para identificar sus ventajas y riesgos en contextos personales y empresariales.</w:t></w:r></w:p><w:p><w:pPr><w:numPr><w:ilvl w:val="0"/><w:numId w:val="1"/></w:numPr></w:pPr><w:r><w:rPr/><w:t xml:space="preserve">Evaluar la relevancia de los productos financieros en la gestión eficiente de recursos económicos.</w:t></w:r></w:p><w:p><w:pPr><w:numPr><w:ilvl w:val="0"/><w:numId w:val="1"/></w:numPr></w:pPr><w:r><w:rPr/><w:t xml:space="preserve">Argumentar decisiones financieras fundamentadas utilizando información del sistema financiero mexicano.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Presentación digital (PowerPoint o PDF) con infografías y esquemas sobre productos y servicios financieros.</w:t></w:r></w:p><w:p><w:pPr><w:numPr><w:ilvl w:val="0"/><w:numId w:val="2"/></w:numPr></w:pPr><w:r><w:rPr/><w:t xml:space="preserve">Acceso a internet para consulta de páginas oficiales (ej. CNBV, Banco de México).</w:t></w:r></w:p><w:p><w:pPr><w:numPr><w:ilvl w:val="0"/><w:numId w:val="2"/></w:numPr></w:pPr><w:r><w:rPr/><w:t xml:space="preserve">Hojas impresas con casos prácticos breves sobre situaciones financieras comunes.</w:t></w:r></w:p><w:p><w:pPr><w:numPr><w:ilvl w:val="0"/><w:numId w:val="2"/></w:numPr></w:pPr><w:r><w:rPr/><w:t xml:space="preserve">Equipo de proyección o pantalla para audiovisual.</w:t></w:r></w:p><w:p><w:pPr><w:numPr><w:ilvl w:val="0"/><w:numId w:val="2"/></w:numPr></w:pPr><w:r><w:rPr/><w:t xml:space="preserve">Material para anotaciones (cuaderno, bolígrafos o dispositivos digitales).</w:t></w:r></w:p><w:p><w:pPr><w:numPr><w:ilvl w:val="0"/><w:numId w:val="2"/></w:numPr></w:pPr><w:r><w:rPr/><w:t xml:space="preserve">Plantillas para organizadores gráficos (digital o impreso).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sobre el sistema financiero y economía general.</w:t></w:r></w:p><w:p><w:pPr><w:numPr><w:ilvl w:val="0"/><w:numId w:val="3"/></w:numPr></w:pPr><w:r><w:rPr/><w:t xml:space="preserve">Habilidad para interpretar información financiera y estadística básica.</w:t></w:r></w:p><w:p><w:pPr><w:numPr><w:ilvl w:val="0"/><w:numId w:val="3"/></w:numPr></w:pPr><w:r><w:rPr/><w:t xml:space="preserve">Experiencia previa en análisis de casos o situaciones problemáticas.</w:t></w:r></w:p><w:p><w:pPr><w:numPr><w:ilvl w:val="0"/><w:numId w:val="3"/></w:numPr></w:pPr><w:r><w:rPr/><w:t xml:space="preserve">Manejo básico de herramientas digitales para búsqueda y presentación de información.</w:t></w:r></w:p><w:p/><w:p><w:pPr/><w:r><w:rPr><w:color w:val="2b6cb0"/><w:sz w:val="28"/><w:szCs w:val="28"/><w:b w:val="1"/><w:bCs w:val="1"/></w:rPr><w:t xml:space="preserve">Actividades</w:t></w:r></w:p><w:p><w:pPr/><w:r><w:rPr/><w:t xml:space="preserve">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><w:b w:val="1"/><w:bCs w:val="1"/></w:rPr><w:t xml:space="preserve">Docente:</w:t></w:r><w:r><w:rPr/><w:t xml:space="preserve"> Explica la importancia de conocer los productos y servicios financieros en el contexto mexicano para una adecuada gestión financiera personal y profesional, motivando a los estudiantes a identificar su relevancia actual.</w:t></w:r></w:p><w:p><w:pPr/><w:r><w:rPr><w:b w:val="1"/><w:bCs w:val="1"/></w:rPr><w:t xml:space="preserve">Estudiantes:</w:t></w:r><w:r><w:rPr/><w:t xml:space="preserve"> Escuchan y se preparan para participar activamente.</w:t></w:r></w:p><w:p><w:pPr/><w:r><w:rPr><w:b w:val="1"/><w:bCs w:val="1"/></w:rPr><w:t xml:space="preserve">Activación de conocimientos previos:</w:t></w:r></w:p><w:p><w:pPr/><w:r><w:rPr><w:b w:val="1"/><w:bCs w:val="1"/></w:rPr><w:t xml:space="preserve">Docente:</w:t></w:r><w:r><w:rPr/><w:t xml:space="preserve"> Presenta la pregunta detonadora: “¿Puedes mencionar al menos tres productos o servicios financieros que conozcas y para qué se utilizan?”</w:t></w:r></w:p><w:p><w:pPr/><w:r><w:rPr><w:b w:val="1"/><w:bCs w:val="1"/></w:rPr><w:t xml:space="preserve">Estudiantes:</w:t></w:r><w:r><w:rPr/><w:t xml:space="preserve"> Responden oralmente o por escrito, en parejas, compartiendo sus ideas para identificar qué conocimientos previos tienen sobre el tema.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Comparte un dato curioso: “En México, más del 70% de los adultos tienen acceso a al menos un producto financiero, pero menos del 30% usan productos de inversión o crédito formalmente. ¿Qué implica esto para su futuro financiero?”</w:t></w:r></w:p><w:p><w:pPr/><w:r><w:rPr><w:b w:val="1"/><w:bCs w:val="1"/></w:rPr><w:t xml:space="preserve">Estudiantes:</w:t></w:r><w:r><w:rPr/><w:t xml:space="preserve"> Reflexionan y comentan brevemente sobre la importancia del acceso y uso de productos financieros.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Relaciona el tema con la vida diaria: “Todos en algún momento necesitamos un producto financiero, ya sea para ahorrar, pedir un crédito o asegurar un patrimonio. Hoy veremos cómo identificar y aprovechar estos productos en México.”</w:t></w:r></w:p><w:p><w:pPr/><w:r><w:rPr><w:b w:val="1"/><w:bCs w:val="1"/></w:rPr><w:t xml:space="preserve">Estudiantes:</w:t></w:r><w:r><w:rPr/><w:t xml:space="preserve"> Se conectan con el tema pensando en su experiencia personal o familiar.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40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Introduce los conceptos mediante una presentación visual que incluye infografías sobre los productos y servicios financieros clave: cuentas de ahorro, créditos, tarjetas, seguros, inversiones y fondos de pensión. Se utilizan ejemplos reales del sistema financiero mexicano, explicando términos relevantes con lenguaje claro y apoyos visuales.</w:t></w:r></w:p><w:p><w:pPr/><w:r><w:rPr><w:b w:val="1"/><w:bCs w:val="1"/></w:rPr><w:t xml:space="preserve">Actividad 1: Mapa conceptual colaborativo</w:t></w:r></w:p><w:p><w:pPr><w:numPr><w:ilvl w:val="0"/><w:numId w:val="4"/></w:numPr></w:pPr><w:r><w:rPr><w:b w:val="1"/><w:bCs w:val="1"/></w:rPr><w:t xml:space="preserve">Objetivo:</w:t></w:r><w:r><w:rPr/><w:t xml:space="preserve"> Analizar las características principales de productos y servicios financieros.</w:t></w:r></w:p><w:p><w:pPr><w:numPr><w:ilvl w:val="0"/><w:numId w:val="4"/></w:numPr></w:pPr><w:r><w:rPr><w:b w:val="1"/><w:bCs w:val="1"/></w:rPr><w:t xml:space="preserve">Instrucciones:</w:t></w:r></w:p><w:p><w:pPr><w:numPr><w:ilvl w:val="1"/><w:numId w:val="4"/></w:numPr></w:pPr><w:r><w:rPr><w:b w:val="1"/><w:bCs w:val="1"/></w:rPr><w:t xml:space="preserve">Docente:</w:t></w:r><w:r><w:rPr/><w:t xml:space="preserve"> Divide a los estudiantes en grupos de 3-4. Entrega una plantilla para crear un mapa conceptual donde identifiquen y clasifiquen los productos financieros presentados.</w:t></w:r></w:p><w:p><w:pPr><w:numPr><w:ilvl w:val="1"/><w:numId w:val="4"/></w:numPr></w:pPr><w:r><w:rPr/><w:t xml:space="preserve">Solicita que cada grupo discuta y organice los productos en categorías (ej. ahorro, crédito, seguros) y añada al menos dos características y un ejemplo para cada producto.</w:t></w:r></w:p><w:p><w:pPr><w:numPr><w:ilvl w:val="1"/><w:numId w:val="4"/></w:numPr></w:pPr><w:r><w:rPr/><w:t xml:space="preserve">Al concluir, cada grupo presenta brevemente su mapa al resto de la clase.</w:t></w:r></w:p><w:p><w:pPr><w:numPr><w:ilvl w:val="0"/><w:numId w:val="4"/></w:numPr></w:pPr><w:r><w:rPr><w:b w:val="1"/><w:bCs w:val="1"/></w:rPr><w:t xml:space="preserve">Organización:</w:t></w:r><w:r><w:rPr/><w:t xml:space="preserve"> Grupos de 3-4 estudiantes.</w:t></w:r></w:p><w:p><w:pPr><w:numPr><w:ilvl w:val="0"/><w:numId w:val="4"/></w:numPr></w:pPr><w:r><w:rPr><w:b w:val="1"/><w:bCs w:val="1"/></w:rPr><w:t xml:space="preserve">Producto:</w:t></w:r><w:r><w:rPr/><w:t xml:space="preserve"> Mapa conceptual grupal impreso o digital.</w:t></w:r></w:p><w:p><w:pPr><w:numPr><w:ilvl w:val="0"/><w:numId w:val="4"/></w:numPr></w:pPr><w:r><w:rPr><w:b w:val="1"/><w:bCs w:val="1"/></w:rPr><w:t xml:space="preserve">Tiempo:</w:t></w:r><w:r><w:rPr/><w:t xml:space="preserve"> 15 minutos.</w:t></w:r></w:p><w:p><w:pPr><w:numPr><w:ilvl w:val="0"/><w:numId w:val="4"/></w:numPr></w:pPr><w:r><w:rPr><w:b w:val="1"/><w:bCs w:val="1"/></w:rPr><w:t xml:space="preserve">Rol del docente:</w:t></w:r><w:r><w:rPr/><w:t xml:space="preserve"> Observa la dinámica, formula preguntas guía como “¿Qué diferencia ves entre estos tipos de créditos?”, “¿Por qué es importante un seguro?”, y apoya en la clarificación de conceptos.</w:t></w:r></w:p><w:p><w:pPr/><w:r><w:rPr><w:b w:val="1"/><w:bCs w:val="1"/></w:rPr><w:t xml:space="preserve">Actividad 2: Análisis de caso práctico</w:t></w:r></w:p><w:p><w:pPr><w:numPr><w:ilvl w:val="0"/><w:numId w:val="5"/></w:numPr></w:pPr><w:r><w:rPr><w:b w:val="1"/><w:bCs w:val="1"/></w:rPr><w:t xml:space="preserve">Objetivo:</w:t></w:r><w:r><w:rPr/><w:t xml:space="preserve"> Comparar opciones financieras para elegir la más adecuada según contexto.</w:t></w:r></w:p><w:p><w:pPr><w:numPr><w:ilvl w:val="0"/><w:numId w:val="5"/></w:numPr></w:pPr><w:r><w:rPr><w:b w:val="1"/><w:bCs w:val="1"/></w:rPr><w:t xml:space="preserve">Instrucciones:</w:t></w:r></w:p><w:p><w:pPr><w:numPr><w:ilvl w:val="1"/><w:numId w:val="5"/></w:numPr></w:pPr><w:r><w:rPr><w:b w:val="1"/><w:bCs w:val="1"/></w:rPr><w:t xml:space="preserve">Docente:</w:t></w:r><w:r><w:rPr/><w:t xml:space="preserve"> Entrega a cada estudiante o pareja un caso práctico que describa una situación financiera concreta (por ejemplo, elegir entre dos tipos de créditos para una inversión pequeña).</w:t></w:r></w:p><w:p><w:pPr><w:numPr><w:ilvl w:val="1"/><w:numId w:val="5"/></w:numPr></w:pPr><w:r><w:rPr/><w:t xml:space="preserve">Solicita que analicen el caso y respondan: ¿qué producto financiero recomendarían y por qué?, considerando costos, beneficios y riesgos.</w:t></w:r></w:p><w:p><w:pPr><w:numPr><w:ilvl w:val="1"/><w:numId w:val="5"/></w:numPr></w:pPr><w:r><w:rPr/><w:t xml:space="preserve">Invita a compartir algunas respuestas en plenaria para debatir decisiones.</w:t></w:r></w:p><w:p><w:pPr><w:numPr><w:ilvl w:val="0"/><w:numId w:val="5"/></w:numPr></w:pPr><w:r><w:rPr><w:b w:val="1"/><w:bCs w:val="1"/></w:rPr><w:t xml:space="preserve">Organización:</w:t></w:r><w:r><w:rPr/><w:t xml:space="preserve"> Individual o parejas.</w:t></w:r></w:p><w:p><w:pPr><w:numPr><w:ilvl w:val="0"/><w:numId w:val="5"/></w:numPr></w:pPr><w:r><w:rPr><w:b w:val="1"/><w:bCs w:val="1"/></w:rPr><w:t xml:space="preserve">Producto:</w:t></w:r><w:r><w:rPr/><w:t xml:space="preserve"> Respuesta escrita breve y argumentada.</w:t></w:r></w:p><w:p><w:pPr><w:numPr><w:ilvl w:val="0"/><w:numId w:val="5"/></w:numPr></w:pPr><w:r><w:rPr><w:b w:val="1"/><w:bCs w:val="1"/></w:rPr><w:t xml:space="preserve">Tiempo:</w:t></w:r><w:r><w:rPr/><w:t xml:space="preserve"> 15 minutos.</w:t></w:r></w:p><w:p><w:pPr><w:numPr><w:ilvl w:val="0"/><w:numId w:val="5"/></w:numPr></w:pPr><w:r><w:rPr><w:b w:val="1"/><w:bCs w:val="1"/></w:rPr><w:t xml:space="preserve">Rol del docente:</w:t></w:r><w:r><w:rPr/><w:t xml:space="preserve"> Facilita la discusión, plantea preguntas como “¿Qué factores te hicieron elegir esa opción?”, “¿Cómo mitigarías los riesgos?” y proporciona retroalimentación puntual.</w:t></w:r></w:p><w:p><w:pPr/><w:r><w:rPr><w:b w:val="1"/><w:bCs w:val="1"/></w:rPr><w:t xml:space="preserve">Actividad 3: Debate rápido</w:t></w:r></w:p><w:p><w:pPr><w:numPr><w:ilvl w:val="0"/><w:numId w:val="6"/></w:numPr></w:pPr><w:r><w:rPr><w:b w:val="1"/><w:bCs w:val="1"/></w:rPr><w:t xml:space="preserve">Objetivo:</w:t></w:r><w:r><w:rPr/><w:t xml:space="preserve"> Argumentar decisiones financieras fundamentadas.</w:t></w:r></w:p><w:p><w:pPr><w:numPr><w:ilvl w:val="0"/><w:numId w:val="6"/></w:numPr></w:pPr><w:r><w:rPr><w:b w:val="1"/><w:bCs w:val="1"/></w:rPr><w:t xml:space="preserve">Instrucciones:</w:t></w:r></w:p><w:p><w:pPr><w:numPr><w:ilvl w:val="1"/><w:numId w:val="6"/></w:numPr></w:pPr><w:r><w:rPr><w:b w:val="1"/><w:bCs w:val="1"/></w:rPr><w:t xml:space="preserve">Docente:</w:t></w:r><w:r><w:rPr/><w:t xml:space="preserve"> Plantea una afirmación polémica, por ejemplo: “Las tarjetas de crédito son un producto financiero indispensable para la economía personal.”</w:t></w:r></w:p><w:p><w:pPr><w:numPr><w:ilvl w:val="1"/><w:numId w:val="6"/></w:numPr></w:pPr><w:r><w:rPr/><w:t xml:space="preserve">Divide a la clase en dos grupos para defender o refutar la afirmación en un debate breve.</w:t></w:r></w:p><w:p><w:pPr><w:numPr><w:ilvl w:val="1"/><w:numId w:val="6"/></w:numPr></w:pPr><w:r><w:rPr/><w:t xml:space="preserve">Cada grupo prepara argumentos durante 5 minutos y luego expone sus puntos en 10 minutos.</w:t></w:r></w:p><w:p><w:pPr><w:numPr><w:ilvl w:val="0"/><w:numId w:val="6"/></w:numPr></w:pPr><w:r><w:rPr><w:b w:val="1"/><w:bCs w:val="1"/></w:rPr><w:t xml:space="preserve">Organización:</w:t></w:r><w:r><w:rPr/><w:t xml:space="preserve"> Grupos grandes (divididos en dos equipos).</w:t></w:r></w:p><w:p><w:pPr><w:numPr><w:ilvl w:val="0"/><w:numId w:val="6"/></w:numPr></w:pPr><w:r><w:rPr><w:b w:val="1"/><w:bCs w:val="1"/></w:rPr><w:t xml:space="preserve">Producto:</w:t></w:r><w:r><w:rPr/><w:t xml:space="preserve"> Argumentos orales y conclusiones.</w:t></w:r></w:p><w:p><w:pPr><w:numPr><w:ilvl w:val="0"/><w:numId w:val="6"/></w:numPr></w:pPr><w:r><w:rPr><w:b w:val="1"/><w:bCs w:val="1"/></w:rPr><w:t xml:space="preserve">Tiempo:</w:t></w:r><w:r><w:rPr/><w:t xml:space="preserve"> 10 minutos.</w:t></w:r></w:p><w:p><w:pPr><w:numPr><w:ilvl w:val="0"/><w:numId w:val="6"/></w:numPr></w:pPr><w:r><w:rPr><w:b w:val="1"/><w:bCs w:val="1"/></w:rPr><w:t xml:space="preserve">Rol del docente:</w:t></w:r><w:r><w:rPr/><w:t xml:space="preserve"> Modera el debate, promueve respeto y enfoque en evidencias, y resume puntos clave al final.</w:t></w:r></w:p><w:p><w:pPr/><w:r><w:rPr><w:b w:val="1"/><w:bCs w:val="1"/></w:rPr><w:t xml:space="preserve">Diferenciación:</w:t></w:r></w:p><w:p><w:pPr><w:numPr><w:ilvl w:val="0"/><w:numId w:val="7"/></w:numPr></w:pPr><w:r><w:rPr><w:b w:val="1"/><w:bCs w:val="1"/></w:rPr><w:t xml:space="preserve">Para estudiantes que terminan antes:</w:t></w:r><w:r><w:rPr/><w:t xml:space="preserve"> Se les invita a explorar y compartir información adicional sobre productos financieros digitales o fintech en México, para ampliar su conocimiento.</w:t></w:r></w:p><w:p><w:pPr><w:numPr><w:ilvl w:val="0"/><w:numId w:val="7"/></w:numPr></w:pPr><w:r><w:rPr><w:b w:val="1"/><w:bCs w:val="1"/></w:rPr><w:t xml:space="preserve">Para estudiantes que requieren más apoyo:</w:t></w:r><w:r><w:rPr/><w:t xml:space="preserve"> Se ofrece una guía con definiciones clave simplificadas y ejemplos visuales adicionales, y se facilita apoyo individual o en parejas para la comprensión de los casos.</w:t></w:r></w:p><w:p><w:pPr/><w:r><w:rPr><w:b w:val="1"/><w:bCs w:val="1"/></w:rPr><w:t xml:space="preserve">Transiciones:</w:t></w:r></w:p><w:p><w:pPr/><w:r><w:rPr><w:b w:val="1"/><w:bCs w:val="1"/></w:rPr><w:t xml:space="preserve">Docente:</w:t></w:r><w:r><w:rPr/><w:t xml:space="preserve"> Después de cada actividad, conecta con la siguiente comentando cómo el conocimiento construido se aplica en la nueva tarea, por ejemplo: “Ahora que entendemos las características básicas, veamos cómo aplicar este conocimiento para tomar decisiones en situaciones reales.”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Síntesis:</w:t></w:r></w:p><w:p><w:pPr/><w:r><w:rPr><w:b w:val="1"/><w:bCs w:val="1"/></w:rPr><w:t xml:space="preserve">Docente:</w:t></w:r><w:r><w:rPr/><w:t xml:space="preserve"> Propone un “ticket de salida” digital o en papel donde cada estudiante escribe tres ideas clave aprendidas y una pregunta que aún tenga.</w:t></w:r></w:p><w:p><w:pPr/><w:r><w:rPr><w:b w:val="1"/><w:bCs w:val="1"/></w:rPr><w:t xml:space="preserve">Estudiantes:</w:t></w:r><w:r><w:rPr/><w:t xml:space="preserve"> Realizan la actividad individualmente, enviando o entregando sus respuestas.</w:t></w:r></w:p><w:p><w:pPr/><w:r><w:rPr><w:b w:val="1"/><w:bCs w:val="1"/></w:rPr><w:t xml:space="preserve">Reflexión metacognitiva:</w:t></w:r></w:p><w:p><w:pPr><w:numPr><w:ilvl w:val="0"/><w:numId w:val="8"/></w:numPr></w:pPr><w:r><w:rPr/><w:t xml:space="preserve">¿Cómo me ayudó el análisis de casos a entender mejor los productos financieros?</w:t></w:r></w:p><w:p><w:pPr><w:numPr><w:ilvl w:val="0"/><w:numId w:val="8"/></w:numPr></w:pPr><w:r><w:rPr/><w:t xml:space="preserve">¿Qué producto financiero considero más relevante para mi situación actual y por qué?</w:t></w:r></w:p><w:p><w:pPr><w:numPr><w:ilvl w:val="0"/><w:numId w:val="8"/></w:numPr></w:pPr><w:r><w:rPr/><w:t xml:space="preserve">¿Qué dudas o retos siento para tomar decisiones financieras informadas?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Lee algunas respuestas del ticket de salida en voz alta, comenta aciertos y aclara dudas comunes, reforzando conceptos y aclarando malentendidos.</w:t></w:r></w:p><w:p><w:pPr/><w:r><w:rPr><w:b w:val="1"/><w:bCs w:val="1"/></w:rPr><w:t xml:space="preserve">Transferencia:</w:t></w:r></w:p><w:p><w:pPr/><w:r><w:rPr><w:b w:val="1"/><w:bCs w:val="1"/></w:rPr><w:t xml:space="preserve">Docente:</w:t></w:r><w:r><w:rPr/><w:t xml:space="preserve"> Invita a los estudiantes a observar y analizar en su entorno personal o laboral algún producto financiero que utilicen o les interese, para compartir en la próxima clase o foro digital.</w:t></w:r></w:p><w:p><w:pPr/><w:r><w:rPr><w:b w:val="1"/><w:bCs w:val="1"/></w:rPr><w:t xml:space="preserve">Tarea o reto:</w:t></w:r></w:p><w:p><w:pPr/><w:r><w:rPr/><w:t xml:space="preserve">Investigar un producto financiero específico del sistema mexicano (puede ser una cuenta bancaria, crédito, seguro o inversión) y preparar una breve presentación o reporte que incluya características, beneficios, riesgos y recomendaciones para su uso.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9"/></w:numPr></w:pPr><w:r><w:rPr><w:b w:val="1"/><w:bCs w:val="1"/></w:rPr><w:t xml:space="preserve">Diagnóstica:</w:t></w:r><w:r><w:rPr/><w:t xml:space="preserve"> Fase de Inicio - Activación de conocimientos previos mediante pregunta detonadora.</w:t></w:r></w:p><w:p><w:pPr><w:numPr><w:ilvl w:val="0"/><w:numId w:val="9"/></w:numPr></w:pPr><w:r><w:rPr><w:b w:val="1"/><w:bCs w:val="1"/></w:rPr><w:t xml:space="preserve">Formativa:</w:t></w:r><w:r><w:rPr/><w:t xml:space="preserve"> Fase de Desarrollo - Evaluación continua durante actividades grupales e individuales (mapa conceptual, análisis de caso, debate).</w:t></w:r></w:p><w:p><w:pPr><w:numPr><w:ilvl w:val="0"/><w:numId w:val="9"/></w:numPr></w:pPr><w:r><w:rPr><w:b w:val="1"/><w:bCs w:val="1"/></w:rPr><w:t xml:space="preserve">Sumativa:</w:t></w:r><w:r><w:rPr/><w:t xml:space="preserve"> Fase de Cierre - Ticket de salida y tarea de investigación para consolidar y evidenciar aprendizaje.</w:t></w:r></w:p><w:p><w:pPr/><w:r><w:rPr><w:b w:val="1"/><w:bCs w:val="1"/></w:rPr><w:t xml:space="preserve">Criterios de evaluación:</w:t></w:r></w:p><w:p><w:pPr><w:numPr><w:ilvl w:val="0"/><w:numId w:val="10"/></w:numPr></w:pPr><w:r><w:rPr/><w:t xml:space="preserve">Capacidad para identificar y analizar productos y servicios financieros (objetivo 1).</w:t></w:r></w:p><w:p><w:pPr><w:numPr><w:ilvl w:val="0"/><w:numId w:val="10"/></w:numPr></w:pPr><w:r><w:rPr/><w:t xml:space="preserve">Habilidad para comparar opciones financieras considerando ventajas y riesgos (objetivo 2).</w:t></w:r></w:p><w:p><w:pPr><w:numPr><w:ilvl w:val="0"/><w:numId w:val="10"/></w:numPr></w:pPr><w:r><w:rPr/><w:t xml:space="preserve">Evaluación crítica de la relevancia de productos financieros en contextos específicos (objetivo 3).</w:t></w:r></w:p><w:p><w:pPr><w:numPr><w:ilvl w:val="0"/><w:numId w:val="10"/></w:numPr></w:pPr><w:r><w:rPr/><w:t xml:space="preserve">Argumentación fundamentada en decisiones financieras (objetivo 4).</w:t></w:r></w:p><w:p><w:pPr/><w:r><w:rPr><w:b w:val="1"/><w:bCs w:val="1"/></w:rPr><w:t xml:space="preserve">Instrumentos sugeridos:</w:t></w:r></w:p><w:p><w:pPr><w:numPr><w:ilvl w:val="0"/><w:numId w:val="11"/></w:numPr></w:pPr><w:r><w:rPr/><w:t xml:space="preserve">Lista de cotejo para participación y calidad en actividades grupales e individuales.</w:t></w:r></w:p><w:p><w:pPr><w:numPr><w:ilvl w:val="0"/><w:numId w:val="11"/></w:numPr></w:pPr><w:r><w:rPr/><w:t xml:space="preserve">Rúbrica para analizar la profundidad y claridad del análisis en el caso práctico y debate.</w:t></w:r></w:p><w:p><w:pPr><w:numPr><w:ilvl w:val="0"/><w:numId w:val="11"/></w:numPr></w:pPr><w:r><w:rPr/><w:t xml:space="preserve">Observación directa durante las actividades.</w:t></w:r></w:p><w:p><w:pPr><w:numPr><w:ilvl w:val="0"/><w:numId w:val="11"/></w:numPr></w:pPr><w:r><w:rPr/><w:t xml:space="preserve">Autoevaluación al completar el ticket de salida.</w:t></w:r></w:p><w:p><w:pPr><w:numPr><w:ilvl w:val="0"/><w:numId w:val="11"/></w:numPr></w:pPr><w:r><w:rPr/><w:t xml:space="preserve">Evaluación del reporte o presentación de tarea mediante rúbrica específica.</w:t></w:r></w:p><w:p><w:pPr/><w:r><w:rPr><w:b w:val="1"/><w:bCs w:val="1"/></w:rPr><w:t xml:space="preserve">Evidencias de aprendizaje:</w:t></w:r></w:p><w:p><w:pPr><w:numPr><w:ilvl w:val="0"/><w:numId w:val="12"/></w:numPr></w:pPr><w:r><w:rPr/><w:t xml:space="preserve">Mapas conceptuales grupales que reflejan comprensión del contenido.</w:t></w:r></w:p><w:p><w:pPr><w:numPr><w:ilvl w:val="0"/><w:numId w:val="12"/></w:numPr></w:pPr><w:r><w:rPr/><w:t xml:space="preserve">Respuestas argumentadas en el análisis de casos.</w:t></w:r></w:p><w:p><w:pPr><w:numPr><w:ilvl w:val="0"/><w:numId w:val="12"/></w:numPr></w:pPr><w:r><w:rPr/><w:t xml:space="preserve">Participación y calidad de argumentos en el debate.</w:t></w:r></w:p><w:p><w:pPr><w:numPr><w:ilvl w:val="0"/><w:numId w:val="12"/></w:numPr></w:pPr><w:r><w:rPr/><w:t xml:space="preserve">Reflexiones y síntesis en el ticket de salida.</w:t></w:r></w:p><w:p><w:pPr><w:numPr><w:ilvl w:val="0"/><w:numId w:val="12"/></w:numPr></w:pPr><w:r><w:rPr/><w:t xml:space="preserve">Reporte o presentación final de la tarea de investigación.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5E9F8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6FFA0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1B17F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13EB9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A2A8D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87ABA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01D9A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ABD31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7D275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6B87E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FB36A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6192D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2026-10-02T02:23:22-05:00</dcterms:created>
  <dcterms:modified xsi:type="dcterms:W3CDTF">2026-10-02T02:23:22-05:00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