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Identificación de Enfermedades en Fitopatología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Agropecuarias y tiene como propósito principal desarrollar habilidades para la identificación precisa de enfermedades en plantas mediante el estudio de fitopatología. Los estudiantes aprenderán a reconocer síntomas, utilizar el método científico para formular hipótesis y analizar evidencia para determinar agentes causales de enfermedades. Esta competencia es esencial para la prevención y manejo efectivo de plagas y enfermedades en cultivos, lo que impacta directamente en la productividad agrícola y la seguridad alimentaria.</w:t>
      </w:r>
    </w:p>
    <w:p>
      <w:pPr/>
      <w:r>
        <w:rPr/>
        <w:t xml:space="preserve">El enfoque del aprendizaje basado en investigación permite que los estudiantes se conviertan en protagonistas activos de su formación, trabajando con datos reales y estudios de caso para conectar la teoría con la práctica profesional. Además, esta experiencia fortalece su capacidad crítica y analítica, preparándolos para enfrentar retos reales en el campo agropecuario. La conexión con situaciones reales y actuales hace que el aprendizaje sea relevante y motivador, facilitando la transferencia de conocimientos al ámbito laboral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síntomas y signos visibles en plantas para identificar posibles enfermedades fitopatológicas.</w:t>
      </w:r>
    </w:p>
    <w:p>
      <w:pPr>
        <w:numPr>
          <w:ilvl w:val="0"/>
          <w:numId w:val="1"/>
        </w:numPr>
      </w:pPr>
      <w:r>
        <w:rPr/>
        <w:t xml:space="preserve">Investigar y aplicar el método científico para formular hipótesis sobre el agente causal de una enfermedad.</w:t>
      </w:r>
    </w:p>
    <w:p>
      <w:pPr>
        <w:numPr>
          <w:ilvl w:val="0"/>
          <w:numId w:val="1"/>
        </w:numPr>
      </w:pPr>
      <w:r>
        <w:rPr/>
        <w:t xml:space="preserve">Comparar diferentes fuentes primarias para validar la identificación de enfermedades en cultivos.</w:t>
      </w:r>
    </w:p>
    <w:p>
      <w:pPr>
        <w:numPr>
          <w:ilvl w:val="0"/>
          <w:numId w:val="1"/>
        </w:numPr>
      </w:pPr>
      <w:r>
        <w:rPr/>
        <w:t xml:space="preserve">Diseñar un protocolo básico para la identificación y diagnóstico de enfermedades fitopatológicas.</w:t>
      </w:r>
    </w:p>
    <w:p>
      <w:pPr>
        <w:numPr>
          <w:ilvl w:val="0"/>
          <w:numId w:val="1"/>
        </w:numPr>
      </w:pPr>
      <w:r>
        <w:rPr/>
        <w:t xml:space="preserve">Argumentar la importancia del diagnóstico temprano en el manejo integrado de enfermedades agrícolas.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3 estudiantes)</w:t>
      </w:r>
    </w:p>
    <w:p>
      <w:pPr>
        <w:numPr>
          <w:ilvl w:val="0"/>
          <w:numId w:val="2"/>
        </w:numPr>
      </w:pPr>
      <w:r>
        <w:rPr/>
        <w:t xml:space="preserve">Plantas con síntomas visibles de enfermedades (muestras reales o fotografías de alta resolución)</w:t>
      </w:r>
    </w:p>
    <w:p>
      <w:pPr>
        <w:numPr>
          <w:ilvl w:val="0"/>
          <w:numId w:val="2"/>
        </w:numPr>
      </w:pPr>
      <w:r>
        <w:rPr/>
        <w:t xml:space="preserve">Computadoras con acceso a bases de datos científicas (Scopus, Google Scholar)</w:t>
      </w:r>
    </w:p>
    <w:p>
      <w:pPr>
        <w:numPr>
          <w:ilvl w:val="0"/>
          <w:numId w:val="2"/>
        </w:numPr>
      </w:pPr>
      <w:r>
        <w:rPr/>
        <w:t xml:space="preserve">Hojas de trabajo con guías para identificación y registro de síntomas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Materiales para toma de muestras (guantes, pinzas, bolsas plásticas)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(CmapTools o similar)</w:t>
      </w:r>
    </w:p>
    <w:p>
      <w:pPr>
        <w:numPr>
          <w:ilvl w:val="0"/>
          <w:numId w:val="2"/>
        </w:numPr>
      </w:pPr>
      <w:r>
        <w:rPr/>
        <w:t xml:space="preserve">Artículos científicos y manuales impresos sobre fitopatología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biología vegetal y microbiología.</w:t>
      </w:r>
    </w:p>
    <w:p>
      <w:pPr>
        <w:numPr>
          <w:ilvl w:val="0"/>
          <w:numId w:val="3"/>
        </w:numPr>
      </w:pPr>
      <w:r>
        <w:rPr/>
        <w:t xml:space="preserve">Comprensión previa del método científico y su aplicación en ciencias agrícolas.</w:t>
      </w:r>
    </w:p>
    <w:p>
      <w:pPr>
        <w:numPr>
          <w:ilvl w:val="0"/>
          <w:numId w:val="3"/>
        </w:numPr>
      </w:pPr>
      <w:r>
        <w:rPr/>
        <w:t xml:space="preserve">Habilidad para búsqueda y manejo de información científica en bases de datos digitales.</w:t>
      </w:r>
    </w:p>
    <w:p>
      <w:pPr>
        <w:numPr>
          <w:ilvl w:val="0"/>
          <w:numId w:val="3"/>
        </w:numPr>
      </w:pPr>
      <w:r>
        <w:rPr/>
        <w:t xml:space="preserve">Experiencia básica en trabajo colaborativo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pistas invisibles: Introducción a la identificación de enfermedadesFase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presentar la importancia de la identificación de enfermedades en fitopatología, así como el objetivo de la sesión: iniciar el proceso investigativo para reconocer síntomas y plantear hipótesis.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presenta la pregunta detonadora: </w:t>
      </w:r>
      <w:r>
        <w:rPr>
          <w:i w:val="1"/>
          <w:iCs w:val="1"/>
        </w:rPr>
        <w:t xml:space="preserve">"¿Alguna vez han observado una planta enferma? ¿Qué síntomas recuerdan haber visto y qué creen que puede causarlos?"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discuten brevemente sus experiencias y comparten un síntoma o signo observado.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impactante de una cosecha afectada por una enfermedad grave y comenta un dato curioso: </w:t>
      </w:r>
      <w:r>
        <w:rPr>
          <w:i w:val="1"/>
          <w:iCs w:val="1"/>
        </w:rPr>
        <w:t xml:space="preserve">"El 30% de la producción agrícola mundial se pierde por enfermedades que podrían haberse controlado si se hubieran identificado a tiempo."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diagnóstico y manifiestan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identificación temprana de enfermedades es clave para el manejo sostenible en la agricultura y cómo esta habilidad se conecta con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locales o familiares en actividades agrícolas.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fundamentales de síntomas, signos y agentes causales en fitopatología a través de un diálogo guiado y una exploración inicial de muestras.</w:t>
      </w:r>
    </w:p>
    <w:p>
      <w:pPr/>
      <w:r>
        <w:rPr>
          <w:b w:val="1"/>
          <w:bCs w:val="1"/>
        </w:rPr>
        <w:t xml:space="preserve">Actividad 1: Observación y registro de síntomas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síntomas y signos visibles para identificar posibles enfermedades.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muestras de plantas con síntomas diversos.</w:t>
      </w:r>
    </w:p>
    <w:p>
      <w:pPr>
        <w:numPr>
          <w:ilvl w:val="1"/>
          <w:numId w:val="7"/>
        </w:numPr>
      </w:pPr>
      <w:r>
        <w:rPr/>
        <w:t xml:space="preserve">Solicita que observen detalladamente las plantas y registren los síntomas (manchas, decoloración, deformaciones, necrosis) y signos (presencia de hongos, bacterias visibles, insectos) usando la hoja de trabajo.</w:t>
      </w:r>
    </w:p>
    <w:p>
      <w:pPr>
        <w:numPr>
          <w:ilvl w:val="1"/>
          <w:numId w:val="7"/>
        </w:numPr>
      </w:pPr>
      <w:r>
        <w:rPr/>
        <w:t xml:space="preserve">Guía a los grupos con preguntas: </w:t>
      </w:r>
      <w:r>
        <w:rPr>
          <w:i w:val="1"/>
          <w:iCs w:val="1"/>
        </w:rPr>
        <w:t xml:space="preserve">"¿Qué patrones observan? ¿Cómo describirían estos síntomas en términos científicos?"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detallado de síntomas y signos en hoja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fomenta la precisión en la descripción y aclara dudas técnicas.</w:t>
      </w:r>
    </w:p>
    <w:p>
      <w:pPr/>
      <w:r>
        <w:rPr>
          <w:b w:val="1"/>
          <w:bCs w:val="1"/>
        </w:rPr>
        <w:t xml:space="preserve">Actividad 2: Formulación de hipótesis sobre agentes causales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aplicar el método científico para plantear hipótesis.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estructura del método científico y cómo aplicarlo para identificar agentes causales.</w:t>
      </w:r>
    </w:p>
    <w:p>
      <w:pPr>
        <w:numPr>
          <w:ilvl w:val="1"/>
          <w:numId w:val="8"/>
        </w:numPr>
      </w:pPr>
      <w:r>
        <w:rPr/>
        <w:t xml:space="preserve">Pide a cada grupo que, con base en sus observaciones, formule una hipótesis sobre el tipo de agente (hongos, bacterias, virus, nematodos) que podría estar causando la enfermedad.</w:t>
      </w:r>
    </w:p>
    <w:p>
      <w:pPr>
        <w:numPr>
          <w:ilvl w:val="1"/>
          <w:numId w:val="8"/>
        </w:numPr>
      </w:pPr>
      <w:r>
        <w:rPr/>
        <w:t xml:space="preserve">Indica que deben justificar su hipótesis con evidencias observadas y conocimiento previo.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 y justificación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razonamiento, plantea preguntas de profundización como: </w:t>
      </w:r>
      <w:r>
        <w:rPr>
          <w:i w:val="1"/>
          <w:iCs w:val="1"/>
        </w:rPr>
        <w:t xml:space="preserve">"¿Qué otros factores podrían confundirse con este síntoma?"</w:t>
      </w:r>
    </w:p>
    <w:p>
      <w:pPr/>
      <w:r>
        <w:rPr>
          <w:b w:val="1"/>
          <w:bCs w:val="1"/>
        </w:rPr>
        <w:t xml:space="preserve">Actividad 3: Búsqueda y comparación de fuentes científicas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fuentes primarias para validar hipótesis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acceso a bases de datos científicas y manuales impresos.</w:t>
      </w:r>
    </w:p>
    <w:p>
      <w:pPr>
        <w:numPr>
          <w:ilvl w:val="1"/>
          <w:numId w:val="9"/>
        </w:numPr>
      </w:pPr>
      <w:r>
        <w:rPr/>
        <w:t xml:space="preserve">Indica que cada grupo busque artículos o capítulos que describan enfermedades con síntomas similares y contrasten con su hipótesis.</w:t>
      </w:r>
    </w:p>
    <w:p>
      <w:pPr>
        <w:numPr>
          <w:ilvl w:val="1"/>
          <w:numId w:val="9"/>
        </w:numPr>
      </w:pPr>
      <w:r>
        <w:rPr/>
        <w:t xml:space="preserve">Solicita que elaboren un breve resumen de la información encontrada y evalúen si la hipótesis se mantiene o debe ajustarse.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comparativo y ajuste de hipótesis (si aplica)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orienta sobre criterios de selección de fuentes confiables, corrige malentendidos.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elaborar un mapa conceptual digital que relacione síntomas, agentes causales y métodos de diagnóstico.</w:t>
      </w:r>
    </w:p>
    <w:p>
      <w:pPr>
        <w:numPr>
          <w:ilvl w:val="0"/>
          <w:numId w:val="10"/>
        </w:numPr>
      </w:pPr>
      <w:r>
        <w:rPr/>
        <w:t xml:space="preserve">Para estudiantes que requieren apoyo adicional: Facilitarles guías con ejemplos concretos y vocabulario clave, además de acompañamiento individual para clarificar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sintetiza brevemente las principales hipótesis formuladas y anticipa que en la próxima sesión se profundizará en técnicas de diagnóstico y análisis de resultados para confirmar la identificación de enfermedades.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plenaria una frase que resuma el síntoma más característico y la hipótesis más sólida.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aportan sus frases al documento compartido.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fue lo más difícil al identificar los síntomas y cómo lo superaron?</w:t>
      </w:r>
    </w:p>
    <w:p>
      <w:pPr>
        <w:numPr>
          <w:ilvl w:val="0"/>
          <w:numId w:val="12"/>
        </w:numPr>
      </w:pPr>
      <w:r>
        <w:rPr/>
        <w:t xml:space="preserve">¿Cómo el método científico ayudó a estructurar sus ideas sobre las enfermedades?</w:t>
      </w:r>
    </w:p>
    <w:p>
      <w:pPr>
        <w:numPr>
          <w:ilvl w:val="0"/>
          <w:numId w:val="12"/>
        </w:numPr>
      </w:pPr>
      <w:r>
        <w:rPr/>
        <w:t xml:space="preserve">¿Qué importancia tiene validar la información con fuentes científicas?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la precisión de las observaciones y la calidad de las hipótesis, destacando logros y sugiriendo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pensar en cómo esta habilidad puede aplicarse en prácticas de campo y manejo integrado de plagas.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Investigar un caso real de enfermedad fitopatológica en su región y preparar una breve ficha con síntomas, agente causal y estrategias de control para presentar en la siguiente sesión.</w:t>
      </w:r>
    </w:p>
    <w:p>
      <w:pPr/>
      <w:r>
        <w:rPr/>
        <w:t xml:space="preserve">Sesión 2: Diagnóstico e interpretación: Confirmando la presencia de enfermedades fitopatológicasFase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el objetivo: aplicar técnicas de diagnóstico para confirmar enfermedades y diseñar un protocolo básico para su identificación.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las fichas elaboradas como tarea y abre una breve discusión preguntando: </w:t>
      </w:r>
      <w:r>
        <w:rPr>
          <w:i w:val="1"/>
          <w:iCs w:val="1"/>
        </w:rPr>
        <w:t xml:space="preserve">"¿Qué dificultades encontraron al investigar su caso?"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fichas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un técnico realiza un diagnóstico de campo y laboratorio, explicando la relevancia del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expectativas sobre las técnicas a utilizar.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el diagnóstico con la toma de decisiones oportunas en el manejo fitosanitario y la reducción de pérdidas económicas.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Vinculan el contenido con experiencias previas y el contexto agropecuario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técnicas diagnósticas básicas: observación microscópica, uso de claves dicotómicas y análisis de síntomas en contexto ambiental.</w:t>
      </w:r>
    </w:p>
    <w:p>
      <w:pPr/>
      <w:r>
        <w:rPr>
          <w:b w:val="1"/>
          <w:bCs w:val="1"/>
        </w:rPr>
        <w:t xml:space="preserve">Actividad 1: Análisis microscópico y confirmación de agente causal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y aplicar un protocolo básico para confirmar agentes causales mediante técnicas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Guía a los grupos para preparar muestras (tejidos afectados) y observarlas con microscopio.</w:t>
      </w:r>
    </w:p>
    <w:p>
      <w:pPr>
        <w:numPr>
          <w:ilvl w:val="1"/>
          <w:numId w:val="17"/>
        </w:numPr>
      </w:pPr>
      <w:r>
        <w:rPr/>
        <w:t xml:space="preserve">Indica que identifiquen estructuras microbianas (esporas, bacterias, hifas) y comparen con descripciones en manuales.</w:t>
      </w:r>
    </w:p>
    <w:p>
      <w:pPr>
        <w:numPr>
          <w:ilvl w:val="1"/>
          <w:numId w:val="17"/>
        </w:numPr>
      </w:pPr>
      <w:r>
        <w:rPr/>
        <w:t xml:space="preserve">Solicita que documenten hallazgos con dibujos o fotografías y actualicen su hipótesis de agente causal.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y escrito del diagnóstico microscópico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manejo del microscopio, formula preguntas para profundizar la observación y corrige interpretaciones erróneas.</w:t>
      </w:r>
    </w:p>
    <w:p>
      <w:pPr/>
      <w:r>
        <w:rPr>
          <w:b w:val="1"/>
          <w:bCs w:val="1"/>
        </w:rPr>
        <w:t xml:space="preserve">Actividad 2: Elaboración de protocolo diagnóstico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protocolo básico para la identificación y diagnóstico de enfermedades fitopatológicas.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de un protocolo: objetivos, materiales, pasos y criterios de identificación.</w:t>
      </w:r>
    </w:p>
    <w:p>
      <w:pPr>
        <w:numPr>
          <w:ilvl w:val="1"/>
          <w:numId w:val="18"/>
        </w:numPr>
      </w:pPr>
      <w:r>
        <w:rPr/>
        <w:t xml:space="preserve">Los grupos elaboran su protocolo integrando las técnicas observadas y los pasos para confirmar diagnósticos.</w:t>
      </w:r>
    </w:p>
    <w:p>
      <w:pPr>
        <w:numPr>
          <w:ilvl w:val="1"/>
          <w:numId w:val="18"/>
        </w:numPr>
      </w:pPr>
      <w:r>
        <w:rPr/>
        <w:t xml:space="preserve">El docente sugiere incluir recomendaciones para manejo y prevención basadas en la identificación.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Protocolo escrito y presentación breve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orienta la redacción y fomenta claridad y coherencia.</w:t>
      </w:r>
    </w:p>
    <w:p>
      <w:pPr/>
      <w:r>
        <w:rPr>
          <w:b w:val="1"/>
          <w:bCs w:val="1"/>
        </w:rPr>
        <w:t xml:space="preserve">Actividad 3: Presentación y discusión de protocolos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diagnóstico temprano y comunicar resultados.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una plenaria donde cada grupo presenta su protocolo en máximo 5 minutos.</w:t>
      </w:r>
    </w:p>
    <w:p>
      <w:pPr>
        <w:numPr>
          <w:ilvl w:val="1"/>
          <w:numId w:val="19"/>
        </w:numPr>
      </w:pPr>
      <w:r>
        <w:rPr/>
        <w:t xml:space="preserve">Promueve preguntas y retroalimentación entre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resalta puntos fuertes y orienta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Estudiantes adelantados pueden investigar métodos diagnósticos moleculares para ampliar el protocolo.</w:t>
      </w:r>
    </w:p>
    <w:p>
      <w:pPr>
        <w:numPr>
          <w:ilvl w:val="0"/>
          <w:numId w:val="20"/>
        </w:numPr>
      </w:pPr>
      <w:r>
        <w:rPr/>
        <w:t xml:space="preserve">Estudiantes con dificultades reciben apoyo individual para organizar ideas y reforzar conceptos técnicos.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concluye que el dominio de técnicas diagnósticas es fundamental para un manejo fitosanitario efectivo y que este aprendizaje será base para prácticas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colectivo en pizarra digital: </w:t>
      </w:r>
      <w:r>
        <w:rPr>
          <w:i w:val="1"/>
          <w:iCs w:val="1"/>
        </w:rPr>
        <w:t xml:space="preserve">"Tres pasos clave para la identificación y diagnóstico de enfermedades fitopatológicas."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que el docente sintetiza en un organizador gráfico.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¿Cómo cambió su percepción sobre la identificación de enfermedades después de aplicar técnicas diagnósticas?</w:t>
      </w:r>
    </w:p>
    <w:p>
      <w:pPr>
        <w:numPr>
          <w:ilvl w:val="0"/>
          <w:numId w:val="22"/>
        </w:numPr>
      </w:pPr>
      <w:r>
        <w:rPr/>
        <w:t xml:space="preserve">¿Qué desafíos enfrentaron al diseñar un protocolo y cómo los superaron?</w:t>
      </w:r>
    </w:p>
    <w:p>
      <w:pPr>
        <w:numPr>
          <w:ilvl w:val="0"/>
          <w:numId w:val="22"/>
        </w:numPr>
      </w:pPr>
      <w:r>
        <w:rPr/>
        <w:t xml:space="preserve">¿De qué manera pueden aplicar este aprendizaje en su entorno profesional o personal?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escrita y verbal sobre protocolos y presentaciones, destacando la aplicación del método científico y la precisión en la identificación.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utilizar estas habilidades en prácticas de campo y trabajos de investigación futuros, enfatizando el impacto en la sostenibilidad agrícola.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Preparar un informe individual reflexivo que integre lo aprendido sobre identificación y diagnóstico, incluyendo cómo aplicarán estos conocimientos en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y la discusión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evaluando la participación en actividades grupales, calidad de registros, hipótesis, búsqueda de fuentes y elaboración de protocolos.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presentación y discusión de protocolos, así como el informe reflexivo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Precisión en la identificación y descripción de síntomas y signos (Objetivo 1)</w:t>
      </w:r>
    </w:p>
    <w:p>
      <w:pPr>
        <w:numPr>
          <w:ilvl w:val="0"/>
          <w:numId w:val="25"/>
        </w:numPr>
      </w:pPr>
      <w:r>
        <w:rPr/>
        <w:t xml:space="preserve">Capacidad para formular y justificar hipótesis basadas en observación y evidencia (Objetivo 2)</w:t>
      </w:r>
    </w:p>
    <w:p>
      <w:pPr>
        <w:numPr>
          <w:ilvl w:val="0"/>
          <w:numId w:val="25"/>
        </w:numPr>
      </w:pPr>
      <w:r>
        <w:rPr/>
        <w:t xml:space="preserve">Uso adecuado y crítico de fuentes científicas para validar información (Objetivo 3)</w:t>
      </w:r>
    </w:p>
    <w:p>
      <w:pPr>
        <w:numPr>
          <w:ilvl w:val="0"/>
          <w:numId w:val="25"/>
        </w:numPr>
      </w:pPr>
      <w:r>
        <w:rPr/>
        <w:t xml:space="preserve">Diseño coherente y completo de un protocolo diagnóstico (Objetivo 4)</w:t>
      </w:r>
    </w:p>
    <w:p>
      <w:pPr>
        <w:numPr>
          <w:ilvl w:val="0"/>
          <w:numId w:val="25"/>
        </w:numPr>
      </w:pPr>
      <w:r>
        <w:rPr/>
        <w:t xml:space="preserve">Argumentación clara sobre la importancia del diagnóstico temprano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26"/>
        </w:numPr>
      </w:pPr>
      <w:r>
        <w:rPr/>
        <w:t xml:space="preserve">Rúbrica para evaluación de hipótesis y protocolos escritos.</w:t>
      </w:r>
    </w:p>
    <w:p>
      <w:pPr>
        <w:numPr>
          <w:ilvl w:val="0"/>
          <w:numId w:val="26"/>
        </w:numPr>
      </w:pPr>
      <w:r>
        <w:rPr/>
        <w:t xml:space="preserve">Autoevaluación y coevaluación para reflexionar sobre el aprendizaje colaborativo.</w:t>
      </w:r>
    </w:p>
    <w:p>
      <w:pPr>
        <w:numPr>
          <w:ilvl w:val="0"/>
          <w:numId w:val="26"/>
        </w:numPr>
      </w:pPr>
      <w:r>
        <w:rPr/>
        <w:t xml:space="preserve">Portafolio digital que incluya registros, protocolos y resúmenes.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Hojas de trabajo con registros de síntomas y signos.</w:t>
      </w:r>
    </w:p>
    <w:p>
      <w:pPr>
        <w:numPr>
          <w:ilvl w:val="0"/>
          <w:numId w:val="27"/>
        </w:numPr>
      </w:pPr>
      <w:r>
        <w:rPr/>
        <w:t xml:space="preserve">Hipótesis formuladas y justificadas por grupos.</w:t>
      </w:r>
    </w:p>
    <w:p>
      <w:pPr>
        <w:numPr>
          <w:ilvl w:val="0"/>
          <w:numId w:val="27"/>
        </w:numPr>
      </w:pPr>
      <w:r>
        <w:rPr/>
        <w:t xml:space="preserve">Resúmenes comparativos de fuentes científicas.</w:t>
      </w:r>
    </w:p>
    <w:p>
      <w:pPr>
        <w:numPr>
          <w:ilvl w:val="0"/>
          <w:numId w:val="27"/>
        </w:numPr>
      </w:pPr>
      <w:r>
        <w:rPr/>
        <w:t xml:space="preserve">Protocolos diagnósticos elaborados y presentados.</w:t>
      </w:r>
    </w:p>
    <w:p>
      <w:pPr>
        <w:numPr>
          <w:ilvl w:val="0"/>
          <w:numId w:val="27"/>
        </w:numPr>
      </w:pPr>
      <w:r>
        <w:rPr/>
        <w:t xml:space="preserve">Informe reflexivo individual sobre la aplicación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3C9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A0B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49F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3C0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F37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C5E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F0B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E28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7E4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4C4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FB9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AED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F25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3A1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0CF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372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06D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E22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DB7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66C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69D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DC5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409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8A9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EC6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53E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852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2026-10-01T19:19:49-05:00</dcterms:created>
  <dcterms:modified xsi:type="dcterms:W3CDTF">2026-10-01T19:19:49-05:00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