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Descubre, Construye y Resuelve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analicen profundamente los triángulos y sus propiedades a través de experiencias prácticas y retos reales. Mediante la construcción, clasificación y resolución de problemas geométricos, los alumnos desarrollarán habilidades para identificar tipos de triángulos, aplicar propiedades fundamentales y utilizar el razonamiento geométrico para resolver situaciones cotidianas. Este aprendizaje es crucial porque los triángulos forman parte esencial de muchas estructuras y objetos en nuestro entorno, desde la arquitectura hasta el diseño y la tecnología. Además, el enfoque basado en retos motiva a los estudiantes a investigar, colaborar y pensar creativamente, conectando la geometría con la vida diaria y con aplicaciones prácticas que fortalecerán su aprendizaje y competencias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y ángulos.</w:t>
      </w:r>
    </w:p>
    <w:p>
      <w:pPr>
        <w:numPr>
          <w:ilvl w:val="0"/>
          <w:numId w:val="1"/>
        </w:numPr>
      </w:pPr>
      <w:r>
        <w:rPr/>
        <w:t xml:space="preserve">Construir triángulos utilizando herramientas geométricas y digitales.</w:t>
      </w:r>
    </w:p>
    <w:p>
      <w:pPr>
        <w:numPr>
          <w:ilvl w:val="0"/>
          <w:numId w:val="1"/>
        </w:numPr>
      </w:pPr>
      <w:r>
        <w:rPr/>
        <w:t xml:space="preserve">Analizar y aplicar las propiedades de los triángulos para resolver problemas.</w:t>
      </w:r>
    </w:p>
    <w:p>
      <w:pPr>
        <w:numPr>
          <w:ilvl w:val="0"/>
          <w:numId w:val="1"/>
        </w:numPr>
      </w:pPr>
      <w:r>
        <w:rPr/>
        <w:t xml:space="preserve">Interpretar situaciones cotidianas que involucran triángulos y proponer soluciones geométricas.</w:t>
      </w:r>
    </w:p>
    <w:p>
      <w:pPr>
        <w:numPr>
          <w:ilvl w:val="0"/>
          <w:numId w:val="1"/>
        </w:numPr>
      </w:pPr>
      <w:r>
        <w:rPr/>
        <w:t xml:space="preserve">Desarrollar el razonamiento lógico y geométrico mediante la resolución colaborativa de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transportadores y compases (1 por estudiante o por pareja).</w:t>
      </w:r>
    </w:p>
    <w:p>
      <w:pPr>
        <w:numPr>
          <w:ilvl w:val="0"/>
          <w:numId w:val="2"/>
        </w:numPr>
      </w:pPr>
      <w:r>
        <w:rPr/>
        <w:t xml:space="preserve">Hojas cuadriculadas y hojas blancas (mínimo 2 por estudiante).</w:t>
      </w:r>
    </w:p>
    <w:p>
      <w:pPr>
        <w:numPr>
          <w:ilvl w:val="0"/>
          <w:numId w:val="2"/>
        </w:numPr>
      </w:pPr>
      <w:r>
        <w:rPr/>
        <w:t xml:space="preserve">Computadoras o tablets con software de geometría dinámica (Geogebra o similar) – mínimo 1 por grupo de 3-4 estudiantes.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 con ejercicios de triángulos y retos geométricos.</w:t>
      </w:r>
    </w:p>
    <w:p>
      <w:pPr>
        <w:numPr>
          <w:ilvl w:val="0"/>
          <w:numId w:val="2"/>
        </w:numPr>
      </w:pPr>
      <w:r>
        <w:rPr/>
        <w:t xml:space="preserve">Tarjetas con tipos de triángulos y sus propiedades.</w:t>
      </w:r>
    </w:p>
    <w:p>
      <w:pPr>
        <w:numPr>
          <w:ilvl w:val="0"/>
          <w:numId w:val="2"/>
        </w:numPr>
      </w:pPr>
      <w:r>
        <w:rPr/>
        <w:t xml:space="preserve">Marcadores y pizarras pequeñas para trabajo grupal.</w:t>
      </w:r>
    </w:p>
    <w:p>
      <w:pPr>
        <w:numPr>
          <w:ilvl w:val="0"/>
          <w:numId w:val="2"/>
        </w:numPr>
      </w:pPr>
      <w:r>
        <w:rPr/>
        <w:t xml:space="preserve">Video introductorio corto sobre triángulos y su importancia en la vida real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planas.</w:t>
      </w:r>
    </w:p>
    <w:p>
      <w:pPr>
        <w:numPr>
          <w:ilvl w:val="0"/>
          <w:numId w:val="3"/>
        </w:numPr>
      </w:pPr>
      <w:r>
        <w:rPr/>
        <w:t xml:space="preserve">Habilidad para medir ángulos y líneas con transportador y regla.</w:t>
      </w:r>
    </w:p>
    <w:p>
      <w:pPr>
        <w:numPr>
          <w:ilvl w:val="0"/>
          <w:numId w:val="3"/>
        </w:numPr>
      </w:pPr>
      <w:r>
        <w:rPr/>
        <w:t xml:space="preserve">Familiaridad con términos geométricos básicos: lado, ángulo, vértice.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Construyendo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iniciar la exploración de los triángulos y sus propiedades, mostrando la importancia de estos en el mundo real y planteando el reto de aprender a identificarlos y construirlos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figuras geométricas recuerdan que tienen tres lados? ¿Pueden nombrar algunas? ¿Dónde han visto estas figuras en su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 triángulos y ejemplos cotidianos (techo, señal vial,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mostrando triángulos en arquitectura, diseño y naturaleza, y plantea: "¿Por qué creen que el triángulo es una figura tan usada en estructuras fuertes y estables?"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triángulos se clasifican y qué propiedades tienen para que puedan ayudarnos a construir estructuras seguras y resolver problemas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una pregunta-reto: "¿Cómo podemos clasificar todos los triángulos que podemos construir y qué propiedades tienen cada uno?" Presenta tarjetas con tipos de triángulos (equilátero, isósceles, escaleno; acutángulo, rectángulo, obtusángulo) para que los estudiantes las exploren en grupos.</w:t>
      </w:r>
    </w:p>
    <w:p>
      <w:pPr/>
      <w:r>
        <w:rPr>
          <w:b w:val="1"/>
          <w:bCs w:val="1"/>
        </w:rPr>
        <w:t xml:space="preserve">Actividad 1: Construcción y clasificación de triángulos con herramientas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triángulos según sus lados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parejas y entregar materiales de construcción (regla, transportador, compás, hojas).</w:t>
      </w:r>
    </w:p>
    <w:p>
      <w:pPr>
        <w:numPr>
          <w:ilvl w:val="1"/>
          <w:numId w:val="4"/>
        </w:numPr>
      </w:pPr>
      <w:r>
        <w:rPr/>
        <w:t xml:space="preserve">Construir tres triángulos diferentes: uno equilátero, uno isósceles y uno escaleno.</w:t>
      </w:r>
    </w:p>
    <w:p>
      <w:pPr>
        <w:numPr>
          <w:ilvl w:val="1"/>
          <w:numId w:val="4"/>
        </w:numPr>
      </w:pPr>
      <w:r>
        <w:rPr/>
        <w:t xml:space="preserve">Medir y anotar los ángulos y lados para confirmar la clasificación.</w:t>
      </w:r>
    </w:p>
    <w:p>
      <w:pPr>
        <w:numPr>
          <w:ilvl w:val="1"/>
          <w:numId w:val="4"/>
        </w:numPr>
      </w:pPr>
      <w:r>
        <w:rPr/>
        <w:t xml:space="preserve">Compartir resultados con otra pareja y discutir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medidas, dibujos y clasificación de triángulos.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guiadas como "¿Qué observan en los lados y ángulos?", "¿Cómo saben que es isósceles?"</w:t>
      </w:r>
    </w:p>
    <w:p>
      <w:pPr/>
      <w:r>
        <w:rPr>
          <w:b w:val="1"/>
          <w:bCs w:val="1"/>
        </w:rPr>
        <w:t xml:space="preserve">Actividad 2: Uso de Geogebra para explorar propiedades de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propiedades de triángulos mediante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 y abrir Geogebra en su dispositivo.</w:t>
      </w:r>
    </w:p>
    <w:p>
      <w:pPr>
        <w:numPr>
          <w:ilvl w:val="1"/>
          <w:numId w:val="5"/>
        </w:numPr>
      </w:pPr>
      <w:r>
        <w:rPr/>
        <w:t xml:space="preserve">Crear triángulos modificando lados y ángulos para observar cómo cambian las propiedades.</w:t>
      </w:r>
    </w:p>
    <w:p>
      <w:pPr>
        <w:numPr>
          <w:ilvl w:val="1"/>
          <w:numId w:val="5"/>
        </w:numPr>
      </w:pPr>
      <w:r>
        <w:rPr/>
        <w:t xml:space="preserve">Identificar qué propiedades se mantienen (suma de ángulos = 180°, relación entre lados y ángulos).</w:t>
      </w:r>
    </w:p>
    <w:p>
      <w:pPr>
        <w:numPr>
          <w:ilvl w:val="1"/>
          <w:numId w:val="5"/>
        </w:numPr>
      </w:pPr>
      <w:r>
        <w:rPr/>
        <w:t xml:space="preserve">Guardar una captura de pantalla y preparar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la herramienta, apoyar con indicaciones técnicas y promover preguntas: "¿Qué pasa si cambian este ángulo?", "¿Cómo afecta a los lados?"</w:t>
      </w:r>
    </w:p>
    <w:p>
      <w:pPr/>
      <w:r>
        <w:rPr>
          <w:b w:val="1"/>
          <w:bCs w:val="1"/>
        </w:rPr>
        <w:t xml:space="preserve">Actividad 3: Reto práctico – Encuentra triángulos en tu entorno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situaciones cotidianas que involucran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buscan en imágenes impresas o con cámara (si está permitido) triángulos en objetos cotidianos (puentes, señales, muebles).</w:t>
      </w:r>
    </w:p>
    <w:p>
      <w:pPr>
        <w:numPr>
          <w:ilvl w:val="1"/>
          <w:numId w:val="6"/>
        </w:numPr>
      </w:pPr>
      <w:r>
        <w:rPr/>
        <w:t xml:space="preserve">Identifican el tipo de triángulo y anotan sus propiedades visibles.</w:t>
      </w:r>
    </w:p>
    <w:p>
      <w:pPr>
        <w:numPr>
          <w:ilvl w:val="1"/>
          <w:numId w:val="6"/>
        </w:numPr>
      </w:pPr>
      <w:r>
        <w:rPr/>
        <w:t xml:space="preserve">Comparten sus hallazgos en plenaria, explicando por qué creen que ese triángulo tiene esas propiedades.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y descripción de triángulos encontrados.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búsqueda, apoyar con guía para clasificar y conectar con propiedades estudiadas.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triángulo escaleno con ángulos específicos y expliquen por qué no puede ser otro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triángulos pre-dibujados y guiar la medición paso a paso con apoyo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explica que en la siguiente sesión se profundizarán las propiedades y resolverán problemas aplicados, usando todo lo aprendido para enfrentar un reto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dudas y se motivan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cosas que aprendieron sobre triángulos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identificar un triángulo solo conociendo sus lados o ángulos?</w:t>
      </w:r>
    </w:p>
    <w:p>
      <w:pPr>
        <w:numPr>
          <w:ilvl w:val="0"/>
          <w:numId w:val="8"/>
        </w:numPr>
      </w:pPr>
      <w:r>
        <w:rPr/>
        <w:t xml:space="preserve">¿Por qué es importante conocer las propiedades de los triángulos en la vida cotidiana?</w:t>
      </w:r>
    </w:p>
    <w:p>
      <w:pPr>
        <w:numPr>
          <w:ilvl w:val="0"/>
          <w:numId w:val="8"/>
        </w:numPr>
      </w:pPr>
      <w:r>
        <w:rPr/>
        <w:t xml:space="preserve">¿Qué dificultades encontré al construir y clasificar triángulos?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mejorar, destacando el esfuerzo y la colaboración.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los conocimientos para resolver problemas prácticos y reta a los estudiantes a observar en casa o en la calle triángulos y anotar dónde los encuentran.</w:t>
      </w:r>
    </w:p>
    <w:p>
      <w:pPr/>
      <w:r>
        <w:rPr/>
        <w:t xml:space="preserve">Sesión 2: Aplicando Propiedades y Resolviendo Retos con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propiedades de triángulos en retos prácticos y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rápidas: "¿Cuáles son los tipos de triángulos? ¿Qué propiedad tienen siempre los ángulos internos?"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consultan sus notas o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reto: "Tienen que diseñar un soporte triangular para un estante que sea resistente y estable, ¿qué tipo de triángulo elegirían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resolver problemas y retos que podrían enfrentar en la vida real, usando la geometría de los triángulos."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propiedades clave de triángulos (suma de ángulos, propiedades de lados opuestos a ángulos, desigualdad triangular) mediante ejemplos interactivos y preguntas dirigidas, evitando la exposición magistral.</w:t>
      </w:r>
    </w:p>
    <w:p>
      <w:pPr/>
      <w:r>
        <w:rPr>
          <w:b w:val="1"/>
          <w:bCs w:val="1"/>
        </w:rPr>
        <w:t xml:space="preserve">Actividad 1: Resolviendo problemas con propiedades de triángulos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propiedades de triángulos para resolver ejercicios.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se les entrega un conjunto de problemas prácticos con triángulos (medición de ángulos desconocidos, verificación de desigualdad triangular, identificación de triángulos con datos incompletos).</w:t>
      </w:r>
    </w:p>
    <w:p>
      <w:pPr>
        <w:numPr>
          <w:ilvl w:val="1"/>
          <w:numId w:val="9"/>
        </w:numPr>
      </w:pPr>
      <w:r>
        <w:rPr/>
        <w:t xml:space="preserve">Discuten y resuelven los problemas, justificando cada paso.</w:t>
      </w:r>
    </w:p>
    <w:p>
      <w:pPr>
        <w:numPr>
          <w:ilvl w:val="1"/>
          <w:numId w:val="9"/>
        </w:numPr>
      </w:pPr>
      <w:r>
        <w:rPr/>
        <w:t xml:space="preserve">Preparan una breve presentación con su solución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"¿Cómo verificaron la desigualdad triangular?", "¿Por qué su solución cumple con las propiedades?"</w:t>
      </w:r>
    </w:p>
    <w:p>
      <w:pPr/>
      <w:r>
        <w:rPr>
          <w:b w:val="1"/>
          <w:bCs w:val="1"/>
        </w:rPr>
        <w:t xml:space="preserve">Actividad 2: Construcción colaborativa de un soporte triangular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estructura usando triángulos para maximizar estabilidad.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equipos, diseñan y dibujan un soporte triangular para un estante, justificando el tipo de triángulo elegido.</w:t>
      </w:r>
    </w:p>
    <w:p>
      <w:pPr>
        <w:numPr>
          <w:ilvl w:val="1"/>
          <w:numId w:val="10"/>
        </w:numPr>
      </w:pPr>
      <w:r>
        <w:rPr/>
        <w:t xml:space="preserve">Utilizan herramientas digitales o papel para construir el diseño.</w:t>
      </w:r>
    </w:p>
    <w:p>
      <w:pPr>
        <w:numPr>
          <w:ilvl w:val="1"/>
          <w:numId w:val="10"/>
        </w:numPr>
      </w:pPr>
      <w:r>
        <w:rPr/>
        <w:t xml:space="preserve">Presentan su diseño explicando cómo las propiedades del triángulo elegido garantizan estabilidad.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argumentación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el análisis y promover la argumentación lógica.</w:t>
      </w:r>
    </w:p>
    <w:p>
      <w:pPr/>
      <w:r>
        <w:rPr>
          <w:b w:val="1"/>
          <w:bCs w:val="1"/>
        </w:rPr>
        <w:t xml:space="preserve">Actividad 3: Evaluación formativa - Juego de clasificación y propiedades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propiedades de triángulos mediante un juego competitivo.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la clase en dos equipos.</w:t>
      </w:r>
    </w:p>
    <w:p>
      <w:pPr>
        <w:numPr>
          <w:ilvl w:val="1"/>
          <w:numId w:val="11"/>
        </w:numPr>
      </w:pPr>
      <w:r>
        <w:rPr/>
        <w:t xml:space="preserve">Se presentan tarjetas con triángulos o preguntas sobre propiedades; cada equipo responde o clasifica correctamente para ganar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errores,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adicionales con triángulos especiales (triángulo rectángulo y teorema de Pitágoras).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adicional con ejemplos guiados y uso de material manipulable para visualizar propiedades.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aplicar las propiedades para resolver problemas reales y anuncia la fase de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colectiva en pizarras de un mapa mental con los tipos de triángulos, sus propiedades y aplicaciones 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propiedades del triángulo me ayudaron a resolver problemas?</w:t>
      </w:r>
    </w:p>
    <w:p>
      <w:pPr>
        <w:numPr>
          <w:ilvl w:val="0"/>
          <w:numId w:val="13"/>
        </w:numPr>
      </w:pPr>
      <w:r>
        <w:rPr/>
        <w:t xml:space="preserve">¿Cómo puedo utilizar el conocimiento de triángulos en situaciones fuera del aula?</w:t>
      </w:r>
    </w:p>
    <w:p>
      <w:pPr>
        <w:numPr>
          <w:ilvl w:val="0"/>
          <w:numId w:val="13"/>
        </w:numPr>
      </w:pPr>
      <w:r>
        <w:rPr/>
        <w:t xml:space="preserve">¿Qué reto encontré más interesante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presentaciones y soluciones, destacando el uso correcto de propiedades y la creatividad en el diseño.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observar y fotografiar estructuras triangulares en su entorno, explicando qué tipo de triángulo identificaron y qué propiedades creen que usa esa estructura para ser estable.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de construcción, uso de Geogebra, resolución de problemas y presentaciones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2 mediante las presentaciones de soluciones y el juego de clasificación.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tipos de triángulos según lados y ángulos. (Relacionado con objetivo 1)</w:t>
      </w:r>
    </w:p>
    <w:p>
      <w:pPr>
        <w:numPr>
          <w:ilvl w:val="0"/>
          <w:numId w:val="15"/>
        </w:numPr>
      </w:pPr>
      <w:r>
        <w:rPr/>
        <w:t xml:space="preserve">Construye triángulos precisos utilizando herramientas geométricas y digitales. (Relacionado con objetivo 2)</w:t>
      </w:r>
    </w:p>
    <w:p>
      <w:pPr>
        <w:numPr>
          <w:ilvl w:val="0"/>
          <w:numId w:val="15"/>
        </w:numPr>
      </w:pPr>
      <w:r>
        <w:rPr/>
        <w:t xml:space="preserve">Aplica propiedades geométricas para resolver problemas con justificación clara. (Relacionado con objetivo 3)</w:t>
      </w:r>
    </w:p>
    <w:p>
      <w:pPr>
        <w:numPr>
          <w:ilvl w:val="0"/>
          <w:numId w:val="15"/>
        </w:numPr>
      </w:pPr>
      <w:r>
        <w:rPr/>
        <w:t xml:space="preserve">Analiza situaciones reales y propone soluciones geométricas adecuadas. (Relacionado con objetivo 4)</w:t>
      </w:r>
    </w:p>
    <w:p>
      <w:pPr>
        <w:numPr>
          <w:ilvl w:val="0"/>
          <w:numId w:val="15"/>
        </w:numPr>
      </w:pPr>
      <w:r>
        <w:rPr/>
        <w:t xml:space="preserve">Participa activamente en actividades colaborativas demostrando razonamiento geométrico.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16"/>
        </w:numPr>
      </w:pPr>
      <w:r>
        <w:rPr/>
        <w:t xml:space="preserve">Rúbrica para evaluar presentaciones y resolución de problemas.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Portafolio de evidencias con registros escritos, capturas de Geogebra y diseños.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Registros escritos y dibujos de triángulos construidos.</w:t>
      </w:r>
    </w:p>
    <w:p>
      <w:pPr>
        <w:numPr>
          <w:ilvl w:val="0"/>
          <w:numId w:val="17"/>
        </w:numPr>
      </w:pPr>
      <w:r>
        <w:rPr/>
        <w:t xml:space="preserve">Capturas y explicaciones en Geogebra.</w:t>
      </w:r>
    </w:p>
    <w:p>
      <w:pPr>
        <w:numPr>
          <w:ilvl w:val="0"/>
          <w:numId w:val="17"/>
        </w:numPr>
      </w:pPr>
      <w:r>
        <w:rPr/>
        <w:t xml:space="preserve">Soluciones y presentaciones grupales de problemas geométricos.</w:t>
      </w:r>
    </w:p>
    <w:p>
      <w:pPr>
        <w:numPr>
          <w:ilvl w:val="0"/>
          <w:numId w:val="17"/>
        </w:numPr>
      </w:pPr>
      <w:r>
        <w:rPr/>
        <w:t xml:space="preserve">Diseños y argumentaciones de estructuras con triángulos.</w:t>
      </w:r>
    </w:p>
    <w:p>
      <w:pPr>
        <w:numPr>
          <w:ilvl w:val="0"/>
          <w:numId w:val="17"/>
        </w:numPr>
      </w:pPr>
      <w:r>
        <w:rPr/>
        <w:t xml:space="preserve">Participación y respuestas en el juego de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8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172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EFE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1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4D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58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3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25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65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DA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7A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4BF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3C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5FB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1F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F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48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2026-10-02T01:14:05-05:00</dcterms:created>
  <dcterms:modified xsi:type="dcterms:W3CDTF">2026-10-02T01:14:05-05:00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