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Descubriendo Historias: Proyecto de Comprensión Lectora Activa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Lenguaje | Lectura | Aprendizaje Basado en Proyectos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/>
        <w:t xml:space="preserve">En este plan de clase, los estudiantes de secundaria explorarán la comprensión lectora a través de un proyecto colaborativo que les permitirá entender y analizar textos de manera crítica y creativa. El propósito es que desarrollen habilidades para interpretar, resumir y comunicar ideas centrales de diferentes tipos de textos, conectando lo leído con situaciones reales de su entorno. La comprensión lectora es fundamental para el aprendizaje en todas las materias y para la vida diaria, ya que facilita la toma de decisiones informadas y la participación activa en la sociedad. Mediante actividades dinámicas y el trabajo en equipo, los estudiantes crearán un producto tangible que refleje su entendimiento, fomentando la autonomía, el pensamiento crítico y la comunicación efectiva. Este enfoque basado en proyectos los motiva a aprender de manera activa y significativa, integrando el conocimiento con experiencias reales y desarrollando competencias clave para su formación integral.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Objetivos de Aprendizaje</w:t>
      </w:r>
    </w:p>
    <w:p>
      <w:pPr>
        <w:numPr>
          <w:ilvl w:val="0"/>
          <w:numId w:val="1"/>
        </w:numPr>
      </w:pPr>
      <w:r>
        <w:rPr/>
        <w:t xml:space="preserve">Analizar textos narrativos y expositivos para identificar ideas principales y detalles relevantes.</w:t>
      </w:r>
    </w:p>
    <w:p>
      <w:pPr>
        <w:numPr>
          <w:ilvl w:val="0"/>
          <w:numId w:val="1"/>
        </w:numPr>
      </w:pPr>
      <w:r>
        <w:rPr/>
        <w:t xml:space="preserve">Crear un resumen colaborativo que sintetice la información clave de un texto leído.</w:t>
      </w:r>
    </w:p>
    <w:p>
      <w:pPr>
        <w:numPr>
          <w:ilvl w:val="0"/>
          <w:numId w:val="1"/>
        </w:numPr>
      </w:pPr>
      <w:r>
        <w:rPr/>
        <w:t xml:space="preserve">Argumentar en grupo las interpretaciones personales basadas en la evidencia textual.</w:t>
      </w:r>
    </w:p>
    <w:p>
      <w:pPr>
        <w:numPr>
          <w:ilvl w:val="0"/>
          <w:numId w:val="1"/>
        </w:numPr>
      </w:pPr>
      <w:r>
        <w:rPr/>
        <w:t xml:space="preserve">Diseñar un producto visual que represente la comprensión del contenido leído.</w:t>
      </w:r>
    </w:p>
    <w:p>
      <w:pPr>
        <w:numPr>
          <w:ilvl w:val="0"/>
          <w:numId w:val="1"/>
        </w:numPr>
      </w:pPr>
      <w:r>
        <w:rPr/>
        <w:t xml:space="preserve">Evaluar críticamente las propias conclusiones y las de sus compañeros durante el proyecto.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Recursos Necesarios</w:t>
      </w:r>
    </w:p>
    <w:p>
      <w:pPr>
        <w:numPr>
          <w:ilvl w:val="0"/>
          <w:numId w:val="2"/>
        </w:numPr>
      </w:pPr>
      <w:r>
        <w:rPr/>
        <w:t xml:space="preserve">Copias impresas de un texto narrativo y uno expositivo (1 por estudiante).</w:t>
      </w:r>
    </w:p>
    <w:p>
      <w:pPr>
        <w:numPr>
          <w:ilvl w:val="0"/>
          <w:numId w:val="2"/>
        </w:numPr>
      </w:pPr>
      <w:r>
        <w:rPr/>
        <w:t xml:space="preserve">Hojas blancas tamaño carta para resúmenes y diseño de productos.</w:t>
      </w:r>
    </w:p>
    <w:p>
      <w:pPr>
        <w:numPr>
          <w:ilvl w:val="0"/>
          <w:numId w:val="2"/>
        </w:numPr>
      </w:pPr>
      <w:r>
        <w:rPr/>
        <w:t xml:space="preserve">Marcadores, lápices de colores, reglas y tijeras.</w:t>
      </w:r>
    </w:p>
    <w:p>
      <w:pPr>
        <w:numPr>
          <w:ilvl w:val="0"/>
          <w:numId w:val="2"/>
        </w:numPr>
      </w:pPr>
      <w:r>
        <w:rPr/>
        <w:t xml:space="preserve">Carteles o pizarras para plasmar ideas grupales.</w:t>
      </w:r>
    </w:p>
    <w:p>
      <w:pPr>
        <w:numPr>
          <w:ilvl w:val="0"/>
          <w:numId w:val="2"/>
        </w:numPr>
      </w:pPr>
      <w:r>
        <w:rPr/>
        <w:t xml:space="preserve">Dispositivo con acceso a video corto (tablet, proyector o computadora).</w:t>
      </w:r>
    </w:p>
    <w:p>
      <w:pPr>
        <w:numPr>
          <w:ilvl w:val="0"/>
          <w:numId w:val="2"/>
        </w:numPr>
      </w:pPr>
      <w:r>
        <w:rPr/>
        <w:t xml:space="preserve">Plantillas para organizadores gráficos (cuadro de ideas principales y detalles).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Requisitos Previos</w:t>
      </w:r>
    </w:p>
    <w:p>
      <w:pPr>
        <w:numPr>
          <w:ilvl w:val="0"/>
          <w:numId w:val="3"/>
        </w:numPr>
      </w:pPr>
      <w:r>
        <w:rPr/>
        <w:t xml:space="preserve">Habilidad básica para la lectura silenciosa y en voz alta.</w:t>
      </w:r>
    </w:p>
    <w:p>
      <w:pPr>
        <w:numPr>
          <w:ilvl w:val="0"/>
          <w:numId w:val="3"/>
        </w:numPr>
      </w:pPr>
      <w:r>
        <w:rPr/>
        <w:t xml:space="preserve">Conocimiento previo sobre la estructura básica de textos (introducción, desarrollo, conclusión).</w:t>
      </w:r>
    </w:p>
    <w:p>
      <w:pPr>
        <w:numPr>
          <w:ilvl w:val="0"/>
          <w:numId w:val="3"/>
        </w:numPr>
      </w:pPr>
      <w:r>
        <w:rPr/>
        <w:t xml:space="preserve">Experiencia en trabajo colaborativo y respeto en la participación grupal.</w:t>
      </w:r>
    </w:p>
    <w:p>
      <w:pPr>
        <w:numPr>
          <w:ilvl w:val="0"/>
          <w:numId w:val="3"/>
        </w:numPr>
      </w:pPr>
      <w:r>
        <w:rPr/>
        <w:t xml:space="preserve">Habilidad para expresar ideas de manera oral y escrita a nivel básico.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Actividades</w:t>
      </w:r>
    </w:p>
    <w:p>
      <w:pPr/>
      <w:r>
        <w:rPr/>
        <w:t xml:space="preserve">Fase de Inicio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 10 minutos</w:t>
      </w:r>
    </w:p>
    <w:p>
      <w:pPr/>
      <w:r>
        <w:rPr>
          <w:b w:val="1"/>
          <w:bCs w:val="1"/>
        </w:rPr>
        <w:t xml:space="preserve">Propósito de la sesión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Explica que hoy explorarán cómo comprender mejor los textos que leen para poder compartir ideas claras y crear algo juntos que refleje su aprendizaje. Destaca la importancia de la comprensión lectora para todas las materias y para entender el mundo que los rodea.</w:t>
      </w:r>
    </w:p>
    <w:p>
      <w:pPr/>
      <w:r>
        <w:rPr>
          <w:b w:val="1"/>
          <w:bCs w:val="1"/>
        </w:rPr>
        <w:t xml:space="preserve">Activación de conocimientos previos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Muestra un fragmento corto de un texto conocido o popular entre los jóvenes (por ejemplo, un fragmento de una novela juvenil o un artículo sencillo) y pregunta: "¿De qué creen que trata este texto? ¿Qué palabras o frases les ayudaron a entenderlo?"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Responden oralmente, compartiendo sus ideas y palabras clave que identificaron.</w:t>
      </w:r>
    </w:p>
    <w:p>
      <w:pPr/>
      <w:r>
        <w:rPr>
          <w:b w:val="1"/>
          <w:bCs w:val="1"/>
        </w:rPr>
        <w:t xml:space="preserve">Motivación y enganche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Comparte un dato curioso: "¿Sabían que leer solo el 20% de un texto puede ayudarnos a entender la idea principal si sabemos cómo buscarla? Hoy vamos a practicar esa habilidad para ser lectores más inteligentes".</w:t>
      </w:r>
    </w:p>
    <w:p>
      <w:pPr/>
      <w:r>
        <w:rPr>
          <w:b w:val="1"/>
          <w:bCs w:val="1"/>
        </w:rPr>
        <w:t xml:space="preserve">Contextualización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Explica que la habilidad para comprender textos les ayudará a estudiar mejor, a entender instrucciones, noticias y hasta a disfrutar más los libros y artículos que elijan leer en su tiempo libre.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 40 minutos</w:t>
      </w:r>
    </w:p>
    <w:p>
      <w:pPr/>
      <w:r>
        <w:rPr>
          <w:b w:val="1"/>
          <w:bCs w:val="1"/>
        </w:rPr>
        <w:t xml:space="preserve">Presentación del contenido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Divide a la clase en grupos de 4 estudiantes. Entrega a cada grupo dos textos breves: uno narrativo y otro expositivo. Explica que trabajarán para identificar las ideas principales y detalles importantes, crearán un resumen y diseñarán un cartel que resuma su comprensión.</w:t>
      </w:r>
    </w:p>
    <w:p>
      <w:pPr/>
      <w:r>
        <w:rPr>
          <w:b w:val="1"/>
          <w:bCs w:val="1"/>
        </w:rPr>
        <w:t xml:space="preserve">Actividad 1: Identificación y análisis de ideas principales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Objetivo:</w:t>
      </w:r>
      <w:r>
        <w:rPr/>
        <w:t xml:space="preserve"> Analizar textos para identificar ideas principales y detalles.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4"/>
        </w:numPr>
      </w:pPr>
      <w:r>
        <w:rPr/>
        <w:t xml:space="preserve">Leen silenciosamente el texto narrativo asignado.</w:t>
      </w:r>
    </w:p>
    <w:p>
      <w:pPr>
        <w:numPr>
          <w:ilvl w:val="1"/>
          <w:numId w:val="4"/>
        </w:numPr>
      </w:pPr>
      <w:r>
        <w:rPr/>
        <w:t xml:space="preserve">Subrayan o anotan en una hoja las ideas que consideran principales y los detalles que las apoyan.</w:t>
      </w:r>
    </w:p>
    <w:p>
      <w:pPr>
        <w:numPr>
          <w:ilvl w:val="1"/>
          <w:numId w:val="4"/>
        </w:numPr>
      </w:pPr>
      <w:r>
        <w:rPr/>
        <w:t xml:space="preserve">Discuten en grupo qué información es más importante y por qué.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4.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Producto:</w:t>
      </w:r>
      <w:r>
        <w:rPr/>
        <w:t xml:space="preserve"> Lista escrita de ideas principales y detalles.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Tiempo:</w:t>
      </w:r>
      <w:r>
        <w:rPr/>
        <w:t xml:space="preserve"> 15 minutos.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Rol docente:</w:t>
      </w:r>
      <w:r>
        <w:rPr/>
        <w:t xml:space="preserve"> Circula entre grupos, formula preguntas guía como: "¿Por qué eligieron esta idea como principal?", "¿Qué detalle les ayuda a entender mejor esa idea?"</w:t>
      </w:r>
    </w:p>
    <w:p>
      <w:pPr/>
      <w:r>
        <w:rPr>
          <w:b w:val="1"/>
          <w:bCs w:val="1"/>
        </w:rPr>
        <w:t xml:space="preserve">Actividad 2: Creación de resumen colaborativo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Objetivo:</w:t>
      </w:r>
      <w:r>
        <w:rPr/>
        <w:t xml:space="preserve"> Crear un resumen que sintetice la información clave.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5"/>
        </w:numPr>
      </w:pPr>
      <w:r>
        <w:rPr/>
        <w:t xml:space="preserve">En el mismo grupo, leen el texto expositivo.</w:t>
      </w:r>
    </w:p>
    <w:p>
      <w:pPr>
        <w:numPr>
          <w:ilvl w:val="1"/>
          <w:numId w:val="5"/>
        </w:numPr>
      </w:pPr>
      <w:r>
        <w:rPr/>
        <w:t xml:space="preserve">Con base en la actividad anterior, elaboran un resumen breve (4-5 frases) que incluya las ideas y detalles más importantes de ambos textos.</w:t>
      </w:r>
    </w:p>
    <w:p>
      <w:pPr>
        <w:numPr>
          <w:ilvl w:val="1"/>
          <w:numId w:val="5"/>
        </w:numPr>
      </w:pPr>
      <w:r>
        <w:rPr/>
        <w:t xml:space="preserve">Preparan una explicación oral corta para compartir con la clase.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4.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Producto:</w:t>
      </w:r>
      <w:r>
        <w:rPr/>
        <w:t xml:space="preserve"> Resumen escrito y exposición oral grupal.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Tiempo:</w:t>
      </w:r>
      <w:r>
        <w:rPr/>
        <w:t xml:space="preserve"> 15 minutos.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Rol docente:</w:t>
      </w:r>
      <w:r>
        <w:rPr/>
        <w:t xml:space="preserve"> Apoya a grupos que tengan dificultades con preguntas como: "¿Qué palabra o frase puede sustituir esta idea para hacer el resumen más claro?"</w:t>
      </w:r>
    </w:p>
    <w:p>
      <w:pPr/>
      <w:r>
        <w:rPr>
          <w:b w:val="1"/>
          <w:bCs w:val="1"/>
        </w:rPr>
        <w:t xml:space="preserve">Actividad 3: Diseño del producto final (cartel visual)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Objetivo:</w:t>
      </w:r>
      <w:r>
        <w:rPr/>
        <w:t xml:space="preserve"> Diseñar un producto visual que represente la comprensión del contenido.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6"/>
        </w:numPr>
      </w:pPr>
      <w:r>
        <w:rPr/>
        <w:t xml:space="preserve">Con base en el resumen, crean un cartel que incluya dibujos, palabras clave y frases que expliquen las ideas principales.</w:t>
      </w:r>
    </w:p>
    <w:p>
      <w:pPr>
        <w:numPr>
          <w:ilvl w:val="1"/>
          <w:numId w:val="6"/>
        </w:numPr>
      </w:pPr>
      <w:r>
        <w:rPr/>
        <w:t xml:space="preserve">Organizan el contenido para que sea fácil de entender y atractivo.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4.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Producto:</w:t>
      </w:r>
      <w:r>
        <w:rPr/>
        <w:t xml:space="preserve"> Cartel visual del resumen.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Tiempo:</w:t>
      </w:r>
      <w:r>
        <w:rPr/>
        <w:t xml:space="preserve"> 10 minutos.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Rol docente:</w:t>
      </w:r>
      <w:r>
        <w:rPr/>
        <w:t xml:space="preserve"> Observa la creatividad y claridad, sugiere mejoras o preguntas para que profundicen en la conexión entre ideas.</w:t>
      </w:r>
    </w:p>
    <w:p>
      <w:pPr/>
      <w:r>
        <w:rPr>
          <w:b w:val="1"/>
          <w:bCs w:val="1"/>
        </w:rPr>
        <w:t xml:space="preserve">Diferenciación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Para estudiantes que terminan antes:</w:t>
      </w:r>
      <w:r>
        <w:rPr/>
        <w:t xml:space="preserve"> Invitar a que escriban preguntas adicionales para el resto de la clase sobre el texto o que creen una mini historia relacionada.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Para estudiantes que requieren más apoyo:</w:t>
      </w:r>
      <w:r>
        <w:rPr/>
        <w:t xml:space="preserve"> Proporcionar un organizador gráfico con ejemplos de ideas principales y detalles, y ofrecer apoyo individual o en parejas para identificar la información clave.</w:t>
      </w:r>
    </w:p>
    <w:p>
      <w:pPr/>
      <w:r>
        <w:rPr>
          <w:b w:val="1"/>
          <w:bCs w:val="1"/>
        </w:rPr>
        <w:t xml:space="preserve">Transiciones</w:t>
      </w:r>
    </w:p>
    <w:p>
      <w:pPr/>
      <w:r>
        <w:rPr/>
        <w:t xml:space="preserve">El docente conecta cada actividad preguntando: "¿Qué aprendimos en esta parte que nos ayudará para la siguiente?" y motiva a los estudiantes a usar lo anterior para construir el siguiente producto. Por ejemplo, al pasar de la identificación de ideas al resumen: "Ahora que sabemos qué es lo más importante, vamos a juntar esas ideas para explicarlas de manera clara".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 10 minutos</w:t>
      </w:r>
    </w:p>
    <w:p>
      <w:pPr/>
      <w:r>
        <w:rPr>
          <w:b w:val="1"/>
          <w:bCs w:val="1"/>
        </w:rPr>
        <w:t xml:space="preserve">Síntesis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Solicita a cada grupo que pegue su cartel en la pared y que un representante explique en 2 minutos las ideas principales que plasmaron.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Escuchan a los demás grupos y completan un "ticket de salida" donde escriben tres ideas que aprendieron y una pregunta que tienen.</w:t>
      </w:r>
    </w:p>
    <w:p>
      <w:pPr/>
      <w:r>
        <w:rPr>
          <w:b w:val="1"/>
          <w:bCs w:val="1"/>
        </w:rPr>
        <w:t xml:space="preserve">Reflexión metacognitiva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Formula las siguientes preguntas para que los estudiantes reflexionen y respondan en su ticket de salida:</w:t>
      </w:r>
    </w:p>
    <w:p>
      <w:pPr>
        <w:numPr>
          <w:ilvl w:val="0"/>
          <w:numId w:val="8"/>
        </w:numPr>
      </w:pPr>
      <w:r>
        <w:rPr/>
        <w:t xml:space="preserve">¿Cómo me ayudó identificar las ideas principales a entender mejor el texto?</w:t>
      </w:r>
    </w:p>
    <w:p>
      <w:pPr>
        <w:numPr>
          <w:ilvl w:val="0"/>
          <w:numId w:val="8"/>
        </w:numPr>
      </w:pPr>
      <w:r>
        <w:rPr/>
        <w:t xml:space="preserve">¿Qué fue lo más difícil al hacer el resumen y cómo lo resolvieron?</w:t>
      </w:r>
    </w:p>
    <w:p>
      <w:pPr>
        <w:numPr>
          <w:ilvl w:val="0"/>
          <w:numId w:val="8"/>
        </w:numPr>
      </w:pPr>
      <w:r>
        <w:rPr/>
        <w:t xml:space="preserve">¿De qué manera puedo usar estas habilidades en otras materias o en mi vida diaria?</w:t>
      </w:r>
    </w:p>
    <w:p>
      <w:pPr/>
      <w:r>
        <w:rPr>
          <w:b w:val="1"/>
          <w:bCs w:val="1"/>
        </w:rPr>
        <w:t xml:space="preserve">Retroalimentación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Lee algunos tickets de salida en voz alta para reconocer logros y aclarar dudas comunes. Felicita el esfuerzo, destaca buenas prácticas y ofrece sugerencias para mejorar la comprensión lectora.</w:t>
      </w:r>
    </w:p>
    <w:p>
      <w:pPr/>
      <w:r>
        <w:rPr>
          <w:b w:val="1"/>
          <w:bCs w:val="1"/>
        </w:rPr>
        <w:t xml:space="preserve">Transferencia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Invita a los estudiantes a aplicar estas estrategias de comprensión en la próxima lectura que hagan para cualquier materia o en sus lecturas personales, recordando que la comprensión activa transforma la lectura en aprendizaje verdadero.</w:t>
      </w:r>
    </w:p>
    <w:p>
      <w:pPr/>
      <w:r>
        <w:rPr>
          <w:b w:val="1"/>
          <w:bCs w:val="1"/>
        </w:rPr>
        <w:t xml:space="preserve">Tarea o reto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Proporciona una breve lectura para casa y les pide que hagan un resumen corto usando las estrategias aprendidas y que lo compartan con un familiar o amigo, explicando por qué es importante entender bien lo que leen.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Tipo de evaluación:</w:t>
      </w:r>
      <w:r>
        <w:rPr/>
        <w:t xml:space="preserve"> Formativa, durante la fase de Desarrollo y Cierre, con retroalimentación inmediata.</w:t>
      </w:r>
    </w:p>
    <w:p>
      <w:pPr/>
      <w:r>
        <w:rPr>
          <w:b w:val="1"/>
          <w:bCs w:val="1"/>
        </w:rPr>
        <w:t xml:space="preserve">Criterios de evaluación:</w:t>
      </w:r>
    </w:p>
    <w:p>
      <w:pPr>
        <w:numPr>
          <w:ilvl w:val="0"/>
          <w:numId w:val="9"/>
        </w:numPr>
      </w:pPr>
      <w:r>
        <w:rPr/>
        <w:t xml:space="preserve">Identifica correctamente ideas principales y detalles en los textos (Objetivo 1).</w:t>
      </w:r>
    </w:p>
    <w:p>
      <w:pPr>
        <w:numPr>
          <w:ilvl w:val="0"/>
          <w:numId w:val="9"/>
        </w:numPr>
      </w:pPr>
      <w:r>
        <w:rPr/>
        <w:t xml:space="preserve">Elabora un resumen claro y coherente que sintetiza la información (Objetivo 2).</w:t>
      </w:r>
    </w:p>
    <w:p>
      <w:pPr>
        <w:numPr>
          <w:ilvl w:val="0"/>
          <w:numId w:val="9"/>
        </w:numPr>
      </w:pPr>
      <w:r>
        <w:rPr/>
        <w:t xml:space="preserve">Comunica y argumenta sus interpretaciones basándose en el texto (Objetivo 3).</w:t>
      </w:r>
    </w:p>
    <w:p>
      <w:pPr>
        <w:numPr>
          <w:ilvl w:val="0"/>
          <w:numId w:val="9"/>
        </w:numPr>
      </w:pPr>
      <w:r>
        <w:rPr/>
        <w:t xml:space="preserve">Diseña un producto visual que representa eficazmente la comprensión (Objetivo 4).</w:t>
      </w:r>
    </w:p>
    <w:p>
      <w:pPr>
        <w:numPr>
          <w:ilvl w:val="0"/>
          <w:numId w:val="9"/>
        </w:numPr>
      </w:pPr>
      <w:r>
        <w:rPr/>
        <w:t xml:space="preserve">Participa en la reflexión crítica sobre el aprendizaje (Objetivo 5).</w:t>
      </w:r>
    </w:p>
    <w:p>
      <w:pPr/>
      <w:r>
        <w:rPr>
          <w:b w:val="1"/>
          <w:bCs w:val="1"/>
        </w:rPr>
        <w:t xml:space="preserve">Instrumentos sugeridos:</w:t>
      </w:r>
    </w:p>
    <w:p>
      <w:pPr>
        <w:numPr>
          <w:ilvl w:val="0"/>
          <w:numId w:val="10"/>
        </w:numPr>
      </w:pPr>
      <w:r>
        <w:rPr/>
        <w:t xml:space="preserve">Lista de cotejo para revisión de ideas principales y resumen.</w:t>
      </w:r>
    </w:p>
    <w:p>
      <w:pPr>
        <w:numPr>
          <w:ilvl w:val="0"/>
          <w:numId w:val="10"/>
        </w:numPr>
      </w:pPr>
      <w:r>
        <w:rPr/>
        <w:t xml:space="preserve">Rúbrica para evaluar el cartel visual (claridad, creatividad, contenido).</w:t>
      </w:r>
    </w:p>
    <w:p>
      <w:pPr>
        <w:numPr>
          <w:ilvl w:val="0"/>
          <w:numId w:val="10"/>
        </w:numPr>
      </w:pPr>
      <w:r>
        <w:rPr/>
        <w:t xml:space="preserve">Observación directa y notas anecdóticas durante la discusión y presentación.</w:t>
      </w:r>
    </w:p>
    <w:p>
      <w:pPr>
        <w:numPr>
          <w:ilvl w:val="0"/>
          <w:numId w:val="10"/>
        </w:numPr>
      </w:pPr>
      <w:r>
        <w:rPr/>
        <w:t xml:space="preserve">Autoevaluación y coevaluación mediante reflexión en el ticket de salida.</w:t>
      </w:r>
    </w:p>
    <w:p>
      <w:pPr/>
      <w:r>
        <w:rPr>
          <w:b w:val="1"/>
          <w:bCs w:val="1"/>
        </w:rPr>
        <w:t xml:space="preserve">Evidencias de aprendizaje:</w:t>
      </w:r>
    </w:p>
    <w:p>
      <w:pPr>
        <w:numPr>
          <w:ilvl w:val="0"/>
          <w:numId w:val="11"/>
        </w:numPr>
      </w:pPr>
      <w:r>
        <w:rPr/>
        <w:t xml:space="preserve">Listas de ideas principales y detalles elaboradas en grupo.</w:t>
      </w:r>
    </w:p>
    <w:p>
      <w:pPr>
        <w:numPr>
          <w:ilvl w:val="0"/>
          <w:numId w:val="11"/>
        </w:numPr>
      </w:pPr>
      <w:r>
        <w:rPr/>
        <w:t xml:space="preserve">Resúmenes escritos y presentaciones orales.</w:t>
      </w:r>
    </w:p>
    <w:p>
      <w:pPr>
        <w:numPr>
          <w:ilvl w:val="0"/>
          <w:numId w:val="11"/>
        </w:numPr>
      </w:pPr>
      <w:r>
        <w:rPr/>
        <w:t xml:space="preserve">Carteles visuales creados por los grupos.</w:t>
      </w:r>
    </w:p>
    <w:p>
      <w:pPr>
        <w:numPr>
          <w:ilvl w:val="0"/>
          <w:numId w:val="11"/>
        </w:numPr>
      </w:pPr>
      <w:r>
        <w:rPr/>
        <w:t xml:space="preserve">Respuestas reflexivas en los tickets de salida.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D3DC027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1067C3A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80F693D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1B29845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6A29B7E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421D185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DA21910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D43AB3B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245D908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BC420B0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">
    <w:nsid w:val="C501E92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2026-10-01T19:36:39-05:00</dcterms:created>
  <dcterms:modified xsi:type="dcterms:W3CDTF">2026-10-01T19:36:39-05:00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