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Digital: Introducción a la Biología Computacional</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En este plan de clase, los estudiantes descubrirán el fascinante mundo de la biología computacional, una disciplina que combina la biología con la informática para entender mejor los procesos de la vida mediante el uso de computadoras y programas especializados. Los jóvenes explorarán conceptos clave como el modelado de moléculas, análisis de datos biológicos y simulaciones digitales, comprendiendo cómo estas herramientas ayudan a científicos a resolver problemas reales, desde descubrir nuevos medicamentos hasta entender enfermedades genéticas.</w:t>
      </w:r>
    </w:p>
    <w:p>
      <w:pPr/>
      <w:r>
        <w:rPr/>
        <w:t xml:space="preserve">Este aprendizaje es relevante porque integra tecnología con ciencias naturales, áreas que cada vez están más presentes en nuestra vida diaria y en el futuro laboral. Además, les permitirá desarrollar habilidades de investigación, análisis crítico y presentación de información, competencias valiosas para su formación integral. A través de la metodología de Aprendizaje Basado en Problemas, los estudiantes trabajarán en equipo para investigar, socializar y presentar sus hallazgos, haciendo el proceso de aprendizaje activo y significativo.</w:t>
      </w:r>
    </w:p>
    <w:p/>
    <w:p>
      <w:pPr/>
      <w:r>
        <w:rPr>
          <w:color w:val="2b6cb0"/>
          <w:sz w:val="28"/>
          <w:szCs w:val="28"/>
          <w:b w:val="1"/>
          <w:bCs w:val="1"/>
        </w:rPr>
        <w:t xml:space="preserve">Objetivos de Aprendizaje</w:t>
      </w:r>
    </w:p>
    <w:p>
      <w:pPr>
        <w:numPr>
          <w:ilvl w:val="0"/>
          <w:numId w:val="1"/>
        </w:numPr>
      </w:pPr>
      <w:r>
        <w:rPr/>
        <w:t xml:space="preserve">Investigar y describir los conceptos clave de la biología computacional.</w:t>
      </w:r>
    </w:p>
    <w:p>
      <w:pPr>
        <w:numPr>
          <w:ilvl w:val="0"/>
          <w:numId w:val="1"/>
        </w:numPr>
      </w:pPr>
      <w:r>
        <w:rPr/>
        <w:t xml:space="preserve">Analizar información obtenida de fuentes digitales para construir conocimiento sobre biología computacional.</w:t>
      </w:r>
    </w:p>
    <w:p>
      <w:pPr>
        <w:numPr>
          <w:ilvl w:val="0"/>
          <w:numId w:val="1"/>
        </w:numPr>
      </w:pPr>
      <w:r>
        <w:rPr/>
        <w:t xml:space="preserve">Socializar y presentar resultados de investigación de manera clara y organizada.</w:t>
      </w:r>
    </w:p>
    <w:p>
      <w:pPr>
        <w:numPr>
          <w:ilvl w:val="0"/>
          <w:numId w:val="1"/>
        </w:numPr>
      </w:pPr>
      <w:r>
        <w:rPr/>
        <w:t xml:space="preserve">Desarrollar habilidades de trabajo colaborativo y comunicación científica.</w:t>
      </w:r>
    </w:p>
    <w:p/>
    <w:p>
      <w:pPr/>
      <w:r>
        <w:rPr>
          <w:color w:val="2b6cb0"/>
          <w:sz w:val="28"/>
          <w:szCs w:val="28"/>
          <w:b w:val="1"/>
          <w:bCs w:val="1"/>
        </w:rPr>
        <w:t xml:space="preserve">Recursos Necesarios</w:t>
      </w:r>
    </w:p>
    <w:p>
      <w:pPr>
        <w:numPr>
          <w:ilvl w:val="0"/>
          <w:numId w:val="2"/>
        </w:numPr>
      </w:pPr>
      <w:r>
        <w:rPr/>
        <w:t xml:space="preserve">Computadoras o tabletas con acceso a internet (1 por cada 2-3 estudiantes).</w:t>
      </w:r>
    </w:p>
    <w:p>
      <w:pPr>
        <w:numPr>
          <w:ilvl w:val="0"/>
          <w:numId w:val="2"/>
        </w:numPr>
      </w:pPr>
      <w:r>
        <w:rPr/>
        <w:t xml:space="preserve">Proyector y computadora para presentaciones.</w:t>
      </w:r>
    </w:p>
    <w:p>
      <w:pPr>
        <w:numPr>
          <w:ilvl w:val="0"/>
          <w:numId w:val="2"/>
        </w:numPr>
      </w:pPr>
      <w:r>
        <w:rPr/>
        <w:t xml:space="preserve">Hojas de papel y marcadores para lluvia de ideas y mapas conceptuales.</w:t>
      </w:r>
    </w:p>
    <w:p>
      <w:pPr>
        <w:numPr>
          <w:ilvl w:val="0"/>
          <w:numId w:val="2"/>
        </w:numPr>
      </w:pPr>
      <w:r>
        <w:rPr/>
        <w:t xml:space="preserve">Material impreso con definiciones básicas y ejemplos de biología computacional.</w:t>
      </w:r>
    </w:p>
    <w:p>
      <w:pPr>
        <w:numPr>
          <w:ilvl w:val="0"/>
          <w:numId w:val="2"/>
        </w:numPr>
      </w:pPr>
      <w:r>
        <w:rPr/>
        <w:t xml:space="preserve">Video introductorio corto sobre biología computacional (3-5 minutos).</w:t>
      </w:r>
    </w:p>
    <w:p>
      <w:pPr>
        <w:numPr>
          <w:ilvl w:val="0"/>
          <w:numId w:val="2"/>
        </w:numPr>
      </w:pPr>
      <w:r>
        <w:rPr/>
        <w:t xml:space="preserve">Plantilla para presentación (diapositivas o póster) para que los estudiantes organicen su información.</w:t>
      </w:r>
    </w:p>
    <w:p>
      <w:pPr>
        <w:numPr>
          <w:ilvl w:val="0"/>
          <w:numId w:val="2"/>
        </w:numPr>
      </w:pPr>
      <w:r>
        <w:rPr/>
        <w:t xml:space="preserve">Lista de sitios web confiables para investigación (por ejemplo, páginas de universidades o divulgación científica).</w:t>
      </w:r>
    </w:p>
    <w:p/>
    <w:p>
      <w:pPr/>
      <w:r>
        <w:rPr>
          <w:color w:val="2b6cb0"/>
          <w:sz w:val="28"/>
          <w:szCs w:val="28"/>
          <w:b w:val="1"/>
          <w:bCs w:val="1"/>
        </w:rPr>
        <w:t xml:space="preserve">Requisitos Previos</w:t>
      </w:r>
    </w:p>
    <w:p>
      <w:pPr>
        <w:numPr>
          <w:ilvl w:val="0"/>
          <w:numId w:val="3"/>
        </w:numPr>
      </w:pPr>
      <w:r>
        <w:rPr/>
        <w:t xml:space="preserve">Conocimiento básico de biología: células, ADN y organismos vivos.</w:t>
      </w:r>
    </w:p>
    <w:p>
      <w:pPr>
        <w:numPr>
          <w:ilvl w:val="0"/>
          <w:numId w:val="3"/>
        </w:numPr>
      </w:pPr>
      <w:r>
        <w:rPr/>
        <w:t xml:space="preserve">Habilidades básicas para buscar información en internet y manejar programas sencillos de presentación.</w:t>
      </w:r>
    </w:p>
    <w:p>
      <w:pPr>
        <w:numPr>
          <w:ilvl w:val="0"/>
          <w:numId w:val="3"/>
        </w:numPr>
      </w:pPr>
      <w:r>
        <w:rPr/>
        <w:t xml:space="preserve">Experiencia previa en trabajo en equipo y presentaciones orales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comenzarán a conocer una nueva área que une la biología con la tecnología para entender mejor la vida a través de las computadoras y que esta sesión servirá para iniciar esa exploración.</w:t>
      </w:r>
    </w:p>
    <w:p>
      <w:pPr/>
      <w:r>
        <w:rPr>
          <w:b w:val="1"/>
          <w:bCs w:val="1"/>
        </w:rPr>
        <w:t xml:space="preserve">Estudiantes:</w:t>
      </w:r>
      <w:r>
        <w:rPr/>
        <w:t xml:space="preserve"> Escuchan y preparan su mente para investigar y compartir.</w:t>
      </w:r>
    </w:p>
    <w:p>
      <w:pPr/>
      <w:r>
        <w:rPr>
          <w:b w:val="1"/>
          <w:bCs w:val="1"/>
        </w:rPr>
        <w:t xml:space="preserve">Activación de conocimientos previos</w:t>
      </w:r>
    </w:p>
    <w:p>
      <w:pPr/>
      <w:r>
        <w:rPr>
          <w:b w:val="1"/>
          <w:bCs w:val="1"/>
        </w:rPr>
        <w:t xml:space="preserve">Docente:</w:t>
      </w:r>
      <w:r>
        <w:rPr/>
        <w:t xml:space="preserve"> Pregunta al grupo: "¿Han oído hablar de cómo se usan las computadoras para estudiar cosas vivas? ¿Qué ejemplos conocen?" Espera respuestas breves para conectar con lo que saben.</w:t>
      </w:r>
    </w:p>
    <w:p>
      <w:pPr/>
      <w:r>
        <w:rPr>
          <w:b w:val="1"/>
          <w:bCs w:val="1"/>
        </w:rPr>
        <w:t xml:space="preserve">Estudiantes:</w:t>
      </w:r>
      <w:r>
        <w:rPr/>
        <w:t xml:space="preserve"> Responden con ejemplos o ideas, generando un primer diálogo sobre el tema.</w:t>
      </w:r>
    </w:p>
    <w:p>
      <w:pPr/>
      <w:r>
        <w:rPr>
          <w:b w:val="1"/>
          <w:bCs w:val="1"/>
        </w:rPr>
        <w:t xml:space="preserve">Motivación y enganche</w:t>
      </w:r>
    </w:p>
    <w:p>
      <w:pPr/>
      <w:r>
        <w:rPr>
          <w:b w:val="1"/>
          <w:bCs w:val="1"/>
        </w:rPr>
        <w:t xml:space="preserve">Docente:</w:t>
      </w:r>
      <w:r>
        <w:rPr/>
        <w:t xml:space="preserve"> Muestra un dato curioso: "¿Sabían que los científicos usan computadoras para simular cómo se unen las moléculas en nuestro cuerpo y así ayudar a crear medicinas más rápido?" Luego presenta un video corto que introduce la biología computacional.</w:t>
      </w:r>
    </w:p>
    <w:p>
      <w:pPr/>
      <w:r>
        <w:rPr>
          <w:b w:val="1"/>
          <w:bCs w:val="1"/>
        </w:rPr>
        <w:t xml:space="preserve">Estudiantes:</w:t>
      </w:r>
      <w:r>
        <w:rPr/>
        <w:t xml:space="preserve"> Observan el video con atención y reaccionan a la información.</w:t>
      </w:r>
    </w:p>
    <w:p>
      <w:pPr/>
      <w:r>
        <w:rPr>
          <w:b w:val="1"/>
          <w:bCs w:val="1"/>
        </w:rPr>
        <w:t xml:space="preserve">Contextualización</w:t>
      </w:r>
    </w:p>
    <w:p>
      <w:pPr/>
      <w:r>
        <w:rPr>
          <w:b w:val="1"/>
          <w:bCs w:val="1"/>
        </w:rPr>
        <w:t xml:space="preserve">Docente:</w:t>
      </w:r>
      <w:r>
        <w:rPr/>
        <w:t xml:space="preserve"> Relaciona el tema con la vida cotidiana: "Así como usan aplicaciones en su teléfono o videojuegos, los científicos usan programas para entender y cuidar la salud. Hoy ustedes van a descubrir cómo funciona eso."</w:t>
      </w:r>
    </w:p>
    <w:p>
      <w:pPr/>
      <w:r>
        <w:rPr>
          <w:b w:val="1"/>
          <w:bCs w:val="1"/>
        </w:rPr>
        <w:t xml:space="preserve">Estudiantes:</w:t>
      </w:r>
      <w:r>
        <w:rPr/>
        <w:t xml:space="preserve"> Reflexionan sobre la conexión entre la tecnología que usan y la biología computacional.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brevemente que trabajarán con un problema: "Imaginen que son científicos y deben investigar qué es la biología computacional y cómo ayuda a entender la vida. Para eso, investigarán, discutirán en equipos y luego presentarán su aprendizaje."</w:t>
      </w:r>
    </w:p>
    <w:p>
      <w:pPr/>
      <w:r>
        <w:rPr>
          <w:b w:val="1"/>
          <w:bCs w:val="1"/>
        </w:rPr>
        <w:t xml:space="preserve">Actividad 1: Investigación guiada</w:t>
      </w:r>
    </w:p>
    <w:p>
      <w:pPr>
        <w:numPr>
          <w:ilvl w:val="0"/>
          <w:numId w:val="4"/>
        </w:numPr>
      </w:pPr>
      <w:r>
        <w:rPr>
          <w:b w:val="1"/>
          <w:bCs w:val="1"/>
        </w:rPr>
        <w:t xml:space="preserve">Objetivo:</w:t>
      </w:r>
      <w:r>
        <w:rPr/>
        <w:t xml:space="preserve"> Investigar y describir conceptos clave de la biología computacional.</w:t>
      </w:r>
    </w:p>
    <w:p>
      <w:pPr>
        <w:numPr>
          <w:ilvl w:val="0"/>
          <w:numId w:val="4"/>
        </w:numPr>
      </w:pPr>
      <w:r>
        <w:rPr>
          <w:b w:val="1"/>
          <w:bCs w:val="1"/>
        </w:rPr>
        <w:t xml:space="preserve">Instrucciones:</w:t>
      </w:r>
    </w:p>
    <w:p>
      <w:pPr>
        <w:numPr>
          <w:ilvl w:val="1"/>
          <w:numId w:val="4"/>
        </w:numPr>
      </w:pPr>
      <w:r>
        <w:rPr/>
        <w:t xml:space="preserve">Dividir a los estudiantes en grupos de 3-4 integrantes.</w:t>
      </w:r>
    </w:p>
    <w:p>
      <w:pPr>
        <w:numPr>
          <w:ilvl w:val="1"/>
          <w:numId w:val="4"/>
        </w:numPr>
      </w:pPr>
      <w:r>
        <w:rPr/>
        <w:t xml:space="preserve">Entregarles una lista de sitios web confiables y material impreso.</w:t>
      </w:r>
    </w:p>
    <w:p>
      <w:pPr>
        <w:numPr>
          <w:ilvl w:val="1"/>
          <w:numId w:val="4"/>
        </w:numPr>
      </w:pPr>
      <w:r>
        <w:rPr/>
        <w:t xml:space="preserve">Indicar que busquen definiciones, ejemplos y aplicaciones de la biología computacional.</w:t>
      </w:r>
    </w:p>
    <w:p>
      <w:pPr>
        <w:numPr>
          <w:ilvl w:val="1"/>
          <w:numId w:val="4"/>
        </w:numPr>
      </w:pPr>
      <w:r>
        <w:rPr/>
        <w:t xml:space="preserve">Tomar notas para luego compartir con el grupo.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Apuntes organizados con conceptos clave y ejemplos.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como: "¿Qué es lo más interesante que encontraron? ¿Cómo creen que usan estas herramientas los científicos?"</w:t>
      </w:r>
    </w:p>
    <w:p>
      <w:pPr/>
      <w:r>
        <w:rPr>
          <w:b w:val="1"/>
          <w:bCs w:val="1"/>
        </w:rPr>
        <w:t xml:space="preserve">Actividad 2: Socialización y discusión en equipo</w:t>
      </w:r>
    </w:p>
    <w:p>
      <w:pPr>
        <w:numPr>
          <w:ilvl w:val="0"/>
          <w:numId w:val="5"/>
        </w:numPr>
      </w:pPr>
      <w:r>
        <w:rPr>
          <w:b w:val="1"/>
          <w:bCs w:val="1"/>
        </w:rPr>
        <w:t xml:space="preserve">Objetivo:</w:t>
      </w:r>
      <w:r>
        <w:rPr/>
        <w:t xml:space="preserve"> Analizar información e intercambiar ideas para construir conocimiento.</w:t>
      </w:r>
    </w:p>
    <w:p>
      <w:pPr>
        <w:numPr>
          <w:ilvl w:val="0"/>
          <w:numId w:val="5"/>
        </w:numPr>
      </w:pPr>
      <w:r>
        <w:rPr>
          <w:b w:val="1"/>
          <w:bCs w:val="1"/>
        </w:rPr>
        <w:t xml:space="preserve">Instrucciones:</w:t>
      </w:r>
    </w:p>
    <w:p>
      <w:pPr>
        <w:numPr>
          <w:ilvl w:val="1"/>
          <w:numId w:val="5"/>
        </w:numPr>
      </w:pPr>
      <w:r>
        <w:rPr/>
        <w:t xml:space="preserve">Cada grupo comparte con sus compañeros lo investigado, explicando conceptos y ejemplos.</w:t>
      </w:r>
    </w:p>
    <w:p>
      <w:pPr>
        <w:numPr>
          <w:ilvl w:val="1"/>
          <w:numId w:val="5"/>
        </w:numPr>
      </w:pPr>
      <w:r>
        <w:rPr/>
        <w:t xml:space="preserve">Los demás pueden hacer preguntas o aportar ideas.</w:t>
      </w:r>
    </w:p>
    <w:p>
      <w:pPr>
        <w:numPr>
          <w:ilvl w:val="1"/>
          <w:numId w:val="5"/>
        </w:numPr>
      </w:pPr>
      <w:r>
        <w:rPr/>
        <w:t xml:space="preserve">El grupo completa o corrige su información con los aportes recibidos.</w:t>
      </w:r>
    </w:p>
    <w:p>
      <w:pPr>
        <w:numPr>
          <w:ilvl w:val="0"/>
          <w:numId w:val="5"/>
        </w:numPr>
      </w:pPr>
      <w:r>
        <w:rPr>
          <w:b w:val="1"/>
          <w:bCs w:val="1"/>
        </w:rPr>
        <w:t xml:space="preserve">Organización:</w:t>
      </w:r>
      <w:r>
        <w:rPr/>
        <w:t xml:space="preserve"> Grupos en plenaria.</w:t>
      </w:r>
    </w:p>
    <w:p>
      <w:pPr>
        <w:numPr>
          <w:ilvl w:val="0"/>
          <w:numId w:val="5"/>
        </w:numPr>
      </w:pPr>
      <w:r>
        <w:rPr>
          <w:b w:val="1"/>
          <w:bCs w:val="1"/>
        </w:rPr>
        <w:t xml:space="preserve">Producto:</w:t>
      </w:r>
      <w:r>
        <w:rPr/>
        <w:t xml:space="preserve"> Versión mejorada de sus apuntes y comprensión compartida.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Facilitar el diálogo, promover que todos participen y guiar con preguntas como: "¿Por qué creen que es importante usar la computación en la biología?"</w:t>
      </w:r>
    </w:p>
    <w:p>
      <w:pPr/>
      <w:r>
        <w:rPr>
          <w:b w:val="1"/>
          <w:bCs w:val="1"/>
        </w:rPr>
        <w:t xml:space="preserve">Actividad 3: Preparación y presentación</w:t>
      </w:r>
    </w:p>
    <w:p>
      <w:pPr>
        <w:numPr>
          <w:ilvl w:val="0"/>
          <w:numId w:val="6"/>
        </w:numPr>
      </w:pPr>
      <w:r>
        <w:rPr>
          <w:b w:val="1"/>
          <w:bCs w:val="1"/>
        </w:rPr>
        <w:t xml:space="preserve">Objetivo:</w:t>
      </w:r>
      <w:r>
        <w:rPr/>
        <w:t xml:space="preserve"> Socializar y presentar resultados de investigación de manera clara y organizada.</w:t>
      </w:r>
    </w:p>
    <w:p>
      <w:pPr>
        <w:numPr>
          <w:ilvl w:val="0"/>
          <w:numId w:val="6"/>
        </w:numPr>
      </w:pPr>
      <w:r>
        <w:rPr>
          <w:b w:val="1"/>
          <w:bCs w:val="1"/>
        </w:rPr>
        <w:t xml:space="preserve">Instrucciones:</w:t>
      </w:r>
    </w:p>
    <w:p>
      <w:pPr>
        <w:numPr>
          <w:ilvl w:val="1"/>
          <w:numId w:val="6"/>
        </w:numPr>
      </w:pPr>
      <w:r>
        <w:rPr/>
        <w:t xml:space="preserve">En grupos, organizan la información para hacer una presentación breve (5 minutos) usando la plantilla dada (puede ser un póster o diapositivas).</w:t>
      </w:r>
    </w:p>
    <w:p>
      <w:pPr>
        <w:numPr>
          <w:ilvl w:val="1"/>
          <w:numId w:val="6"/>
        </w:numPr>
      </w:pPr>
      <w:r>
        <w:rPr/>
        <w:t xml:space="preserve">Preparan quién hablará y qué explicará.</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y visual sobre biología computacional.</w:t>
      </w:r>
    </w:p>
    <w:p>
      <w:pPr>
        <w:numPr>
          <w:ilvl w:val="0"/>
          <w:numId w:val="6"/>
        </w:numPr>
      </w:pPr>
      <w:r>
        <w:rPr>
          <w:b w:val="1"/>
          <w:bCs w:val="1"/>
        </w:rPr>
        <w:t xml:space="preserve">Tiempo:</w:t>
      </w:r>
      <w:r>
        <w:rPr/>
        <w:t xml:space="preserve"> 25 minutos (20 para preparar, 5 para ensayo rápido).</w:t>
      </w:r>
    </w:p>
    <w:p>
      <w:pPr>
        <w:numPr>
          <w:ilvl w:val="0"/>
          <w:numId w:val="6"/>
        </w:numPr>
      </w:pPr>
      <w:r>
        <w:rPr>
          <w:b w:val="1"/>
          <w:bCs w:val="1"/>
        </w:rPr>
        <w:t xml:space="preserve">Rol docente:</w:t>
      </w:r>
      <w:r>
        <w:rPr/>
        <w:t xml:space="preserve"> Apoyar en la organización, revisar el contenido y sugerir mejoras en la comunicación.</w:t>
      </w:r>
    </w:p>
    <w:p>
      <w:pPr/>
      <w:r>
        <w:rPr>
          <w:b w:val="1"/>
          <w:bCs w:val="1"/>
        </w:rPr>
        <w:t xml:space="preserve">Diferenciación</w:t>
      </w:r>
    </w:p>
    <w:p>
      <w:pPr>
        <w:numPr>
          <w:ilvl w:val="0"/>
          <w:numId w:val="7"/>
        </w:numPr>
      </w:pPr>
      <w:r>
        <w:rPr/>
        <w:t xml:space="preserve">Para estudiantes que terminan antes: Ofrecer que profundicen en un caso práctico real de biología computacional, como el modelado de una proteína, y preparen una mini explicación adicional.</w:t>
      </w:r>
    </w:p>
    <w:p>
      <w:pPr>
        <w:numPr>
          <w:ilvl w:val="0"/>
          <w:numId w:val="7"/>
        </w:numPr>
      </w:pPr>
      <w:r>
        <w:rPr/>
        <w:t xml:space="preserve">Para estudiantes que necesitan apoyo: Proveer definiciones simplificadas y acompañamiento más cercano durante la investigación y organización.</w:t>
      </w:r>
    </w:p>
    <w:p>
      <w:pPr/>
      <w:r>
        <w:rPr>
          <w:b w:val="1"/>
          <w:bCs w:val="1"/>
        </w:rPr>
        <w:t xml:space="preserve">Transiciones</w:t>
      </w:r>
    </w:p>
    <w:p>
      <w:pPr/>
      <w:r>
        <w:rPr>
          <w:b w:val="1"/>
          <w:bCs w:val="1"/>
        </w:rPr>
        <w:t xml:space="preserve">Docente:</w:t>
      </w:r>
      <w:r>
        <w:rPr/>
        <w:t xml:space="preserve"> Conecta cada actividad recordando el propósito común: "Ahora que saben qué es biología computacional, vamos a compartir para aprender juntos y luego mostrar lo que descubrieron."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cada grupo que en una hoja escriba las 3 ideas principales que aprendieron sobre biología computacional y las comparta con la clase.</w:t>
      </w:r>
    </w:p>
    <w:p>
      <w:pPr/>
      <w:r>
        <w:rPr>
          <w:b w:val="1"/>
          <w:bCs w:val="1"/>
        </w:rPr>
        <w:t xml:space="preserve">Estudiantes:</w:t>
      </w:r>
      <w:r>
        <w:rPr/>
        <w:t xml:space="preserve"> Escriben y participan en la puesta en común, construyendo un mapa mental colectivo en la pizarra.</w:t>
      </w:r>
    </w:p>
    <w:p>
      <w:pPr/>
      <w:r>
        <w:rPr>
          <w:b w:val="1"/>
          <w:bCs w:val="1"/>
        </w:rPr>
        <w:t xml:space="preserve">Reflexión metacognitiva</w:t>
      </w:r>
    </w:p>
    <w:p>
      <w:pPr/>
      <w:r>
        <w:rPr>
          <w:b w:val="1"/>
          <w:bCs w:val="1"/>
        </w:rPr>
        <w:t xml:space="preserve">Docente:</w:t>
      </w:r>
      <w:r>
        <w:rPr/>
        <w:t xml:space="preserve"> Formula estas preguntas para que reflexionen y respondan oralmente o por escrito:  </w:t>
      </w:r>
    </w:p>
    <w:p>
      <w:pPr/>
      <w:r>
        <w:rPr/>
        <w:t xml:space="preserve">Fase de Inicio
Tiempo estimado: 20 minutos
Propósito de la sesión
Docente: Explica que comenzarán a conocer una nueva área que une la biología con la tecnología para entender mejor la vida a través de las computadoras y que esta sesión servirá para iniciar esa exploración.
Estudiantes: Escuchan y preparan su mente para investigar y compartir.
Activación de conocimientos previos
Docente: Pregunta al grupo: "¿Han oído hablar de cómo se usan las computadoras para estudiar cosas vivas? ¿Qué ejemplos conocen?" Espera respuestas breves para conectar con lo que saben.
Estudiantes: Responden con ejemplos o ideas, generando un primer diálogo sobre el tema.
Motivación y enganche
Docente: Muestra un dato curioso: "¿Sabían que los científicos usan computadoras para simular cómo se unen las moléculas en nuestro cuerpo y así ayudar a crear medicinas más rápido?" Luego presenta un video corto que introduce la biología computacional.
Estudiantes: Observan el video con atención y reaccionan a la información.
Contextualización
Docente: Relaciona el tema con la vida cotidiana: "Así como usan aplicaciones en su teléfono o videojuegos, los científicos usan programas para entender y cuidar la salud. Hoy ustedes van a descubrir cómo funciona eso."
Estudiantes: Reflexionan sobre la conexión entre la tecnología que usan y la biología computacional.
Fase de Desarrollo
Tiempo estimado: 80 minutos
Presentación del contenido
Docente: Explica brevemente que trabajarán con un problema: "Imaginen que son científicos y deben investigar qué es la biología computacional y cómo ayuda a entender la vida. Para eso, investigarán, discutirán en equipos y luego presentarán su aprendizaje."
Actividad 1: Investigación guiada
Objetivo: Investigar y describir conceptos clave de la biología computacional.
Instrucciones:
    Dividir a los estudiantes en grupos de 3-4 integrantes.
    Entregarles una lista de sitios web confiables y material impreso.
    Indicar que busquen definiciones, ejemplos y aplicaciones de la biología computacional.
    Tomar notas para luego compartir con el grupo.
Organización: Grupos de 3-4 estudiantes.
Producto: Apuntes organizados con conceptos clave y ejemplos.
Tiempo: 30 minutos.
Rol docente: Circular entre grupos, hacer preguntas como: "¿Qué es lo más interesante que encontraron? ¿Cómo creen que usan estas herramientas los científicos?"
Actividad 2: Socialización y discusión en equipo
Objetivo: Analizar información e intercambiar ideas para construir conocimiento.
Instrucciones:
    Cada grupo comparte con sus compañeros lo investigado, explicando conceptos y ejemplos.
    Los demás pueden hacer preguntas o aportar ideas.
    El grupo completa o corrige su información con los aportes recibidos.
Organización: Grupos en plenaria.
Producto: Versión mejorada de sus apuntes y comprensión compartida.
Tiempo: 25 minutos.
Rol docente: Facilitar el diálogo, promover que todos participen y guiar con preguntas como: "¿Por qué creen que es importante usar la computación en la biología?"
Actividad 3: Preparación y presentación
Objetivo: Socializar y presentar resultados de investigación de manera clara y organizada.
Instrucciones:
    En grupos, organizan la información para hacer una presentación breve (5 minutos) usando la plantilla dada (puede ser un póster o diapositivas).
    Preparan quién hablará y qué explicará.
Organización: Grupos de 3-4 estudiantes.
Producto: Presentación oral y visual sobre biología computacional.
Tiempo: 25 minutos (20 para preparar, 5 para ensayo rápido).
Rol docente: Apoyar en la organización, revisar el contenido y sugerir mejoras en la comunicación.
Diferenciación
Para estudiantes que terminan antes: Ofrecer que profundicen en un caso práctico real de biología computacional, como el modelado de una proteína, y preparen una mini explicación adicional.
Para estudiantes que necesitan apoyo: Proveer definiciones simplificadas y acompañamiento más cercano durante la investigación y organización.
Transiciones
Docente: Conecta cada actividad recordando el propósito común: "Ahora que saben qué es biología computacional, vamos a compartir para aprender juntos y luego mostrar lo que descubrieron."
Fase de Cierre
Tiempo estimado: 20 minutos
Síntesis
Docente: Pide a cada grupo que en una hoja escriba las 3 ideas principales que aprendieron sobre biología computacional y las comparta con la clase.
Estudiantes: Escriben y participan en la puesta en común, construyendo un mapa mental colectivo en la pizarra.
Reflexión metacognitiva
Docente: Formula estas preguntas para que reflexionen y respondan oralmente o por escrito:
    ¿Qué concepto nuevo aprendí hoy sobre biología computacional?
    ¿Cómo me ayudó trabajar en equipo a entender mejor el tema?
    ¿En qué situaciones de mi vida diaria podría usar lo que aprendí?
Retroalimentación
Docente: Proporciona comentarios positivos y constructivos sobre las presentaciones y participación, resaltando el esfuerzo y claridad, y sugiriendo cómo mejorar para futuras ocasiones.
Transferencia
Docente: Conecta el aprendizaje con futuras sesiones: "En próximas clases veremos cómo se usan programas específicos para simular procesos biológicos, así que este conocimiento será muy útil."
Tarea o reto
Docente: Propone como tarea opcional investigar un avance reciente en biología computacional y preparar una breve noticia para compartir con la clase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diálogo en investigación y presentaciones), y sumativa en el cierre (evaluación del mapa mental colectivo y respuestas a reflexión).</w:t>
      </w:r>
    </w:p>
    <w:p>
      <w:pPr/>
      <w:r>
        <w:rPr>
          <w:b w:val="1"/>
          <w:bCs w:val="1"/>
        </w:rPr>
        <w:t xml:space="preserve">Criterios de evaluación:</w:t>
      </w:r>
    </w:p>
    <w:p>
      <w:pPr>
        <w:numPr>
          <w:ilvl w:val="0"/>
          <w:numId w:val="9"/>
        </w:numPr>
      </w:pPr>
      <w:r>
        <w:rPr/>
        <w:t xml:space="preserve">Capacidad para identificar y explicar conceptos clave de la biología computacional (objetivo 1).</w:t>
      </w:r>
    </w:p>
    <w:p>
      <w:pPr>
        <w:numPr>
          <w:ilvl w:val="0"/>
          <w:numId w:val="9"/>
        </w:numPr>
      </w:pPr>
      <w:r>
        <w:rPr/>
        <w:t xml:space="preserve">Habilidad para analizar y organizar información investigada (objetivo 2).</w:t>
      </w:r>
    </w:p>
    <w:p>
      <w:pPr>
        <w:numPr>
          <w:ilvl w:val="0"/>
          <w:numId w:val="9"/>
        </w:numPr>
      </w:pPr>
      <w:r>
        <w:rPr/>
        <w:t xml:space="preserve">Claridad y coherencia en la presentación oral y visual (objetivo 3).</w:t>
      </w:r>
    </w:p>
    <w:p>
      <w:pPr>
        <w:numPr>
          <w:ilvl w:val="0"/>
          <w:numId w:val="9"/>
        </w:numPr>
      </w:pPr>
      <w:r>
        <w:rPr/>
        <w:t xml:space="preserve">Participación activa y colaboración en equipo (objetivo 4).</w:t>
      </w:r>
    </w:p>
    <w:p>
      <w:pPr/>
      <w:r>
        <w:rPr>
          <w:b w:val="1"/>
          <w:bCs w:val="1"/>
        </w:rPr>
        <w:t xml:space="preserve">Instrumentos sugeridos:</w:t>
      </w:r>
    </w:p>
    <w:p>
      <w:pPr>
        <w:numPr>
          <w:ilvl w:val="0"/>
          <w:numId w:val="10"/>
        </w:numPr>
      </w:pPr>
      <w:r>
        <w:rPr/>
        <w:t xml:space="preserve">Lista de cotejo para evaluar la presentación (contenido, claridad, participación).</w:t>
      </w:r>
    </w:p>
    <w:p>
      <w:pPr>
        <w:numPr>
          <w:ilvl w:val="0"/>
          <w:numId w:val="10"/>
        </w:numPr>
      </w:pPr>
      <w:r>
        <w:rPr/>
        <w:t xml:space="preserve">Observación directa durante actividades grupales.</w:t>
      </w:r>
    </w:p>
    <w:p>
      <w:pPr>
        <w:numPr>
          <w:ilvl w:val="0"/>
          <w:numId w:val="10"/>
        </w:numPr>
      </w:pPr>
      <w:r>
        <w:rPr/>
        <w:t xml:space="preserve">Autoevaluación y coevaluación con preguntas guiadas para reflexión.</w:t>
      </w:r>
    </w:p>
    <w:p>
      <w:pPr>
        <w:numPr>
          <w:ilvl w:val="0"/>
          <w:numId w:val="10"/>
        </w:numPr>
      </w:pPr>
      <w:r>
        <w:rPr/>
        <w:t xml:space="preserve">Revisión del mapa mental colectivo y apuntes grupales.</w:t>
      </w:r>
    </w:p>
    <w:p>
      <w:pPr/>
      <w:r>
        <w:rPr>
          <w:b w:val="1"/>
          <w:bCs w:val="1"/>
        </w:rPr>
        <w:t xml:space="preserve">Evidencias de aprendizaje:</w:t>
      </w:r>
    </w:p>
    <w:p>
      <w:pPr>
        <w:numPr>
          <w:ilvl w:val="0"/>
          <w:numId w:val="11"/>
        </w:numPr>
      </w:pPr>
      <w:r>
        <w:rPr/>
        <w:t xml:space="preserve">Apuntes de investigación grupal.</w:t>
      </w:r>
    </w:p>
    <w:p>
      <w:pPr>
        <w:numPr>
          <w:ilvl w:val="0"/>
          <w:numId w:val="11"/>
        </w:numPr>
      </w:pPr>
      <w:r>
        <w:rPr/>
        <w:t xml:space="preserve">Presentación oral y visual realizada en clase.</w:t>
      </w:r>
    </w:p>
    <w:p>
      <w:pPr>
        <w:numPr>
          <w:ilvl w:val="0"/>
          <w:numId w:val="11"/>
        </w:numPr>
      </w:pPr>
      <w:r>
        <w:rPr/>
        <w:t xml:space="preserve">Contribuciones al mapa mental colectivo.</w:t>
      </w:r>
    </w:p>
    <w:p>
      <w:pPr>
        <w:numPr>
          <w:ilvl w:val="0"/>
          <w:numId w:val="11"/>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53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E33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9C9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C8D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7FA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1E4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34E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E22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82A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A80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AF6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2026-10-01T19:00:40-05:00</dcterms:created>
  <dcterms:modified xsi:type="dcterms:W3CDTF">2026-10-01T19:00:40-05:00</dcterms:modified>
</cp:coreProperties>
</file>

<file path=docProps/custom.xml><?xml version="1.0" encoding="utf-8"?>
<Properties xmlns="http://schemas.openxmlformats.org/officeDocument/2006/custom-properties" xmlns:vt="http://schemas.openxmlformats.org/officeDocument/2006/docPropsVTypes"/>
</file>