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Lectura: Interpretar y Analizar para Pensar Críticamente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desarrollen habilidades esenciales de comprensión lectora enfocadas en interpretar y analizar textos con el objetivo de fomentar un pensamiento crítico. A través de situaciones reales y actividades colaborativas basadas en la metodología de Aprendizaje Basado en Problemas (ABP), los estudiantes explorarán cómo entender más allá de las palabras, identificando ideas implícitas, evaluando argumentos y conectando lo leído con sus propias experiencias y el mundo que los rodea.</w:t>
      </w:r>
    </w:p>
    <w:p>
      <w:pPr/>
      <w:r>
        <w:rPr/>
        <w:t xml:space="preserve">La comprensión lectora no solo es fundamental para el éxito académico, sino que también es una herramienta vital para la vida diaria, permitiendo a los jóvenes tomar decisiones informadas, comunicar sus ideas eficazmente y cuestionar la información que reciben. Este plan busca que los estudiantes se conviertan en lectores activos, capaces de analizar críticamente textos variados y desarrollar su autonomía intelectual.</w:t>
      </w:r>
    </w:p>
    <w:p>
      <w:pPr/>
      <w:r>
        <w:rPr/>
        <w:t xml:space="preserve">Mediante la resolución de problemas vinculados a textos auténticos, los estudiantes practicarán estrategias efectivas de lectura crítica y argumentación, preparándolos para enfrentar con confianza desafíos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textos escritos identificando ideas principales, detalles y relaciones implícitas.</w:t>
      </w:r>
    </w:p>
    <w:p>
      <w:pPr>
        <w:numPr>
          <w:ilvl w:val="0"/>
          <w:numId w:val="1"/>
        </w:numPr>
      </w:pPr>
      <w:r>
        <w:rPr/>
        <w:t xml:space="preserve">Analizar diferentes tipos de textos para evaluar argumentos y detectar posibles sesgos o información incompleta.</w:t>
      </w:r>
    </w:p>
    <w:p>
      <w:pPr>
        <w:numPr>
          <w:ilvl w:val="0"/>
          <w:numId w:val="1"/>
        </w:numPr>
      </w:pPr>
      <w:r>
        <w:rPr/>
        <w:t xml:space="preserve">Generar opiniones fundamentadas y argumentos críticos basados en la lectura.</w:t>
      </w:r>
    </w:p>
    <w:p>
      <w:pPr>
        <w:numPr>
          <w:ilvl w:val="0"/>
          <w:numId w:val="1"/>
        </w:numPr>
      </w:pPr>
      <w:r>
        <w:rPr/>
        <w:t xml:space="preserve">Aplicar estrategias de comprensión lectora para resolver problemas relacionados con situaciones reales.</w:t>
      </w:r>
    </w:p>
    <w:p>
      <w:pPr>
        <w:numPr>
          <w:ilvl w:val="0"/>
          <w:numId w:val="1"/>
        </w:numPr>
      </w:pPr>
      <w:r>
        <w:rPr/>
        <w:t xml:space="preserve">Reflexionar sobre el propio proceso de lectura y pensamiento para mejorar continuamente su comprensión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textos breves y variados (narrativo y expositivo), 1 por cada estudiante.</w:t>
      </w:r>
    </w:p>
    <w:p>
      <w:pPr>
        <w:numPr>
          <w:ilvl w:val="0"/>
          <w:numId w:val="2"/>
        </w:numPr>
      </w:pPr>
      <w:r>
        <w:rPr/>
        <w:t xml:space="preserve">Pizarrón o pizarra digital para registrar ideas clave y conclusiones.</w:t>
      </w:r>
    </w:p>
    <w:p>
      <w:pPr>
        <w:numPr>
          <w:ilvl w:val="0"/>
          <w:numId w:val="2"/>
        </w:numPr>
      </w:pPr>
      <w:r>
        <w:rPr/>
        <w:t xml:space="preserve">Marcadores o plumones de colores para subrayar y anotar en los textos.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 (mapa de ideas o cuadro comparativo), 1 por estudiante.</w:t>
      </w:r>
    </w:p>
    <w:p>
      <w:pPr>
        <w:numPr>
          <w:ilvl w:val="0"/>
          <w:numId w:val="2"/>
        </w:numPr>
      </w:pPr>
      <w:r>
        <w:rPr/>
        <w:t xml:space="preserve">Computadora o tablet con acceso a video corto sobre pensamiento crítico (opcional para motivación).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cortos en español.</w:t>
      </w:r>
    </w:p>
    <w:p>
      <w:pPr>
        <w:numPr>
          <w:ilvl w:val="0"/>
          <w:numId w:val="3"/>
        </w:numPr>
      </w:pPr>
      <w:r>
        <w:rPr/>
        <w:t xml:space="preserve">Conocimiento previo sobre estructura básica de textos (introducción, desarrollo, conclusión).</w:t>
      </w:r>
    </w:p>
    <w:p>
      <w:pPr>
        <w:numPr>
          <w:ilvl w:val="0"/>
          <w:numId w:val="3"/>
        </w:numPr>
      </w:pPr>
      <w:r>
        <w:rPr/>
        <w:t xml:space="preserve">Experiencia previa en trabajar en equipo o en parejas para discutir ideas.</w:t>
      </w:r>
    </w:p>
    <w:p>
      <w:pPr>
        <w:numPr>
          <w:ilvl w:val="0"/>
          <w:numId w:val="3"/>
        </w:numPr>
      </w:pPr>
      <w:r>
        <w:rPr/>
        <w:t xml:space="preserve">Familiaridad básica con vocabulario común en textos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Comprender para Analizar: Primer Paso hacia el Pensamiento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objetivo de esta sesión es introducir a los estudiantes en la importancia de interpretar correctamente un texto para luego analizarlo críticamente. Se busca que comprendan que leer no es solo entender palabras, sino captar el mensaje y el propósito del autor.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quiero que piensen en una ocasión en la que leyeron algo y no entendieron bien el mensaje o se confundieron. ¿Qué pasó? ¿Cómo lo resolvieron?"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un breve comentario escrito (2 minutos),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"Según estudios, la mayoría de las personas leen sin realmente entender el 30% de lo que leen. ¿Cómo creen que eso afecta sus decisiones diarias?"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en parejas.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leer con atención y a analizar lo que leemos para que puedan tomar mejores decisiones, expresar sus ideas y defender sus opiniones con argumentos sólidos. Esto les servirá para la escuela y para la vida cotidiana."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las actividades que vienen.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 texto narrativo breve (por ejemplo, un cuento corto con un mensaje implícito). Explica que trabajarán en base a un problema: "¿Cómo podemos asegurarnos de entender no solo lo que el texto dice, sino lo que quiere comunicar realmente?"</w:t>
      </w:r>
    </w:p>
    <w:p>
      <w:pPr/>
      <w:r>
        <w:rPr>
          <w:b w:val="1"/>
          <w:bCs w:val="1"/>
        </w:rPr>
        <w:t xml:space="preserve">Actividad 1: Identificando la idea principal y detalles relevantes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textos identificando ideas principales y detalles.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"Lean el cuento con atención y subrayen las palabras o frases que les parezcan importantes para entender la historia."</w:t>
      </w:r>
    </w:p>
    <w:p>
      <w:pPr>
        <w:numPr>
          <w:ilvl w:val="1"/>
          <w:numId w:val="6"/>
        </w:numPr>
      </w:pPr>
      <w:r>
        <w:rPr/>
        <w:t xml:space="preserve">"Luego, en parejas, discutan cuál creen que es la idea principal y dos detalles que apoyen esa idea."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idea principal y detalles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como: "¿Por qué eligieron esa idea como principal?", "¿Qué frases les ayudaron a entender mejor?"</w:t>
      </w:r>
    </w:p>
    <w:p>
      <w:pPr/>
      <w:r>
        <w:rPr>
          <w:b w:val="1"/>
          <w:bCs w:val="1"/>
        </w:rPr>
        <w:t xml:space="preserve">Actividad 2: Reflexionando sobre el mensaje implícito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mensaje implícito y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piensen en lo que el autor quiere decir sin decirlo directamente. ¿Qué creen que quiere enseñarnos con la historia?"</w:t>
      </w:r>
    </w:p>
    <w:p>
      <w:pPr>
        <w:numPr>
          <w:ilvl w:val="1"/>
          <w:numId w:val="7"/>
        </w:numPr>
      </w:pPr>
      <w:r>
        <w:rPr/>
        <w:t xml:space="preserve">"En grupos de 3-4, compartan sus ideas y preparen una conclusión común para compartir con la clase."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Conclusión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como: "¿Creen que todos interpretaron el mensaje igual? ¿Por qué puede haber diferentes opiniones?"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crear una pregunta crítica sobre el texto para plantear al grupo.</w:t>
      </w:r>
    </w:p>
    <w:p>
      <w:pPr>
        <w:numPr>
          <w:ilvl w:val="0"/>
          <w:numId w:val="8"/>
        </w:numPr>
      </w:pPr>
      <w:r>
        <w:rPr/>
        <w:t xml:space="preserve">Para estudiantes que necesiten apoyo: Proporcionar un resumen guiado del texto y ejemplos de ideas principales y detalles.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cómo identificar ideas y mensajes, en la próxima sesión aplicaremos estas habilidades para evaluar textos más complejos y desarrollar nuestro pensamiento crítico."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una hoja, escriban en tres frases lo más importante que aprendieron hoy sobre la lectura y la interpretación."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su resumen ("ticket de salida").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identificar la idea principal a entender mejor el texto?</w:t>
      </w:r>
    </w:p>
    <w:p>
      <w:pPr>
        <w:numPr>
          <w:ilvl w:val="0"/>
          <w:numId w:val="10"/>
        </w:numPr>
      </w:pPr>
      <w:r>
        <w:rPr/>
        <w:t xml:space="preserve">¿Qué fue lo más difícil al analizar el mensaje implícito?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resúmenes y comenta con la clase los puntos comunes y las dudas para aclarar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 texto que hayan leído fuera de la escuela (noticia, cuento, anuncio) y cómo podrían aplicar lo que aprendimos para entenderlo mejor."</w:t>
      </w:r>
    </w:p>
    <w:p>
      <w:pPr/>
      <w:r>
        <w:rPr/>
        <w:t xml:space="preserve">Sesión 2: Analizando y Pensando Críticamente sobre lo que LeemosFase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lo aprendido para profundizar en el análisis crítico de textos expositivos y argumentativos, y fortalecer la capacidad de generar opiniones fundamentadas.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identificamos ideas principales y mensajes ocultos en la sesión pasada? Hoy vamos a usar esas habilidades para analizar textos que presentan opiniones y argumentos."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comentarios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(2 min) sobre la importancia del pensamiento crítico para no dejarse engañar por información falsa.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luego comentan en parejas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"Analizar textos con pensamiento crítico es esencial para tomar decisiones informadas, evitar manipulaciones y expresar nuestras ideas con argumentos sólidos, algo que usaremos desde la escuela hasta la vida adulta."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texto expositivo breve con argumentos sobre un tema actual (ejemplo: uso de redes sociales). Explica que el problema a resolver es: "¿Cómo podemos evaluar si un texto presenta argumentos confiables y bien fundamentados?"</w:t>
      </w:r>
    </w:p>
    <w:p>
      <w:pPr/>
      <w:r>
        <w:rPr>
          <w:b w:val="1"/>
          <w:bCs w:val="1"/>
        </w:rPr>
        <w:t xml:space="preserve">Actividad 1: Detectando argumentos y evaluando su validez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argumentos y evaluar su solidez.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"Lean el texto y subrayen las afirmaciones que sean argumentos. Luego, respondan: ¿qué pruebas o razones da el autor para sostener sus ideas? ¿Creen que son suficientes o faltan datos?"</w:t>
      </w:r>
    </w:p>
    <w:p>
      <w:pPr>
        <w:numPr>
          <w:ilvl w:val="1"/>
          <w:numId w:val="13"/>
        </w:numPr>
      </w:pPr>
      <w:r>
        <w:rPr/>
        <w:t xml:space="preserve">"Trabajen en parejas para discutir sus respuestas y anotar conclusiones."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como: "¿Qué tipo de evidencia apoyaría mejor este argumento?", "¿Hay afirmaciones sin respaldo?"</w:t>
      </w:r>
    </w:p>
    <w:p>
      <w:pPr/>
      <w:r>
        <w:rPr>
          <w:b w:val="1"/>
          <w:bCs w:val="1"/>
        </w:rPr>
        <w:t xml:space="preserve">Actividad 2: Construyendo un argumento crítico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Generar opiniones fundamentadas en base a la lectura.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de 3-4, discutan si están de acuerdo o en desacuerdo con el autor y preparen un argumento propio apoyado en el texto y en sus ideas." </w:t>
      </w:r>
    </w:p>
    <w:p>
      <w:pPr>
        <w:numPr>
          <w:ilvl w:val="1"/>
          <w:numId w:val="14"/>
        </w:numPr>
      </w:pPr>
      <w:r>
        <w:rPr/>
        <w:t xml:space="preserve">"Luego, cada grupo compartirá su argumento con la clase."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 oral grupal con soporte escrito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ayuda a organizar ideas y hace preguntas como: "¿Qué evidencia usaron para apoyar su opinión?", "¿Qué contraargumentos podrían surgir?"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Proponer que incluyan un contraargumento y su refutación en su exposición.</w:t>
      </w:r>
    </w:p>
    <w:p>
      <w:pPr>
        <w:numPr>
          <w:ilvl w:val="0"/>
          <w:numId w:val="15"/>
        </w:numPr>
      </w:pPr>
      <w:r>
        <w:rPr/>
        <w:t xml:space="preserve">Para estudiantes que requieran apoyo: Brindar ejemplos claros de argumentos y evidencias, y acompañar durante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analizado y argumentado textos; ahora vamos a cerrar con una reflexión para entender cómo aplicar estas habilidades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palabras o ideas clave que aprendimos sobre análisis y pensamiento crítico en la lectura."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las escriben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ayuda analizar argumentos a pensar críticamente?</w:t>
      </w:r>
    </w:p>
    <w:p>
      <w:pPr>
        <w:numPr>
          <w:ilvl w:val="0"/>
          <w:numId w:val="17"/>
        </w:numPr>
      </w:pPr>
      <w:r>
        <w:rPr/>
        <w:t xml:space="preserve">¿Qué puedo hacer para mejorar mi comprensión cuando leo textos difíciles?</w:t>
      </w:r>
    </w:p>
    <w:p>
      <w:pPr>
        <w:numPr>
          <w:ilvl w:val="0"/>
          <w:numId w:val="17"/>
        </w:numPr>
      </w:pPr>
      <w:r>
        <w:rPr/>
        <w:t xml:space="preserve">¿De qué manera puedo usar estas habilidades en mi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sobre la participación grupal y las ideas presentadas, destacando avances y ofreciendo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reto para casa es que lean una noticia o artículo de su interés, subrayen ideas principales y argumentos, y escriban una breve opinión crítica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Activación de conocimientos previos en la sesión 1 para identificar experiencias y comprensión inicial.</w:t>
      </w:r>
    </w:p>
    <w:p>
      <w:pPr>
        <w:numPr>
          <w:ilvl w:val="0"/>
          <w:numId w:val="18"/>
        </w:numPr>
      </w:pPr>
      <w:r>
        <w:rPr/>
        <w:t xml:space="preserve">Formativa: Durante las actividades de desarrollo en ambas sesiones, mediante observación directa, preguntas guía, revisión de productos escritos y exposiciones orales.</w:t>
      </w:r>
    </w:p>
    <w:p>
      <w:pPr>
        <w:numPr>
          <w:ilvl w:val="0"/>
          <w:numId w:val="18"/>
        </w:numPr>
      </w:pPr>
      <w:r>
        <w:rPr/>
        <w:t xml:space="preserve">Sumativa: En la fase de cierre de la sesión 2, a través del mapa mental colectivo, reflexiones escritas y la tarea para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con precisión ideas principales y detalles relevantes en un texto (Objetivo 1).</w:t>
      </w:r>
    </w:p>
    <w:p>
      <w:pPr>
        <w:numPr>
          <w:ilvl w:val="0"/>
          <w:numId w:val="19"/>
        </w:numPr>
      </w:pPr>
      <w:r>
        <w:rPr/>
        <w:t xml:space="preserve">Analiza y evalúa argumentos presentes en textos escritos (Objetivo 2).</w:t>
      </w:r>
    </w:p>
    <w:p>
      <w:pPr>
        <w:numPr>
          <w:ilvl w:val="0"/>
          <w:numId w:val="19"/>
        </w:numPr>
      </w:pPr>
      <w:r>
        <w:rPr/>
        <w:t xml:space="preserve">Genera opiniones fundamentadas y argumentos críticos sustentados en la lectura (Objetivo 3).</w:t>
      </w:r>
    </w:p>
    <w:p>
      <w:pPr>
        <w:numPr>
          <w:ilvl w:val="0"/>
          <w:numId w:val="19"/>
        </w:numPr>
      </w:pPr>
      <w:r>
        <w:rPr/>
        <w:t xml:space="preserve">Aplica estrategias de lectura crítica para resolver problemas y discutir ideas (Objetivo 4).</w:t>
      </w:r>
    </w:p>
    <w:p>
      <w:pPr>
        <w:numPr>
          <w:ilvl w:val="0"/>
          <w:numId w:val="19"/>
        </w:numPr>
      </w:pPr>
      <w:r>
        <w:rPr/>
        <w:t xml:space="preserve">Reflexiona sobre su propio proceso de comprensión y pensamiento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la observación de participación y argumentación oral.</w:t>
      </w:r>
    </w:p>
    <w:p>
      <w:pPr>
        <w:numPr>
          <w:ilvl w:val="0"/>
          <w:numId w:val="20"/>
        </w:numPr>
      </w:pPr>
      <w:r>
        <w:rPr/>
        <w:t xml:space="preserve">Rúbrica para evaluar productos escritos (resúmenes, respuestas a preguntas, opiniones críticas).</w:t>
      </w:r>
    </w:p>
    <w:p>
      <w:pPr>
        <w:numPr>
          <w:ilvl w:val="0"/>
          <w:numId w:val="20"/>
        </w:numPr>
      </w:pPr>
      <w:r>
        <w:rPr/>
        <w:t xml:space="preserve">Autoevaluación con preguntas metacognitivas al final de cada sesión.</w:t>
      </w:r>
    </w:p>
    <w:p>
      <w:pPr>
        <w:numPr>
          <w:ilvl w:val="0"/>
          <w:numId w:val="20"/>
        </w:numPr>
      </w:pPr>
      <w:r>
        <w:rPr/>
        <w:t xml:space="preserve">Portafolio con los trabajos realizados en ambas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escritas de ideas principales y detalles relevantes.</w:t>
      </w:r>
    </w:p>
    <w:p>
      <w:pPr>
        <w:numPr>
          <w:ilvl w:val="0"/>
          <w:numId w:val="21"/>
        </w:numPr>
      </w:pPr>
      <w:r>
        <w:rPr/>
        <w:t xml:space="preserve">Conclusiones grupales sobre mensajes implícitos.</w:t>
      </w:r>
    </w:p>
    <w:p>
      <w:pPr>
        <w:numPr>
          <w:ilvl w:val="0"/>
          <w:numId w:val="21"/>
        </w:numPr>
      </w:pPr>
      <w:r>
        <w:rPr/>
        <w:t xml:space="preserve">Análisis escrito de argumentos y su validez.</w:t>
      </w:r>
    </w:p>
    <w:p>
      <w:pPr>
        <w:numPr>
          <w:ilvl w:val="0"/>
          <w:numId w:val="21"/>
        </w:numPr>
      </w:pPr>
      <w:r>
        <w:rPr/>
        <w:t xml:space="preserve">Argumentos orales y escritos fundamentados en la lectura.</w:t>
      </w:r>
    </w:p>
    <w:p>
      <w:pPr>
        <w:numPr>
          <w:ilvl w:val="0"/>
          <w:numId w:val="21"/>
        </w:numPr>
      </w:pPr>
      <w:r>
        <w:rPr/>
        <w:t xml:space="preserve">Resúmenes y reflexiones personales sobre el proceso de comprensión y pensamiento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808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10A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504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756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F9E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234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3D8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06C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708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9DC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48C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1B7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0FA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494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4E4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2B0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93B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5B1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900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176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911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2026-10-01T23:37:49-05:00</dcterms:created>
  <dcterms:modified xsi:type="dcterms:W3CDTF">2026-10-01T23:37:49-05:00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