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que juegan! Descubre y domina las fracciones equivalentes y su simplificación</w:t>
      </w:r>
    </w:p>
    <w:p/>
    <w:p>
      <w:pPr/>
      <w:r>
        <w:rPr>
          <w:color w:val="666666"/>
          <w:sz w:val="20"/>
          <w:szCs w:val="20"/>
          <w:i w:val="1"/>
          <w:iCs w:val="1"/>
        </w:rPr>
        <w:t xml:space="preserve">Matemáticas | Aritmética | Gamificación</w:t>
      </w:r>
    </w:p>
    <w:p/>
    <w:p>
      <w:pPr/>
      <w:r>
        <w:rPr>
          <w:color w:val="2b6cb0"/>
          <w:sz w:val="28"/>
          <w:szCs w:val="28"/>
          <w:b w:val="1"/>
          <w:bCs w:val="1"/>
        </w:rPr>
        <w:t xml:space="preserve">Descripción</w:t>
      </w:r>
    </w:p>
    <w:p>
      <w:pPr/>
      <w:r>
        <w:rPr/>
        <w:t xml:space="preserve">Este plan de clase está diseñado para que estudiantes de secundaria (12-15 años) comprendan el concepto de fracciones equivalentes y aprendan a simplificarlas correctamente. A través de una metodología basada en la gamificación, los alumnos participarán en actividades dinámicas y colaborativas que promueven el pensamiento crítico y el aprendizaje activo. Comprender las fracciones equivalentes es fundamental no solo para el estudio de las matemáticas, sino también para situaciones cotidianas como cocinar, repartir, medir o interpretar datos. Además, la capacidad de simplificar fracciones facilita la resolución de problemas matemáticos más complejos y mejora la agilidad mental. Durante dos sesiones, los estudiantes desarrollarán competencias para identificar, crear y transformar fracciones equivalentes, reforzando su autonomía y motivación a través de retos, insignias y niveles de logro. Este enfoque conecta el aprendizaje con experiencias reales y la realidad tecnológica, haciendo que las matemáticas sean más cercanas y significativas.</w:t>
      </w:r>
    </w:p>
    <w:p/>
    <w:p>
      <w:pPr/>
      <w:r>
        <w:rPr>
          <w:color w:val="2b6cb0"/>
          <w:sz w:val="28"/>
          <w:szCs w:val="28"/>
          <w:b w:val="1"/>
          <w:bCs w:val="1"/>
        </w:rPr>
        <w:t xml:space="preserve">Objetivos de Aprendizaje</w:t>
      </w:r>
    </w:p>
    <w:p>
      <w:pPr>
        <w:numPr>
          <w:ilvl w:val="0"/>
          <w:numId w:val="1"/>
        </w:numPr>
      </w:pPr>
      <w:r>
        <w:rPr/>
        <w:t xml:space="preserve">Analizar diferentes fracciones para identificar cuáles son equivalentes entre sí.</w:t>
      </w:r>
    </w:p>
    <w:p>
      <w:pPr>
        <w:numPr>
          <w:ilvl w:val="0"/>
          <w:numId w:val="1"/>
        </w:numPr>
      </w:pPr>
      <w:r>
        <w:rPr/>
        <w:t xml:space="preserve">Aplicar procedimientos para simplificar fracciones de manera correcta y eficiente.</w:t>
      </w:r>
    </w:p>
    <w:p>
      <w:pPr>
        <w:numPr>
          <w:ilvl w:val="0"/>
          <w:numId w:val="1"/>
        </w:numPr>
      </w:pPr>
      <w:r>
        <w:rPr/>
        <w:t xml:space="preserve">Crear fracciones equivalentes a partir de una fracción dada utilizando multiplicación y división.</w:t>
      </w:r>
    </w:p>
    <w:p>
      <w:pPr>
        <w:numPr>
          <w:ilvl w:val="0"/>
          <w:numId w:val="1"/>
        </w:numPr>
      </w:pPr>
      <w:r>
        <w:rPr/>
        <w:t xml:space="preserve">Argumentar y explicar oralmente por qué dos fracciones son equivalentes.</w:t>
      </w:r>
    </w:p>
    <w:p>
      <w:pPr>
        <w:numPr>
          <w:ilvl w:val="0"/>
          <w:numId w:val="1"/>
        </w:numPr>
      </w:pPr>
      <w:r>
        <w:rPr/>
        <w:t xml:space="preserve">Resolver problemas prácticos que involucren fracciones equivalentes y simplificación.</w:t>
      </w:r>
    </w:p>
    <w:p/>
    <w:p>
      <w:pPr/>
      <w:r>
        <w:rPr>
          <w:color w:val="2b6cb0"/>
          <w:sz w:val="28"/>
          <w:szCs w:val="28"/>
          <w:b w:val="1"/>
          <w:bCs w:val="1"/>
        </w:rPr>
        <w:t xml:space="preserve">Recursos Necesarios</w:t>
      </w:r>
    </w:p>
    <w:p>
      <w:pPr>
        <w:numPr>
          <w:ilvl w:val="0"/>
          <w:numId w:val="2"/>
        </w:numPr>
      </w:pPr>
      <w:r>
        <w:rPr/>
        <w:t xml:space="preserve">Hojas impresas con tablas y ejercicios de fracciones (1 por estudiante)</w:t>
      </w:r>
    </w:p>
    <w:p>
      <w:pPr>
        <w:numPr>
          <w:ilvl w:val="0"/>
          <w:numId w:val="2"/>
        </w:numPr>
      </w:pPr>
      <w:r>
        <w:rPr/>
        <w:t xml:space="preserve">Tarjetas con fracciones para el juego de equivalencias (al menos 30 tarjetas)</w:t>
      </w:r>
    </w:p>
    <w:p>
      <w:pPr>
        <w:numPr>
          <w:ilvl w:val="0"/>
          <w:numId w:val="2"/>
        </w:numPr>
      </w:pPr>
      <w:r>
        <w:rPr/>
        <w:t xml:space="preserve">Pizarras pequeñas o cuadernos para anotaciones individuales</w:t>
      </w:r>
    </w:p>
    <w:p>
      <w:pPr>
        <w:numPr>
          <w:ilvl w:val="0"/>
          <w:numId w:val="2"/>
        </w:numPr>
      </w:pPr>
      <w:r>
        <w:rPr/>
        <w:t xml:space="preserve">Marcadores o lápices de colores</w:t>
      </w:r>
    </w:p>
    <w:p>
      <w:pPr>
        <w:numPr>
          <w:ilvl w:val="0"/>
          <w:numId w:val="2"/>
        </w:numPr>
      </w:pPr>
      <w:r>
        <w:rPr/>
        <w:t xml:space="preserve">Computadora con proyector para mostrar videos y material digital</w:t>
      </w:r>
    </w:p>
    <w:p>
      <w:pPr>
        <w:numPr>
          <w:ilvl w:val="0"/>
          <w:numId w:val="2"/>
        </w:numPr>
      </w:pPr>
      <w:r>
        <w:rPr/>
        <w:t xml:space="preserve">Video corto animado sobre fracciones equivalentes (3-5 minutos)</w:t>
      </w:r>
    </w:p>
    <w:p>
      <w:pPr>
        <w:numPr>
          <w:ilvl w:val="0"/>
          <w:numId w:val="2"/>
        </w:numPr>
      </w:pPr>
      <w:r>
        <w:rPr/>
        <w:t xml:space="preserve">Aplicación o plataforma digital para quizz interactivo (ej. Kahoot!, Quizizz)</w:t>
      </w:r>
    </w:p>
    <w:p>
      <w:pPr>
        <w:numPr>
          <w:ilvl w:val="0"/>
          <w:numId w:val="2"/>
        </w:numPr>
      </w:pPr>
      <w:r>
        <w:rPr/>
        <w:t xml:space="preserve">Insignias imprimibles para premiar logros (equivalencias, simplificación, participación)</w:t>
      </w:r>
    </w:p>
    <w:p/>
    <w:p>
      <w:pPr/>
      <w:r>
        <w:rPr>
          <w:color w:val="2b6cb0"/>
          <w:sz w:val="28"/>
          <w:szCs w:val="28"/>
          <w:b w:val="1"/>
          <w:bCs w:val="1"/>
        </w:rPr>
        <w:t xml:space="preserve">Requisitos Previos</w:t>
      </w:r>
    </w:p>
    <w:p>
      <w:pPr>
        <w:numPr>
          <w:ilvl w:val="0"/>
          <w:numId w:val="3"/>
        </w:numPr>
      </w:pPr>
      <w:r>
        <w:rPr/>
        <w:t xml:space="preserve">Conocimiento básico de fracciones: numerador, denominador y representación gráfica.</w:t>
      </w:r>
    </w:p>
    <w:p>
      <w:pPr>
        <w:numPr>
          <w:ilvl w:val="0"/>
          <w:numId w:val="3"/>
        </w:numPr>
      </w:pPr>
      <w:r>
        <w:rPr/>
        <w:t xml:space="preserve">Habilidad para realizar multiplicaciones y divisiones simples.</w:t>
      </w:r>
    </w:p>
    <w:p>
      <w:pPr>
        <w:numPr>
          <w:ilvl w:val="0"/>
          <w:numId w:val="3"/>
        </w:numPr>
      </w:pPr>
      <w:r>
        <w:rPr/>
        <w:t xml:space="preserve">Experiencia previa con comparación básica de números.</w:t>
      </w:r>
    </w:p>
    <w:p>
      <w:pPr>
        <w:numPr>
          <w:ilvl w:val="0"/>
          <w:numId w:val="3"/>
        </w:numPr>
      </w:pPr>
      <w:r>
        <w:rPr/>
        <w:t xml:space="preserve">Familiaridad con el uso de reglas matemáticas básicas.</w:t>
      </w:r>
    </w:p>
    <w:p/>
    <w:p>
      <w:pPr/>
      <w:r>
        <w:rPr>
          <w:color w:val="2b6cb0"/>
          <w:sz w:val="28"/>
          <w:szCs w:val="28"/>
          <w:b w:val="1"/>
          <w:bCs w:val="1"/>
        </w:rPr>
        <w:t xml:space="preserve">Actividades</w:t>
      </w:r>
    </w:p>
    <w:p>
      <w:pPr/>
      <w:r>
        <w:rPr/>
        <w:t xml:space="preserve">Sesión 1: Explorando la equivalencia y comprendiendo las fracciones equivalentesFase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un secreto fascinante: aunque las fracciones parezcan diferentes, algunas pueden ser exactamente iguales en valor. Nuestro objetivo es entender cómo reconocer estas fracciones equivalentes y prepararnos para hacerlas más simples y fáciles de manejar.”</w:t>
      </w:r>
    </w:p>
    <w:p>
      <w:pPr/>
      <w:r>
        <w:rPr>
          <w:b w:val="1"/>
          <w:bCs w:val="1"/>
        </w:rPr>
        <w:t xml:space="preserve">Activación de conocimientos previos:</w:t>
      </w:r>
    </w:p>
    <w:p>
      <w:pPr/>
      <w:r>
        <w:rPr>
          <w:b w:val="1"/>
          <w:bCs w:val="1"/>
        </w:rPr>
        <w:t xml:space="preserve">Docente:</w:t>
      </w:r>
      <w:r>
        <w:rPr/>
        <w:t xml:space="preserve"> “¿Quién puede decirme qué es una fracción y qué representan el numerador y el denominador?”</w:t>
      </w:r>
    </w:p>
    <w:p>
      <w:pPr>
        <w:numPr>
          <w:ilvl w:val="0"/>
          <w:numId w:val="4"/>
        </w:numPr>
      </w:pPr>
      <w:r>
        <w:rPr>
          <w:b w:val="1"/>
          <w:bCs w:val="1"/>
        </w:rPr>
        <w:t xml:space="preserve">Estudiantes:</w:t>
      </w:r>
      <w:r>
        <w:rPr/>
        <w:t xml:space="preserve"> Responden brevemente dando definiciones o ejemplos.</w:t>
      </w:r>
    </w:p>
    <w:p>
      <w:pPr>
        <w:numPr>
          <w:ilvl w:val="0"/>
          <w:numId w:val="4"/>
        </w:numPr>
      </w:pPr>
      <w:r>
        <w:rPr>
          <w:b w:val="1"/>
          <w:bCs w:val="1"/>
        </w:rPr>
        <w:t xml:space="preserve">Docente:</w:t>
      </w:r>
      <w:r>
        <w:rPr/>
        <w:t xml:space="preserve"> Muestra en la pizarra una fracción sencilla (ej. 2/4) y pregunta: “¿Pueden pensar si esta fracción se parece a otra que ya conozcan?”</w:t>
      </w:r>
    </w:p>
    <w:p>
      <w:pPr/>
      <w:r>
        <w:rPr>
          <w:b w:val="1"/>
          <w:bCs w:val="1"/>
        </w:rPr>
        <w:t xml:space="preserve">Motivación y enganche:</w:t>
      </w:r>
    </w:p>
    <w:p>
      <w:pPr/>
      <w:r>
        <w:rPr>
          <w:b w:val="1"/>
          <w:bCs w:val="1"/>
        </w:rPr>
        <w:t xml:space="preserve">Docente:</w:t>
      </w:r>
      <w:r>
        <w:rPr/>
        <w:t xml:space="preserve"> “Les voy a mostrar un video corto que nos muestra cómo fracciones que parecen diferentes en realidad pueden ser iguales. Después, tendremos un reto para descubrir más equivalencias.”</w:t>
      </w:r>
    </w:p>
    <w:p>
      <w:pPr>
        <w:numPr>
          <w:ilvl w:val="0"/>
          <w:numId w:val="5"/>
        </w:numPr>
      </w:pPr>
      <w:r>
        <w:rPr/>
        <w:t xml:space="preserve">Se reproduce un video animado sobre fracciones equivalentes (3-4 minutos).</w:t>
      </w:r>
    </w:p>
    <w:p>
      <w:pPr>
        <w:numPr>
          <w:ilvl w:val="0"/>
          <w:numId w:val="5"/>
        </w:numPr>
      </w:pPr>
      <w:r>
        <w:rPr>
          <w:b w:val="1"/>
          <w:bCs w:val="1"/>
        </w:rPr>
        <w:t xml:space="preserve">Estudiantes:</w:t>
      </w:r>
      <w:r>
        <w:rPr/>
        <w:t xml:space="preserve"> Observan con atención y comentan rápidamente qué les llamó la atención.</w:t>
      </w:r>
    </w:p>
    <w:p>
      <w:pPr/>
      <w:r>
        <w:rPr>
          <w:b w:val="1"/>
          <w:bCs w:val="1"/>
        </w:rPr>
        <w:t xml:space="preserve">Contextualización:</w:t>
      </w:r>
    </w:p>
    <w:p>
      <w:pPr/>
      <w:r>
        <w:rPr>
          <w:b w:val="1"/>
          <w:bCs w:val="1"/>
        </w:rPr>
        <w:t xml:space="preserve">Docente:</w:t>
      </w:r>
      <w:r>
        <w:rPr/>
        <w:t xml:space="preserve"> “¿Alguna vez han cortado una pizza o un pastel y han notado que dos porciones pueden parecer diferentes, pero en realidad son del mismo tamaño? Eso es justamente lo que exploraremos con las fracciones equivalentes, una habilidad que nos servirá no solo en matemáticas, sino en la vida diaria.”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“Vamos a jugar para identificar y crear fracciones equivalentes. Usaremos tarjetas con fracciones y herramientas para comparar y simplificar.”</w:t>
      </w:r>
    </w:p>
    <w:p>
      <w:pPr/>
      <w:r>
        <w:rPr>
          <w:b w:val="1"/>
          <w:bCs w:val="1"/>
        </w:rPr>
        <w:t xml:space="preserve">Actividad 1: “Detectives de fracciones equivalentes”</w:t>
      </w:r>
    </w:p>
    <w:p>
      <w:pPr>
        <w:numPr>
          <w:ilvl w:val="0"/>
          <w:numId w:val="6"/>
        </w:numPr>
      </w:pPr>
      <w:r>
        <w:rPr>
          <w:b w:val="1"/>
          <w:bCs w:val="1"/>
        </w:rPr>
        <w:t xml:space="preserve">Objetivo:</w:t>
      </w:r>
      <w:r>
        <w:rPr/>
        <w:t xml:space="preserve"> Analizar y reconocer fracciones equivalentes.</w:t>
      </w:r>
    </w:p>
    <w:p>
      <w:pPr>
        <w:numPr>
          <w:ilvl w:val="0"/>
          <w:numId w:val="6"/>
        </w:numPr>
      </w:pPr>
      <w:r>
        <w:rPr>
          <w:b w:val="1"/>
          <w:bCs w:val="1"/>
        </w:rPr>
        <w:t xml:space="preserve">Instrucciones:</w:t>
      </w:r>
    </w:p>
    <w:p>
      <w:pPr>
        <w:numPr>
          <w:ilvl w:val="1"/>
          <w:numId w:val="6"/>
        </w:numPr>
      </w:pPr>
      <w:r>
        <w:rPr/>
        <w:t xml:space="preserve">El docente reparte tarjetas con fracciones a estudiantes (1-2 por estudiante).</w:t>
      </w:r>
    </w:p>
    <w:p>
      <w:pPr>
        <w:numPr>
          <w:ilvl w:val="1"/>
          <w:numId w:val="6"/>
        </w:numPr>
      </w:pPr>
      <w:r>
        <w:rPr/>
        <w:t xml:space="preserve">En grupos de 3-4, los estudiantes comparan sus fracciones y usan multiplicación o división para verificar si son equivalentes.</w:t>
      </w:r>
    </w:p>
    <w:p>
      <w:pPr>
        <w:numPr>
          <w:ilvl w:val="1"/>
          <w:numId w:val="6"/>
        </w:numPr>
      </w:pPr>
      <w:r>
        <w:rPr/>
        <w:t xml:space="preserve">Para ello, deben escribir sus cálculos en la pizarra pequeña o cuaderno.</w:t>
      </w:r>
    </w:p>
    <w:p>
      <w:pPr>
        <w:numPr>
          <w:ilvl w:val="1"/>
          <w:numId w:val="6"/>
        </w:numPr>
      </w:pPr>
      <w:r>
        <w:rPr/>
        <w:t xml:space="preserve">Cuando un grupo identifica una pareja o grupo de fracciones equivalentes, levanta la mano para mostrar su evidencia.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Conjunto de fracciones equivalentes con cálculos de verificación.</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Supervisar grupos, realizar preguntas guía como: “¿Cómo saben que estas fracciones son equivalentes?” “¿Qué operación hicieron?” “¿Podrían encontrar otra fracción equivalente?”</w:t>
      </w:r>
    </w:p>
    <w:p>
      <w:pPr/>
      <w:r>
        <w:rPr>
          <w:b w:val="1"/>
          <w:bCs w:val="1"/>
        </w:rPr>
        <w:t xml:space="preserve">Actividad 2: “Simplifica y gana”</w:t>
      </w:r>
    </w:p>
    <w:p>
      <w:pPr>
        <w:numPr>
          <w:ilvl w:val="0"/>
          <w:numId w:val="7"/>
        </w:numPr>
      </w:pPr>
      <w:r>
        <w:rPr>
          <w:b w:val="1"/>
          <w:bCs w:val="1"/>
        </w:rPr>
        <w:t xml:space="preserve">Objetivo:</w:t>
      </w:r>
      <w:r>
        <w:rPr/>
        <w:t xml:space="preserve"> Aplicar la simplificación de fracciones para encontrar su forma más simple.</w:t>
      </w:r>
    </w:p>
    <w:p>
      <w:pPr>
        <w:numPr>
          <w:ilvl w:val="0"/>
          <w:numId w:val="7"/>
        </w:numPr>
      </w:pPr>
      <w:r>
        <w:rPr>
          <w:b w:val="1"/>
          <w:bCs w:val="1"/>
        </w:rPr>
        <w:t xml:space="preserve">Instrucciones:</w:t>
      </w:r>
    </w:p>
    <w:p>
      <w:pPr>
        <w:numPr>
          <w:ilvl w:val="1"/>
          <w:numId w:val="7"/>
        </w:numPr>
      </w:pPr>
      <w:r>
        <w:rPr/>
        <w:t xml:space="preserve">El docente entrega hojas con ejercicios de fracciones para simplificar.</w:t>
      </w:r>
    </w:p>
    <w:p>
      <w:pPr>
        <w:numPr>
          <w:ilvl w:val="1"/>
          <w:numId w:val="7"/>
        </w:numPr>
      </w:pPr>
      <w:r>
        <w:rPr/>
        <w:t xml:space="preserve">Cada estudiante debe simplificar las fracciones y verificar si alguna coincide con fracciones dadas en las tarjetas del juego.</w:t>
      </w:r>
    </w:p>
    <w:p>
      <w:pPr>
        <w:numPr>
          <w:ilvl w:val="1"/>
          <w:numId w:val="7"/>
        </w:numPr>
      </w:pPr>
      <w:r>
        <w:rPr/>
        <w:t xml:space="preserve">Por cada fracción simplificada correctamente, el estudiante gana puntos que se anotan en la pizarra general.</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Hoja con fracciones simplificadas correctamente.</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Revisar avances, apoyar con preguntas como: “¿Cuál es el máximo común divisor aquí?” “¿Cómo decides simplificar esta fracción?”</w:t>
      </w:r>
    </w:p>
    <w:p>
      <w:pPr/>
      <w:r>
        <w:rPr>
          <w:b w:val="1"/>
          <w:bCs w:val="1"/>
        </w:rPr>
        <w:t xml:space="preserve">Actividad 3: “Reto del nivel: Construye tu fracción equivalente”</w:t>
      </w:r>
    </w:p>
    <w:p>
      <w:pPr>
        <w:numPr>
          <w:ilvl w:val="0"/>
          <w:numId w:val="8"/>
        </w:numPr>
      </w:pPr>
      <w:r>
        <w:rPr>
          <w:b w:val="1"/>
          <w:bCs w:val="1"/>
        </w:rPr>
        <w:t xml:space="preserve">Objetivo:</w:t>
      </w:r>
      <w:r>
        <w:rPr/>
        <w:t xml:space="preserve"> Crear fracciones equivalentes multiplicando o dividiendo numerador y denominador.</w:t>
      </w:r>
    </w:p>
    <w:p>
      <w:pPr>
        <w:numPr>
          <w:ilvl w:val="0"/>
          <w:numId w:val="8"/>
        </w:numPr>
      </w:pPr>
      <w:r>
        <w:rPr>
          <w:b w:val="1"/>
          <w:bCs w:val="1"/>
        </w:rPr>
        <w:t xml:space="preserve">Instrucciones:</w:t>
      </w:r>
    </w:p>
    <w:p>
      <w:pPr>
        <w:numPr>
          <w:ilvl w:val="1"/>
          <w:numId w:val="8"/>
        </w:numPr>
      </w:pPr>
      <w:r>
        <w:rPr/>
        <w:t xml:space="preserve">En parejas, los estudiantes eligen una fracción y generan al menos tres fracciones equivalentes diferentes.</w:t>
      </w:r>
    </w:p>
    <w:p>
      <w:pPr>
        <w:numPr>
          <w:ilvl w:val="1"/>
          <w:numId w:val="8"/>
        </w:numPr>
      </w:pPr>
      <w:r>
        <w:rPr/>
        <w:t xml:space="preserve">Luego, explican su procedimiento al resto del grupo o docente.</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Listado de fracciones equivalentes creadas y explicación oral.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Escuchar explicaciones, fomentar que usen términos apropiados y técnicas correctas.</w:t>
      </w:r>
    </w:p>
    <w:p>
      <w:pPr/>
      <w:r>
        <w:rPr>
          <w:b w:val="1"/>
          <w:bCs w:val="1"/>
        </w:rPr>
        <w:t xml:space="preserve">Diferenciación:</w:t>
      </w:r>
    </w:p>
    <w:p>
      <w:pPr>
        <w:numPr>
          <w:ilvl w:val="0"/>
          <w:numId w:val="9"/>
        </w:numPr>
      </w:pPr>
      <w:r>
        <w:rPr>
          <w:b w:val="1"/>
          <w:bCs w:val="1"/>
        </w:rPr>
        <w:t xml:space="preserve">Para estudiantes que terminan antes:</w:t>
      </w:r>
      <w:r>
        <w:rPr/>
        <w:t xml:space="preserve"> Desafío adicional con problemas prácticos que requieren aplicar equivalencias para resolver situaciones cotidianas (ejemplo: dividir un pastel entre amigos con fracciones dadas).</w:t>
      </w:r>
    </w:p>
    <w:p>
      <w:pPr>
        <w:numPr>
          <w:ilvl w:val="0"/>
          <w:numId w:val="9"/>
        </w:numPr>
      </w:pPr>
      <w:r>
        <w:rPr>
          <w:b w:val="1"/>
          <w:bCs w:val="1"/>
        </w:rPr>
        <w:t xml:space="preserve">Para estudiantes con dificultades:</w:t>
      </w:r>
      <w:r>
        <w:rPr/>
        <w:t xml:space="preserve"> Apoyo con material visual (fracciones representadas gráficamente con figuras), y acompañamiento más personalizado para realizar las operaciones básicas.</w:t>
      </w:r>
    </w:p>
    <w:p>
      <w:pPr/>
      <w:r>
        <w:rPr>
          <w:b w:val="1"/>
          <w:bCs w:val="1"/>
        </w:rPr>
        <w:t xml:space="preserve">Transición a cierre:</w:t>
      </w:r>
    </w:p>
    <w:p>
      <w:pPr/>
      <w:r>
        <w:rPr>
          <w:b w:val="1"/>
          <w:bCs w:val="1"/>
        </w:rPr>
        <w:t xml:space="preserve">Docente:</w:t>
      </w:r>
      <w:r>
        <w:rPr/>
        <w:t xml:space="preserve"> “Ahora que descubrieron cómo encontrar y crear fracciones equivalentes, en la próxima sesión pondremos a prueba todo lo aprendido con nuevos retos y reflexionaremos juntos sobre lo que hemos descubierto.”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una tarjeta, escriban tres cosas que aprendieron hoy sobre fracciones equivalentes y simplificación.”</w:t>
      </w:r>
    </w:p>
    <w:p>
      <w:pPr>
        <w:numPr>
          <w:ilvl w:val="0"/>
          <w:numId w:val="10"/>
        </w:numPr>
      </w:pPr>
      <w:r>
        <w:rPr>
          <w:b w:val="1"/>
          <w:bCs w:val="1"/>
        </w:rPr>
        <w:t xml:space="preserve">Estudiantes:</w:t>
      </w:r>
      <w:r>
        <w:rPr/>
        <w:t xml:space="preserve"> Escriben sus respuestas y las entregan al docente al salir.</w:t>
      </w:r>
    </w:p>
    <w:p>
      <w:pPr/>
      <w:r>
        <w:rPr>
          <w:b w:val="1"/>
          <w:bCs w:val="1"/>
        </w:rPr>
        <w:t xml:space="preserve">Reflexión metacognitiva:</w:t>
      </w:r>
    </w:p>
    <w:p>
      <w:pPr>
        <w:numPr>
          <w:ilvl w:val="0"/>
          <w:numId w:val="11"/>
        </w:numPr>
      </w:pPr>
      <w:r>
        <w:rPr/>
        <w:t xml:space="preserve">¿Cómo sabes que dos fracciones son equivalentes?</w:t>
      </w:r>
    </w:p>
    <w:p>
      <w:pPr>
        <w:numPr>
          <w:ilvl w:val="0"/>
          <w:numId w:val="11"/>
        </w:numPr>
      </w:pPr>
      <w:r>
        <w:rPr/>
        <w:t xml:space="preserve">¿Qué pasos seguiste para simplificar una fracción?</w:t>
      </w:r>
    </w:p>
    <w:p>
      <w:pPr>
        <w:numPr>
          <w:ilvl w:val="0"/>
          <w:numId w:val="11"/>
        </w:numPr>
      </w:pPr>
      <w:r>
        <w:rPr/>
        <w:t xml:space="preserve">¿Por qué crees que es importante entender las fracciones equivalentes?</w:t>
      </w:r>
    </w:p>
    <w:p>
      <w:pPr/>
      <w:r>
        <w:rPr>
          <w:b w:val="1"/>
          <w:bCs w:val="1"/>
        </w:rPr>
        <w:t xml:space="preserve">Retroalimentación:</w:t>
      </w:r>
    </w:p>
    <w:p>
      <w:pPr/>
      <w:r>
        <w:rPr>
          <w:b w:val="1"/>
          <w:bCs w:val="1"/>
        </w:rPr>
        <w:t xml:space="preserve">Docente:</w:t>
      </w:r>
      <w:r>
        <w:rPr/>
        <w:t xml:space="preserve"> Lee algunas respuestas, hace comentarios positivos y aclara dudas frecuentes para reforzar el aprendizaje.</w:t>
      </w:r>
    </w:p>
    <w:p>
      <w:pPr/>
      <w:r>
        <w:rPr>
          <w:b w:val="1"/>
          <w:bCs w:val="1"/>
        </w:rPr>
        <w:t xml:space="preserve">Transferencia:</w:t>
      </w:r>
    </w:p>
    <w:p>
      <w:pPr/>
      <w:r>
        <w:rPr>
          <w:b w:val="1"/>
          <w:bCs w:val="1"/>
        </w:rPr>
        <w:t xml:space="preserve">Docente:</w:t>
      </w:r>
      <w:r>
        <w:rPr/>
        <w:t xml:space="preserve"> “En la siguiente sesión usaremos lo que aprendimos para resolver problemas más complejos y ver cómo las fracciones equivalentes nos ayudan a entender mejor el mundo que nos rodea.”</w:t>
      </w:r>
    </w:p>
    <w:p>
      <w:pPr/>
      <w:r>
        <w:rPr>
          <w:b w:val="1"/>
          <w:bCs w:val="1"/>
        </w:rPr>
        <w:t xml:space="preserve">Tarea o reto:</w:t>
      </w:r>
    </w:p>
    <w:p>
      <w:pPr/>
      <w:r>
        <w:rPr>
          <w:b w:val="1"/>
          <w:bCs w:val="1"/>
        </w:rPr>
        <w:t xml:space="preserve">Docente:</w:t>
      </w:r>
      <w:r>
        <w:rPr/>
        <w:t xml:space="preserve"> “Busquen en casa situaciones donde puedan encontrar fracciones equivalentes (por ejemplo, en recetas, divisiones de objetos). Tomen nota para compartirlo en la próxima clase.”</w:t>
      </w:r>
    </w:p>
    <w:p>
      <w:pPr/>
      <w:r>
        <w:rPr/>
        <w:t xml:space="preserve">Sesión 2: Aplicando y dominando la equivalencia y simplificación de fraccionesFase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todo lo que aprendimos para resolver desafíos y demostrar que somos expertos en fracciones equivalentes y simplificación.”</w:t>
      </w:r>
    </w:p>
    <w:p>
      <w:pPr/>
      <w:r>
        <w:rPr>
          <w:b w:val="1"/>
          <w:bCs w:val="1"/>
        </w:rPr>
        <w:t xml:space="preserve">Activación de conocimientos previos:</w:t>
      </w:r>
    </w:p>
    <w:p>
      <w:pPr/>
      <w:r>
        <w:rPr>
          <w:b w:val="1"/>
          <w:bCs w:val="1"/>
        </w:rPr>
        <w:t xml:space="preserve">Docente:</w:t>
      </w:r>
      <w:r>
        <w:rPr/>
        <w:t xml:space="preserve"> “¿Quién recuerda qué es una fracción equivalente? ¿Alguien quiere compartir un ejemplo que haya encontrado en casa?”</w:t>
      </w:r>
    </w:p>
    <w:p>
      <w:pPr>
        <w:numPr>
          <w:ilvl w:val="0"/>
          <w:numId w:val="12"/>
        </w:numPr>
      </w:pPr>
      <w:r>
        <w:rPr>
          <w:b w:val="1"/>
          <w:bCs w:val="1"/>
        </w:rPr>
        <w:t xml:space="preserve">Estudiantes:</w:t>
      </w:r>
      <w:r>
        <w:rPr/>
        <w:t xml:space="preserve"> Comparten brevemente sus hallazgos y definiciones.</w:t>
      </w:r>
    </w:p>
    <w:p>
      <w:pPr/>
      <w:r>
        <w:rPr>
          <w:b w:val="1"/>
          <w:bCs w:val="1"/>
        </w:rPr>
        <w:t xml:space="preserve">Motivación y enganche:</w:t>
      </w:r>
    </w:p>
    <w:p>
      <w:pPr/>
      <w:r>
        <w:rPr>
          <w:b w:val="1"/>
          <w:bCs w:val="1"/>
        </w:rPr>
        <w:t xml:space="preserve">Docente:</w:t>
      </w:r>
      <w:r>
        <w:rPr/>
        <w:t xml:space="preserve"> “Tenemos un juego especial hoy: una competencia por equipos para ganar insignias y puntos resolviendo retos con fracciones equivalentes. ¡Vamos a divertirnos y aprender más!”</w:t>
      </w:r>
    </w:p>
    <w:p>
      <w:pPr/>
      <w:r>
        <w:rPr>
          <w:b w:val="1"/>
          <w:bCs w:val="1"/>
        </w:rPr>
        <w:t xml:space="preserve">Contextualización:</w:t>
      </w:r>
    </w:p>
    <w:p>
      <w:pPr/>
      <w:r>
        <w:rPr>
          <w:b w:val="1"/>
          <w:bCs w:val="1"/>
        </w:rPr>
        <w:t xml:space="preserve">Docente:</w:t>
      </w:r>
      <w:r>
        <w:rPr/>
        <w:t xml:space="preserve"> “Recordemos que estas habilidades nos ayudarán en muchas áreas, desde la cocina hasta la ciencia y la tecnología.”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“Iniciaremos una serie de retos gamificados donde pondremos a prueba y profundizaremos nuestro conocimiento en fracciones equivalentes y simplificación.”</w:t>
      </w:r>
    </w:p>
    <w:p>
      <w:pPr/>
      <w:r>
        <w:rPr>
          <w:b w:val="1"/>
          <w:bCs w:val="1"/>
        </w:rPr>
        <w:t xml:space="preserve">Actividad 1: “Batalla de fracciones equivalentes” (Juego por equipos)</w:t>
      </w:r>
    </w:p>
    <w:p>
      <w:pPr>
        <w:numPr>
          <w:ilvl w:val="0"/>
          <w:numId w:val="13"/>
        </w:numPr>
      </w:pPr>
      <w:r>
        <w:rPr>
          <w:b w:val="1"/>
          <w:bCs w:val="1"/>
        </w:rPr>
        <w:t xml:space="preserve">Objetivo:</w:t>
      </w:r>
      <w:r>
        <w:rPr/>
        <w:t xml:space="preserve"> Resolver problemas y retos para identificar y simplificar fracciones, ganando puntos y recompensas.</w:t>
      </w:r>
    </w:p>
    <w:p>
      <w:pPr>
        <w:numPr>
          <w:ilvl w:val="0"/>
          <w:numId w:val="13"/>
        </w:numPr>
      </w:pPr>
      <w:r>
        <w:rPr>
          <w:b w:val="1"/>
          <w:bCs w:val="1"/>
        </w:rPr>
        <w:t xml:space="preserve">Instrucciones:</w:t>
      </w:r>
    </w:p>
    <w:p>
      <w:pPr>
        <w:numPr>
          <w:ilvl w:val="1"/>
          <w:numId w:val="13"/>
        </w:numPr>
      </w:pPr>
      <w:r>
        <w:rPr/>
        <w:t xml:space="preserve">Dividir a la clase en equipos de 4 estudiantes.</w:t>
      </w:r>
    </w:p>
    <w:p>
      <w:pPr>
        <w:numPr>
          <w:ilvl w:val="1"/>
          <w:numId w:val="13"/>
        </w:numPr>
      </w:pPr>
      <w:r>
        <w:rPr/>
        <w:t xml:space="preserve">Presentar una serie de retos (por ejemplo: encontrar fracciones equivalentes a una dada, simplificar fracciones complejas, explicar por qué dos fracciones son equivalentes).</w:t>
      </w:r>
    </w:p>
    <w:p>
      <w:pPr>
        <w:numPr>
          <w:ilvl w:val="1"/>
          <w:numId w:val="13"/>
        </w:numPr>
      </w:pPr>
      <w:r>
        <w:rPr/>
        <w:t xml:space="preserve">Los equipos discuten y escriben sus respuestas en hojas o pizarras pequeñas.</w:t>
      </w:r>
    </w:p>
    <w:p>
      <w:pPr>
        <w:numPr>
          <w:ilvl w:val="1"/>
          <w:numId w:val="13"/>
        </w:numPr>
      </w:pPr>
      <w:r>
        <w:rPr/>
        <w:t xml:space="preserve">Por cada respuesta correcta, el equipo gana puntos y puede obtener una insignia digital o física.</w:t>
      </w:r>
    </w:p>
    <w:p>
      <w:pPr>
        <w:numPr>
          <w:ilvl w:val="1"/>
          <w:numId w:val="13"/>
        </w:numPr>
      </w:pPr>
      <w:r>
        <w:rPr/>
        <w:t xml:space="preserve">El docente lleva el conteo de puntos y anima la competencia.</w:t>
      </w:r>
    </w:p>
    <w:p>
      <w:pPr>
        <w:numPr>
          <w:ilvl w:val="0"/>
          <w:numId w:val="13"/>
        </w:numPr>
      </w:pPr>
      <w:r>
        <w:rPr>
          <w:b w:val="1"/>
          <w:bCs w:val="1"/>
        </w:rPr>
        <w:t xml:space="preserve">Organización:</w:t>
      </w:r>
      <w:r>
        <w:rPr/>
        <w:t xml:space="preserve"> Equipos de 4 estudiantes.</w:t>
      </w:r>
    </w:p>
    <w:p>
      <w:pPr>
        <w:numPr>
          <w:ilvl w:val="0"/>
          <w:numId w:val="13"/>
        </w:numPr>
      </w:pPr>
      <w:r>
        <w:rPr>
          <w:b w:val="1"/>
          <w:bCs w:val="1"/>
        </w:rPr>
        <w:t xml:space="preserve">Producto:</w:t>
      </w:r>
      <w:r>
        <w:rPr/>
        <w:t xml:space="preserve"> Respuestas escritas y argumentadas en retos.</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del docente:</w:t>
      </w:r>
      <w:r>
        <w:rPr/>
        <w:t xml:space="preserve"> Moderar la competencia, hacer preguntas guía, aclarar dudas, motivar a los equipos.</w:t>
      </w:r>
    </w:p>
    <w:p>
      <w:pPr/>
      <w:r>
        <w:rPr>
          <w:b w:val="1"/>
          <w:bCs w:val="1"/>
        </w:rPr>
        <w:t xml:space="preserve">Actividad 2: “Quizz interactivo: ¿Eres un experto en fracciones equivalentes?”</w:t>
      </w:r>
    </w:p>
    <w:p>
      <w:pPr>
        <w:numPr>
          <w:ilvl w:val="0"/>
          <w:numId w:val="14"/>
        </w:numPr>
      </w:pPr>
      <w:r>
        <w:rPr>
          <w:b w:val="1"/>
          <w:bCs w:val="1"/>
        </w:rPr>
        <w:t xml:space="preserve">Objetivo:</w:t>
      </w:r>
      <w:r>
        <w:rPr/>
        <w:t xml:space="preserve"> Evaluar y reforzar conocimientos de manera dinámica y colaborativa.</w:t>
      </w:r>
    </w:p>
    <w:p>
      <w:pPr>
        <w:numPr>
          <w:ilvl w:val="0"/>
          <w:numId w:val="14"/>
        </w:numPr>
      </w:pPr>
      <w:r>
        <w:rPr>
          <w:b w:val="1"/>
          <w:bCs w:val="1"/>
        </w:rPr>
        <w:t xml:space="preserve">Instrucciones:</w:t>
      </w:r>
    </w:p>
    <w:p>
      <w:pPr>
        <w:numPr>
          <w:ilvl w:val="1"/>
          <w:numId w:val="14"/>
        </w:numPr>
      </w:pPr>
      <w:r>
        <w:rPr/>
        <w:t xml:space="preserve">Utilizar una plataforma digital tipo Kahoot! o Quizizz con preguntas sobre equivalencia y simplificación.</w:t>
      </w:r>
    </w:p>
    <w:p>
      <w:pPr>
        <w:numPr>
          <w:ilvl w:val="1"/>
          <w:numId w:val="14"/>
        </w:numPr>
      </w:pPr>
      <w:r>
        <w:rPr/>
        <w:t xml:space="preserve">Los estudiantes responden desde sus dispositivos, compitiendo individualmente o por equipos.</w:t>
      </w:r>
    </w:p>
    <w:p>
      <w:pPr>
        <w:numPr>
          <w:ilvl w:val="1"/>
          <w:numId w:val="14"/>
        </w:numPr>
      </w:pPr>
      <w:r>
        <w:rPr/>
        <w:t xml:space="preserve">Se muestran resultados en tiempo real para motivar la participación.</w:t>
      </w:r>
    </w:p>
    <w:p>
      <w:pPr>
        <w:numPr>
          <w:ilvl w:val="0"/>
          <w:numId w:val="14"/>
        </w:numPr>
      </w:pPr>
      <w:r>
        <w:rPr>
          <w:b w:val="1"/>
          <w:bCs w:val="1"/>
        </w:rPr>
        <w:t xml:space="preserve">Organización:</w:t>
      </w:r>
      <w:r>
        <w:rPr/>
        <w:t xml:space="preserve"> Individual o grupos según disponibilidad tecnológica.</w:t>
      </w:r>
    </w:p>
    <w:p>
      <w:pPr>
        <w:numPr>
          <w:ilvl w:val="0"/>
          <w:numId w:val="14"/>
        </w:numPr>
      </w:pPr>
      <w:r>
        <w:rPr>
          <w:b w:val="1"/>
          <w:bCs w:val="1"/>
        </w:rPr>
        <w:t xml:space="preserve">Producto:</w:t>
      </w:r>
      <w:r>
        <w:rPr/>
        <w:t xml:space="preserve"> Resultados del quizz y autoevaluación.</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Facilitar la plataforma, revisar respuestas incorrectas y aclarar conceptos.</w:t>
      </w:r>
    </w:p>
    <w:p>
      <w:pPr/>
      <w:r>
        <w:rPr>
          <w:b w:val="1"/>
          <w:bCs w:val="1"/>
        </w:rPr>
        <w:t xml:space="preserve">Actividad 3: “Proyecto rápido: Crea un problema con fracciones equivalentes”</w:t>
      </w:r>
    </w:p>
    <w:p>
      <w:pPr>
        <w:numPr>
          <w:ilvl w:val="0"/>
          <w:numId w:val="15"/>
        </w:numPr>
      </w:pPr>
      <w:r>
        <w:rPr>
          <w:b w:val="1"/>
          <w:bCs w:val="1"/>
        </w:rPr>
        <w:t xml:space="preserve">Objetivo:</w:t>
      </w:r>
      <w:r>
        <w:rPr/>
        <w:t xml:space="preserve"> Crear y explicar un problema práctico que involucre fracciones equivalentes.</w:t>
      </w:r>
    </w:p>
    <w:p>
      <w:pPr>
        <w:numPr>
          <w:ilvl w:val="0"/>
          <w:numId w:val="15"/>
        </w:numPr>
      </w:pPr>
      <w:r>
        <w:rPr>
          <w:b w:val="1"/>
          <w:bCs w:val="1"/>
        </w:rPr>
        <w:t xml:space="preserve">Instrucciones:</w:t>
      </w:r>
    </w:p>
    <w:p>
      <w:pPr>
        <w:numPr>
          <w:ilvl w:val="1"/>
          <w:numId w:val="15"/>
        </w:numPr>
      </w:pPr>
      <w:r>
        <w:rPr/>
        <w:t xml:space="preserve">En parejas, inventan un problema real o imaginario que utilice fracciones equivalentes y simplificación.</w:t>
      </w:r>
    </w:p>
    <w:p>
      <w:pPr>
        <w:numPr>
          <w:ilvl w:val="1"/>
          <w:numId w:val="15"/>
        </w:numPr>
      </w:pPr>
      <w:r>
        <w:rPr/>
        <w:t xml:space="preserve">Escriben el problema y luego lo presentan brevemente a la clase.</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Enunciado de problema y presentación oral.</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del docente:</w:t>
      </w:r>
      <w:r>
        <w:rPr/>
        <w:t xml:space="preserve"> Escuchar, hacer preguntas para profundizar y valorar la creatividad y pertinencia del problema.</w:t>
      </w:r>
    </w:p>
    <w:p>
      <w:pPr/>
      <w:r>
        <w:rPr>
          <w:b w:val="1"/>
          <w:bCs w:val="1"/>
        </w:rPr>
        <w:t xml:space="preserve">Diferenciación:</w:t>
      </w:r>
    </w:p>
    <w:p>
      <w:pPr>
        <w:numPr>
          <w:ilvl w:val="0"/>
          <w:numId w:val="16"/>
        </w:numPr>
      </w:pPr>
      <w:r>
        <w:rPr>
          <w:b w:val="1"/>
          <w:bCs w:val="1"/>
        </w:rPr>
        <w:t xml:space="preserve">Para estudiantes avanzados:</w:t>
      </w:r>
      <w:r>
        <w:rPr/>
        <w:t xml:space="preserve"> Proponer problemas con fracciones mixtas y pedir simplificación y equivalencias.</w:t>
      </w:r>
    </w:p>
    <w:p>
      <w:pPr>
        <w:numPr>
          <w:ilvl w:val="0"/>
          <w:numId w:val="16"/>
        </w:numPr>
      </w:pPr>
      <w:r>
        <w:rPr>
          <w:b w:val="1"/>
          <w:bCs w:val="1"/>
        </w:rPr>
        <w:t xml:space="preserve">Para estudiantes que requieren apoyo:</w:t>
      </w:r>
      <w:r>
        <w:rPr/>
        <w:t xml:space="preserve"> Brindar ejemplos adicionales y acompañamiento para formular y resolver problemas sencillos.</w:t>
      </w:r>
    </w:p>
    <w:p>
      <w:pPr/>
      <w:r>
        <w:rPr>
          <w:b w:val="1"/>
          <w:bCs w:val="1"/>
        </w:rPr>
        <w:t xml:space="preserve">Transición a cierre:</w:t>
      </w:r>
    </w:p>
    <w:p>
      <w:pPr/>
      <w:r>
        <w:rPr>
          <w:b w:val="1"/>
          <w:bCs w:val="1"/>
        </w:rPr>
        <w:t xml:space="preserve">Docente:</w:t>
      </w:r>
      <w:r>
        <w:rPr/>
        <w:t xml:space="preserve"> “Con todo lo que hicieron hoy, han demostrado ser capaces de manejar fracciones equivalentes con confianza. Vamos a cerrar con una reflexión para afianzar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construir un mapa mental colectivo en la pizarra con las ideas y conceptos clave que aprendimos sobre fracciones equivalentes y simplificación.”</w:t>
      </w:r>
    </w:p>
    <w:p>
      <w:pPr>
        <w:numPr>
          <w:ilvl w:val="0"/>
          <w:numId w:val="17"/>
        </w:numPr>
      </w:pPr>
      <w:r>
        <w:rPr>
          <w:b w:val="1"/>
          <w:bCs w:val="1"/>
        </w:rPr>
        <w:t xml:space="preserve">Estudiantes:</w:t>
      </w:r>
      <w:r>
        <w:rPr/>
        <w:t xml:space="preserve"> Proponen conceptos, procedimientos y ejemplos para colocar en el mapa mental.</w:t>
      </w:r>
    </w:p>
    <w:p>
      <w:pPr/>
      <w:r>
        <w:rPr>
          <w:b w:val="1"/>
          <w:bCs w:val="1"/>
        </w:rPr>
        <w:t xml:space="preserve">Reflexión metacognitiva:</w:t>
      </w:r>
    </w:p>
    <w:p>
      <w:pPr>
        <w:numPr>
          <w:ilvl w:val="0"/>
          <w:numId w:val="18"/>
        </w:numPr>
      </w:pPr>
      <w:r>
        <w:rPr/>
        <w:t xml:space="preserve">¿Qué estrategia te ayudó más para identificar fracciones equivalentes?</w:t>
      </w:r>
    </w:p>
    <w:p>
      <w:pPr>
        <w:numPr>
          <w:ilvl w:val="0"/>
          <w:numId w:val="18"/>
        </w:numPr>
      </w:pPr>
      <w:r>
        <w:rPr/>
        <w:t xml:space="preserve">¿Cómo puedes aplicar la simplificación de fracciones en tu vida diaria?</w:t>
      </w:r>
    </w:p>
    <w:p>
      <w:pPr>
        <w:numPr>
          <w:ilvl w:val="0"/>
          <w:numId w:val="18"/>
        </w:numPr>
      </w:pPr>
      <w:r>
        <w:rPr/>
        <w:t xml:space="preserve">¿Qué fue lo más difícil y cómo lo superaste?</w:t>
      </w:r>
    </w:p>
    <w:p>
      <w:pPr/>
      <w:r>
        <w:rPr>
          <w:b w:val="1"/>
          <w:bCs w:val="1"/>
        </w:rPr>
        <w:t xml:space="preserve">Retroalimentación:</w:t>
      </w:r>
    </w:p>
    <w:p>
      <w:pPr/>
      <w:r>
        <w:rPr>
          <w:b w:val="1"/>
          <w:bCs w:val="1"/>
        </w:rPr>
        <w:t xml:space="preserve">Docente:</w:t>
      </w:r>
      <w:r>
        <w:rPr/>
        <w:t xml:space="preserve"> Realiza comentarios personalizados y colectivos, reconociendo logros y aclarando dudas finales.</w:t>
      </w:r>
    </w:p>
    <w:p>
      <w:pPr/>
      <w:r>
        <w:rPr>
          <w:b w:val="1"/>
          <w:bCs w:val="1"/>
        </w:rPr>
        <w:t xml:space="preserve">Transferencia:</w:t>
      </w:r>
    </w:p>
    <w:p>
      <w:pPr/>
      <w:r>
        <w:rPr>
          <w:b w:val="1"/>
          <w:bCs w:val="1"/>
        </w:rPr>
        <w:t xml:space="preserve">Docente:</w:t>
      </w:r>
      <w:r>
        <w:rPr/>
        <w:t xml:space="preserve"> “Recuerden que estas habilidades serán útiles para resolver problemas en otras materias y situaciones cotidianas. Sigan practicando y buscando fracciones equivalentes en su entorno.”</w:t>
      </w:r>
    </w:p>
    <w:p>
      <w:pPr/>
      <w:r>
        <w:rPr>
          <w:b w:val="1"/>
          <w:bCs w:val="1"/>
        </w:rPr>
        <w:t xml:space="preserve">Tarea o reto:</w:t>
      </w:r>
    </w:p>
    <w:p>
      <w:pPr/>
      <w:r>
        <w:rPr>
          <w:b w:val="1"/>
          <w:bCs w:val="1"/>
        </w:rPr>
        <w:t xml:space="preserve">Docente:</w:t>
      </w:r>
      <w:r>
        <w:rPr/>
        <w:t xml:space="preserve"> “Para la próxima clase, traigan al menos dos ejemplos de fracciones equivalentes que encuentren en su vida diaria o en internet, para compartir y analizar juntos.”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primera sesión, mediante preguntas para activar conocimientos previos.</w:t>
      </w:r>
    </w:p>
    <w:p>
      <w:pPr>
        <w:numPr>
          <w:ilvl w:val="0"/>
          <w:numId w:val="19"/>
        </w:numPr>
      </w:pPr>
      <w:r>
        <w:rPr>
          <w:b w:val="1"/>
          <w:bCs w:val="1"/>
        </w:rPr>
        <w:t xml:space="preserve">Formativa:</w:t>
      </w:r>
      <w:r>
        <w:rPr/>
        <w:t xml:space="preserve"> Durante las actividades de desarrollo en ambas sesiones, observando participación, procedimientos y resultados en actividades gamificadas.</w:t>
      </w:r>
    </w:p>
    <w:p>
      <w:pPr>
        <w:numPr>
          <w:ilvl w:val="0"/>
          <w:numId w:val="19"/>
        </w:numPr>
      </w:pPr>
      <w:r>
        <w:rPr>
          <w:b w:val="1"/>
          <w:bCs w:val="1"/>
        </w:rPr>
        <w:t xml:space="preserve">Sumativa:</w:t>
      </w:r>
      <w:r>
        <w:rPr/>
        <w:t xml:space="preserve"> Al cierre de la segunda sesión, mediante el quizz interactivo y la presentación del problema creado.</w:t>
      </w:r>
    </w:p>
    <w:p>
      <w:pPr/>
      <w:r>
        <w:rPr>
          <w:b w:val="1"/>
          <w:bCs w:val="1"/>
        </w:rPr>
        <w:t xml:space="preserve">Criterios de evaluación:</w:t>
      </w:r>
    </w:p>
    <w:p>
      <w:pPr>
        <w:numPr>
          <w:ilvl w:val="0"/>
          <w:numId w:val="20"/>
        </w:numPr>
      </w:pPr>
      <w:r>
        <w:rPr/>
        <w:t xml:space="preserve">Identifica correctamente fracciones equivalentes (relacionado con analizar y argumentar equivalencia).</w:t>
      </w:r>
    </w:p>
    <w:p>
      <w:pPr>
        <w:numPr>
          <w:ilvl w:val="0"/>
          <w:numId w:val="20"/>
        </w:numPr>
      </w:pPr>
      <w:r>
        <w:rPr/>
        <w:t xml:space="preserve">Aplica procedimientos de simplificación correctamente y con eficiencia.</w:t>
      </w:r>
    </w:p>
    <w:p>
      <w:pPr>
        <w:numPr>
          <w:ilvl w:val="0"/>
          <w:numId w:val="20"/>
        </w:numPr>
      </w:pPr>
      <w:r>
        <w:rPr/>
        <w:t xml:space="preserve">Crea fracciones equivalentes y explica claramente su proceso.</w:t>
      </w:r>
    </w:p>
    <w:p>
      <w:pPr>
        <w:numPr>
          <w:ilvl w:val="0"/>
          <w:numId w:val="20"/>
        </w:numPr>
      </w:pPr>
      <w:r>
        <w:rPr/>
        <w:t xml:space="preserve">Resuelve problemas prácticos utilizando fracciones equivalentes y simplificación.</w:t>
      </w:r>
    </w:p>
    <w:p>
      <w:pPr/>
      <w:r>
        <w:rPr>
          <w:b w:val="1"/>
          <w:bCs w:val="1"/>
        </w:rPr>
        <w:t xml:space="preserve">Instrumentos sugeridos:</w:t>
      </w:r>
    </w:p>
    <w:p>
      <w:pPr>
        <w:numPr>
          <w:ilvl w:val="0"/>
          <w:numId w:val="21"/>
        </w:numPr>
      </w:pPr>
      <w:r>
        <w:rPr/>
        <w:t xml:space="preserve">Lista de cotejo para verificar pasos y procedimientos en actividades prácticas.</w:t>
      </w:r>
    </w:p>
    <w:p>
      <w:pPr>
        <w:numPr>
          <w:ilvl w:val="0"/>
          <w:numId w:val="21"/>
        </w:numPr>
      </w:pPr>
      <w:r>
        <w:rPr/>
        <w:t xml:space="preserve">Rúbrica para evaluar explicación oral y justificación en actividades grupales e individuales.</w:t>
      </w:r>
    </w:p>
    <w:p>
      <w:pPr>
        <w:numPr>
          <w:ilvl w:val="0"/>
          <w:numId w:val="21"/>
        </w:numPr>
      </w:pPr>
      <w:r>
        <w:rPr/>
        <w:t xml:space="preserve">Observación directa del docente durante actividades.</w:t>
      </w:r>
    </w:p>
    <w:p>
      <w:pPr>
        <w:numPr>
          <w:ilvl w:val="0"/>
          <w:numId w:val="21"/>
        </w:numPr>
      </w:pPr>
      <w:r>
        <w:rPr/>
        <w:t xml:space="preserve">Resultados y análisis del quizz digital.</w:t>
      </w:r>
    </w:p>
    <w:p>
      <w:pPr>
        <w:numPr>
          <w:ilvl w:val="0"/>
          <w:numId w:val="21"/>
        </w:numPr>
      </w:pPr>
      <w:r>
        <w:rPr/>
        <w:t xml:space="preserve">Portafolio con ejercicios realizados y problemas creados.</w:t>
      </w:r>
    </w:p>
    <w:p>
      <w:pPr/>
      <w:r>
        <w:rPr>
          <w:b w:val="1"/>
          <w:bCs w:val="1"/>
        </w:rPr>
        <w:t xml:space="preserve">Evidencias de aprendizaje:</w:t>
      </w:r>
    </w:p>
    <w:p>
      <w:pPr>
        <w:numPr>
          <w:ilvl w:val="0"/>
          <w:numId w:val="22"/>
        </w:numPr>
      </w:pPr>
      <w:r>
        <w:rPr/>
        <w:t xml:space="preserve">Hojas con fracciones simplificadas y equivalentes detectadas.</w:t>
      </w:r>
    </w:p>
    <w:p>
      <w:pPr>
        <w:numPr>
          <w:ilvl w:val="0"/>
          <w:numId w:val="22"/>
        </w:numPr>
      </w:pPr>
      <w:r>
        <w:rPr/>
        <w:t xml:space="preserve">Respuestas y cálculos realizados durante los juegos y retos.</w:t>
      </w:r>
    </w:p>
    <w:p>
      <w:pPr>
        <w:numPr>
          <w:ilvl w:val="0"/>
          <w:numId w:val="22"/>
        </w:numPr>
      </w:pPr>
      <w:r>
        <w:rPr/>
        <w:t xml:space="preserve">Participación y desempeño en quizz digital.</w:t>
      </w:r>
    </w:p>
    <w:p>
      <w:pPr>
        <w:numPr>
          <w:ilvl w:val="0"/>
          <w:numId w:val="22"/>
        </w:numPr>
      </w:pPr>
      <w:r>
        <w:rPr/>
        <w:t xml:space="preserve">Problemas prácticos creados y presentados por los estudiantes.</w:t>
      </w:r>
    </w:p>
    <w:p>
      <w:pPr>
        <w:numPr>
          <w:ilvl w:val="0"/>
          <w:numId w:val="22"/>
        </w:numPr>
      </w:pPr>
      <w:r>
        <w:rPr/>
        <w:t xml:space="preserve">Reflexiones escritas en tickets de salida y aportaciones en mapa mental.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142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794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E1C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5FA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736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100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977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42E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4B2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233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8F9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633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24C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D5D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B1E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A65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0B4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882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5470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C63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AB4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7CAA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2026-10-01T18:30:27-05:00</dcterms:created>
  <dcterms:modified xsi:type="dcterms:W3CDTF">2026-10-01T18:30:27-05:00</dcterms:modified>
</cp:coreProperties>
</file>

<file path=docProps/custom.xml><?xml version="1.0" encoding="utf-8"?>
<Properties xmlns="http://schemas.openxmlformats.org/officeDocument/2006/custom-properties" xmlns:vt="http://schemas.openxmlformats.org/officeDocument/2006/docPropsVTypes"/>
</file>