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 con poder: dominando la kinésica y paralingüística en la oratoria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los elementos no verbales y paralingüísticos en la oratoria para mejorar sus habilidades comunicativas. A través del análisis y la práctica de la kinésica (movimientos corporales, gestos, posturas) y la paralingüística (entonación, ritmo, pausas, volumen, timbre), los estudiantes aprenderán a producir mensajes más efectivos y expresivos que complementen sus textos verbales. Este aprendizaje es relevante porque en la vida cotidiana y académica, la forma en que decimos un mensaje impacta tanto como el contenido. Dominar estos aspectos fortalecerá su capacidad para hablar en público, debatir, presentar proyectos y comunicarse en diversos contextos sociales y laborales.</w:t>
      </w:r>
    </w:p>
    <w:p>
      <w:pPr/>
      <w:r>
        <w:rPr/>
        <w:t xml:space="preserve">Además, el plan se basa en el Diseño Universal para el Aprendizaje, ofreciendo múltiples medios para representar la información, expresar ideas y motivar a todos los estudiantes, considerando la diversidad del aula. Así, cada joven podrá desarrollar competencias comunicativas integrales y autoconfianza para expresarse con claridad y convicción.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kinésicos y paralingüísticos que influyen en la efectividad de la oratoria.</w:t>
      </w:r>
    </w:p>
    <w:p>
      <w:pPr>
        <w:numPr>
          <w:ilvl w:val="0"/>
          <w:numId w:val="1"/>
        </w:numPr>
      </w:pPr>
      <w:r>
        <w:rPr/>
        <w:t xml:space="preserve">Crear un plan textual que integre recursos verbales y no verbales para una presentación oral.</w:t>
      </w:r>
    </w:p>
    <w:p>
      <w:pPr>
        <w:numPr>
          <w:ilvl w:val="0"/>
          <w:numId w:val="1"/>
        </w:numPr>
      </w:pPr>
      <w:r>
        <w:rPr/>
        <w:t xml:space="preserve">Producir un discurso utilizando adecuadamente movimientos corporales y variaciones paralingüísticas.</w:t>
      </w:r>
    </w:p>
    <w:p>
      <w:pPr>
        <w:numPr>
          <w:ilvl w:val="0"/>
          <w:numId w:val="1"/>
        </w:numPr>
      </w:pPr>
      <w:r>
        <w:rPr/>
        <w:t xml:space="preserve">Evaluar y corregir sistemáticamente su desempeño lingüístico y no verbal para mejorar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ejemplar sobre oratoria que destaque kinésica y paralingüística (3-5 minutos).</w:t>
      </w:r>
    </w:p>
    <w:p>
      <w:pPr>
        <w:numPr>
          <w:ilvl w:val="0"/>
          <w:numId w:val="2"/>
        </w:numPr>
      </w:pPr>
      <w:r>
        <w:rPr/>
        <w:t xml:space="preserve">Carteles con definiciones y ejemplos de kinésica y paralingüística.</w:t>
      </w:r>
    </w:p>
    <w:p>
      <w:pPr>
        <w:numPr>
          <w:ilvl w:val="0"/>
          <w:numId w:val="2"/>
        </w:numPr>
      </w:pPr>
      <w:r>
        <w:rPr/>
        <w:t xml:space="preserve">Hojas y bolígrafos para elaboración de planes textuales.</w:t>
      </w:r>
    </w:p>
    <w:p>
      <w:pPr>
        <w:numPr>
          <w:ilvl w:val="0"/>
          <w:numId w:val="2"/>
        </w:numPr>
      </w:pPr>
      <w:r>
        <w:rPr/>
        <w:t xml:space="preserve">Fichas o tarjetas con diferentes tipos de gestos y tonos para practicar.</w:t>
      </w:r>
    </w:p>
    <w:p>
      <w:pPr>
        <w:numPr>
          <w:ilvl w:val="0"/>
          <w:numId w:val="2"/>
        </w:numPr>
      </w:pPr>
      <w:r>
        <w:rPr/>
        <w:t xml:space="preserve">Espacio amplio para realizar presentaciones orales.</w:t>
      </w:r>
    </w:p>
    <w:p>
      <w:pPr>
        <w:numPr>
          <w:ilvl w:val="0"/>
          <w:numId w:val="2"/>
        </w:numPr>
      </w:pPr>
      <w:r>
        <w:rPr/>
        <w:t xml:space="preserve">Rúbrica de evaluación simplificada impresa para cada estudiante.</w:t>
      </w:r>
    </w:p>
    <w:p>
      <w:pPr>
        <w:numPr>
          <w:ilvl w:val="0"/>
          <w:numId w:val="2"/>
        </w:numPr>
      </w:pPr>
      <w:r>
        <w:rPr/>
        <w:t xml:space="preserve">Aplicación de grabación de audio o video en dispositivo móvil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 textos orales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Habilidades iniciales para hablar en público y expresar ideas verbalmente.</w:t>
      </w:r>
    </w:p>
    <w:p>
      <w:pPr>
        <w:numPr>
          <w:ilvl w:val="0"/>
          <w:numId w:val="3"/>
        </w:numPr>
      </w:pPr>
      <w:r>
        <w:rPr/>
        <w:t xml:space="preserve">Familiaridad con términos lingüísticos básicos (tono, volumen, gestos).</w:t>
      </w:r>
    </w:p>
    <w:p>
      <w:pPr>
        <w:numPr>
          <w:ilvl w:val="0"/>
          <w:numId w:val="3"/>
        </w:numPr>
      </w:pPr>
      <w:r>
        <w:rPr/>
        <w:t xml:space="preserve">Experiencias previas en exposiciones o presentaciones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cómo los gestos, movimientos y la forma de hablar afectan la manera en que nos comunicamos, y por qué dominar estos aspectos es crucial para expresarse con éxito.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detonadora: "¿Alguna vez han sentido que alguien les dijo algo, pero su forma de hablar o sus gestos les hicieron entender otra cosa? ¿Pueden compartir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experiencias personales o de personajes públicos donde la comunicación no verbal cambió el mensaje.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más del 70% del impacto de un mensaje se debe a cómo lo decimos y no sólo a las palabras? Hoy aprenderemos a usar nuestro cuerpo y voz para que nuestros mensajes tengan ese poder."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animan a descubrir cómo mejorar su expresión.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"Piensen en una entrevista de trabajo, una presentación o una discusión con amigos. La forma en que usamos nuestro cuerpo y voz puede abrir puertas o crear malentendidos. Por eso, dominar la oratoria no verbal es una habilidad fundamental para su futuro."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3-5 minutos donde un orador ejemplifica claramente el uso de kinésica y paralingüística, señalando ejemplos concretos (gestos para enfatizar, variación en la voz, pausas efectivas). Luego, presenta carteles visuales con definiciones simples y ejemplos de cada elemento.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Identificando kinésica y paralingüística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kinésicos y paralingüísticos en un discurso.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una transcripción breve de un discurso con indicaciones de gestos y tono sugeridos.</w:t>
      </w:r>
    </w:p>
    <w:p>
      <w:pPr>
        <w:numPr>
          <w:ilvl w:val="1"/>
          <w:numId w:val="7"/>
        </w:numPr>
      </w:pPr>
      <w:r>
        <w:rPr/>
        <w:t xml:space="preserve">Los estudiantes deben leer y discutir qué movimientos o entonaciones usarían para hacerlo más impactante.</w:t>
      </w:r>
    </w:p>
    <w:p>
      <w:pPr>
        <w:numPr>
          <w:ilvl w:val="1"/>
          <w:numId w:val="7"/>
        </w:numPr>
      </w:pPr>
      <w:r>
        <w:rPr/>
        <w:t xml:space="preserve">Luego, cada grupo comparte con la clase un ejemplo de gesto o cambio de voz que mejorarían.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grupal sobre un elemento kinésico o paralingüístico que mejoraría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gesto usarían para enfatizar esta idea?" o "¿Cómo cambiaría la entonación para mantener la atención?" y apoya en la clarificación de conceptos.</w:t>
      </w:r>
    </w:p>
    <w:p>
      <w:pPr/>
      <w:r>
        <w:rPr>
          <w:b w:val="1"/>
          <w:bCs w:val="1"/>
        </w:rPr>
        <w:t xml:space="preserve">Actividad 2: Creando un plan textual kinésico-paralingüístico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textual que integre recursos verbales y no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cada estudiante elige un tema breve (puede ser una presentación personal o un tema de interés).</w:t>
      </w:r>
    </w:p>
    <w:p>
      <w:pPr>
        <w:numPr>
          <w:ilvl w:val="1"/>
          <w:numId w:val="8"/>
        </w:numPr>
      </w:pPr>
      <w:r>
        <w:rPr/>
        <w:t xml:space="preserve">Elabora un esquema de su discurso con notas específicas sobre qué gestos, posturas y variaciones de voz empleará en cada parte.</w:t>
      </w:r>
    </w:p>
    <w:p>
      <w:pPr>
        <w:numPr>
          <w:ilvl w:val="1"/>
          <w:numId w:val="8"/>
        </w:numPr>
      </w:pPr>
      <w:r>
        <w:rPr/>
        <w:t xml:space="preserve">Incluye aspectos de corrección lingüística para evitar errores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textual escrito con anotaciones kinésicas y paralingüísticas.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planes, sugiere mejoras, y refuerza la importancia de la coherencia entre texto verbal y no verbal.</w:t>
      </w:r>
    </w:p>
    <w:p>
      <w:pPr/>
      <w:r>
        <w:rPr>
          <w:b w:val="1"/>
          <w:bCs w:val="1"/>
        </w:rPr>
        <w:t xml:space="preserve">Actividad 3: Práctica oral con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Producir un discurso utilizando kinésica y paralingüística adecuadas y corregir sistemáticamente la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presentan su discurso de 2 minutos frente a su compañero.</w:t>
      </w:r>
    </w:p>
    <w:p>
      <w:pPr>
        <w:numPr>
          <w:ilvl w:val="1"/>
          <w:numId w:val="9"/>
        </w:numPr>
      </w:pPr>
      <w:r>
        <w:rPr/>
        <w:t xml:space="preserve">El oyente toma nota de gestos, postura, tono y ofrece retroalimentación basada en una rúbrica simple.</w:t>
      </w:r>
    </w:p>
    <w:p>
      <w:pPr>
        <w:numPr>
          <w:ilvl w:val="1"/>
          <w:numId w:val="9"/>
        </w:numPr>
      </w:pPr>
      <w:r>
        <w:rPr/>
        <w:t xml:space="preserve">Luego intercambian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fichas de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presentaciones, ofrece comentarios puntuales, y destaca buenas prácticas para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grabar su presentación con un dispositivo móvil para autoevaluarse y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esquema de ejemplo con sugerencias claras de gestos y tonos, y apoyo más cercano durante la práctica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la importancia de pasar de la comprensión teórica a la planificación y luego a la práctica real, enfatizando que cada paso fortalece la habilidad para comunicar con eficacia.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ideas clave que aprendieron sobre kinésica y paralingüística y cómo piensan aplicarlas en su comunicación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ideas con la clase para crear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cambió tu forma de entender la comunicación al conocer la kinésica y la paralingüística?</w:t>
      </w:r>
    </w:p>
    <w:p>
      <w:pPr>
        <w:numPr>
          <w:ilvl w:val="0"/>
          <w:numId w:val="12"/>
        </w:numPr>
      </w:pPr>
      <w:r>
        <w:rPr/>
        <w:t xml:space="preserve">¿Qué parte del plan textual te ayudó más a integrar los elementos no verbales?</w:t>
      </w:r>
    </w:p>
    <w:p>
      <w:pPr>
        <w:numPr>
          <w:ilvl w:val="0"/>
          <w:numId w:val="12"/>
        </w:numPr>
      </w:pPr>
      <w:r>
        <w:rPr/>
        <w:t xml:space="preserve">¿Qué aspecto te gustaría practicar más para mejorar tus presentaciones orales?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durante las exposiciones y al revisar las síntesis, destacando avances y áreas para mejorar de forma positiva y constructiva.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son útiles no solo en la escuela sino en entrevistas, debates, relaciones personales y futuras profesiones, invitando a los estudiantes a observar y practicar en su entorno diario.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Invitar a los estudiantes a grabar un breve video o audio en casa aplicando kinésica y paralingüística en una presentación sobre un tema que les guste, para compartirlo en la próxima clase o en un grupo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 en la fase de inicio mediante la pregunta detonadora para conocer ideas previas.</w:t>
      </w:r>
    </w:p>
    <w:p>
      <w:pPr>
        <w:numPr>
          <w:ilvl w:val="0"/>
          <w:numId w:val="14"/>
        </w:numPr>
      </w:pPr>
      <w:r>
        <w:rPr/>
        <w:t xml:space="preserve">Formativa durante el desarrollo con la observación de actividades grupales e individuales, retroalimentación en prácticas orales y revisión de planes textuales.</w:t>
      </w:r>
    </w:p>
    <w:p>
      <w:pPr>
        <w:numPr>
          <w:ilvl w:val="0"/>
          <w:numId w:val="14"/>
        </w:numPr>
      </w:pPr>
      <w:r>
        <w:rPr/>
        <w:t xml:space="preserve">Sumativa en el cierre a través del producto final (presentación oral y síntesis escrita) y la autoevaluación/reflexión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elementos kinésicos y paralingüísticos en ejemplos orales (Objetivo 1).</w:t>
      </w:r>
    </w:p>
    <w:p>
      <w:pPr>
        <w:numPr>
          <w:ilvl w:val="0"/>
          <w:numId w:val="15"/>
        </w:numPr>
      </w:pPr>
      <w:r>
        <w:rPr/>
        <w:t xml:space="preserve">Elabora un plan textual que integra adecuadamente recursos verbales y no verbales (Objetivo 2).</w:t>
      </w:r>
    </w:p>
    <w:p>
      <w:pPr>
        <w:numPr>
          <w:ilvl w:val="0"/>
          <w:numId w:val="15"/>
        </w:numPr>
      </w:pPr>
      <w:r>
        <w:rPr/>
        <w:t xml:space="preserve">Produce un discurso oral coherente con el plan, aplicando movimientos corporales y variaciones de voz (Objetivo 3).</w:t>
      </w:r>
    </w:p>
    <w:p>
      <w:pPr>
        <w:numPr>
          <w:ilvl w:val="0"/>
          <w:numId w:val="15"/>
        </w:numPr>
      </w:pPr>
      <w:r>
        <w:rPr/>
        <w:t xml:space="preserve">Realiza correcciones sistemáticas para mejorar la expresión oral y no verbal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uso de kinésica y paralingüística en presentaciones.</w:t>
      </w:r>
    </w:p>
    <w:p>
      <w:pPr>
        <w:numPr>
          <w:ilvl w:val="0"/>
          <w:numId w:val="16"/>
        </w:numPr>
      </w:pPr>
      <w:r>
        <w:rPr/>
        <w:t xml:space="preserve">Rúbrica simplificada para evaluar el plan textual y la expresión oral.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guía.</w:t>
      </w:r>
    </w:p>
    <w:p>
      <w:pPr>
        <w:numPr>
          <w:ilvl w:val="0"/>
          <w:numId w:val="16"/>
        </w:numPr>
      </w:pPr>
      <w:r>
        <w:rPr/>
        <w:t xml:space="preserve">Registro anecdótico del docente con observaciones y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Exposiciones orales realizadas en parejas con aplicación de kinésica y paralingüística.</w:t>
      </w:r>
    </w:p>
    <w:p>
      <w:pPr>
        <w:numPr>
          <w:ilvl w:val="0"/>
          <w:numId w:val="17"/>
        </w:numPr>
      </w:pPr>
      <w:r>
        <w:rPr/>
        <w:t xml:space="preserve">Planes textuales escritos con anotaciones no verbales.</w:t>
      </w:r>
    </w:p>
    <w:p>
      <w:pPr>
        <w:numPr>
          <w:ilvl w:val="0"/>
          <w:numId w:val="17"/>
        </w:numPr>
      </w:pPr>
      <w:r>
        <w:rPr/>
        <w:t xml:space="preserve">Respuestas escritas en la actividad de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Inicio
  Sustitución: Uso de Google Forms para la pregunta detonadora y activación de conocimientos previos.
    Implementación: El docente crea un formulario sencillo con la pregunta "¿Alguna vez han sentido que alguien les dijo algo, pero su forma de hablar o sus gestos les hicieron entender otra cosa? ¿Pueden compartir un ejemplo?" Los estudiantes responden desde sus dispositivos móviles o computadores.
    Contribución: Facilita la recolección y organización rápida de respuestas, permite que todos participen y que el docente tenga un panorama claro del conocimiento previo para orientar la sesión.
    Nivel SAMR: Sustitución
  Aumento: Uso de una presentación multimedia interactiva (por ejemplo, Genially o PowerPoint con videos y animaciones) para presentar el dato curioso y contextualización.
    Implementación: El docente proyecta una presentación con gráficos animados y un video corto que ilustra el impacto de la comunicación no verbal, haciendo la explicación más atractiva y clara para los adolescentes.
    Contribución: Mejora la atención y motivación, facilitando una comprensión más profunda del tema desde el inicio.
    Nivel SAMR: Aumento
Desarrollo
  Sustitución: Visualización del video en YouTube o plataforma educativa accesible.
    Implementación: El docente selecciona un video adecuado para adolescentes que ejemplifique kinésica y paralingüística, proyectándolo para toda la clase.
    Contribución: Reemplaza la explicación oral tradicional con un recurso audiovisual que facilita la comprensión del contenido.
    Nivel SAMR: Sustitución
  Modificación: Uso de aplicaciones de grabación de video y análisis (como Flipgrid o Loom) para que los estudiantes graben breves discursos donde apliquen kinésica y paralingüística, y luego analicen sus propios videos con rúbricas digitales o comentarios de compañeros guiados por IA para retroalimentación.
    Implementación: Los estudiantes graban un discurso breve usando sus dispositivos, suben el video a la plataforma y reciben retroalimentación automática o de pares enfocada en aspectos kinésicos y paralingüísticos.
    Contribución: Promueve el aprendizaje activo, la autoevaluación y la mejora continua con soporte tecnológico, alineado con el objetivo de producir textos verbales y no verbales mediante procedimientos sistemáticos de corrección.
    Nivel SAMR: Modificación
  Redefinición: Uso de herramientas de Inteligencia Artificial para análisis y sugerencias personalizadas, como apps que analizan lenguaje corporal y tono de voz (ejemplo: apps emergentes de IA para oratoria o plataformas como Orai o Yoodli).
    Implementación: Los estudiantes pueden subir sus grabaciones y recibir análisis detallados automáticos sobre postura, gestos, volumen, entonación y pausas, con recomendaciones para mejorar.
    Contribución: Permite una retroalimentación inmediata y personalizada que antes no era posible en el aula tradicional, potenciando el dominio de la oratoria kinésica y paralingüística.
    Nivel SAMR: Redefinición
Cierre
  Aumento: Uso de Padlet o Jamboard para que los estudiantes compartan reflexiones finales sobre lo aprendido y ejemplos de cómo aplicarán la kinésica y paralingüística en su vida diaria.
    Implementación: El docente crea un mural digital donde cada estudiante escribe o graba una reflexión breve accesible desde cualquier dispositivo.
    Contribución: Fomenta la metacognición y permite al docente evaluar la comprensión y las actitudes respecto al aprendizaje, con una herramienta colaborativa accesible.
    Nivel SAMR: Aumento
  Modificación: Uso de quizzes interactivos con retroalimentación inmediata (Kahoot, Quizizz) para evaluar conocimientos sobre kinésica y paralingüística al finalizar la sesión.
    Implementación: Se realiza un juego de preguntas y respuestas en tiempo real que motiva a los estudiantes y permite reforzar conceptos clave.
    Contribución: Transforma la evaluación en una actividad lúdica que potencia la retención y facilita la corrección sistemática del aprendizaje.
    Nivel SAMR: Modificación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AE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7FA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86E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1C3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B13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B57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DF2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6CC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EE5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A2A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D92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95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2C2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8D3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DF9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FAC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6EC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2026-10-02T00:36:26-05:00</dcterms:created>
  <dcterms:modified xsi:type="dcterms:W3CDTF">2026-10-02T00:36:26-05:00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