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Palestina en Tiempos de Jesús: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y comprendan el contexto histórico, social y religioso de Palestina en la época de Jesús. A través de actividades colaborativas, los alumnos explorarán las condiciones de vida, las costumbres, las creencias y la importancia de este territorio en la historia del cristianismo y otras religiones. La relevancia de este tema radica en que permite a los estudiantes conectar hechos históricos con valores éticos y sociales actuales, fomentando el respeto y la empatía hacia diferentes culturas y tradiciones.</w:t>
      </w:r>
    </w:p>
    <w:p>
      <w:pPr/>
      <w:r>
        <w:rPr/>
        <w:t xml:space="preserve">Los estudiantes desarrollarán habilidades de análisis crítico y trabajo en equipo, al investigar y compartir información, haciendo que el aprendizaje sea activo y significativo. Además, al conocer el contexto en el que vivió Jesús, podrán entender mejor las enseñanzas religiosas y su impacto en la sociedad actual, fortaleciendo su identidad y valores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Analizar las características geográficas, sociales y culturales de Palestina en tiempos de Jesús.
  Comparar las diferentes comunidades y creencias presentes en Palestina durante ese periodo.
  Argumentar la importancia histórica y religiosa de Palestina en la formación del cristianismo.
  Colaborar en equipo para construir un conocimiento compartido mediante actividades grupales.
  Reflexionar sobre cómo la historia y los valores de esa época se relacionan con su vida y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Mapa físico y político de Palestina en tiempos de Jesús (impreso o proyección digital).</w:t>
      </w:r>
    </w:p>
    <w:p>
      <w:pPr>
        <w:numPr>
          <w:ilvl w:val="0"/>
          <w:numId w:val="1"/>
        </w:numPr>
      </w:pPr>
      <w:r>
        <w:rPr/>
        <w:t xml:space="preserve">Cartulinas, marcadores, lápices de colores para elaboración de mapas y esquemas.</w:t>
      </w:r>
    </w:p>
    <w:p>
      <w:pPr>
        <w:numPr>
          <w:ilvl w:val="0"/>
          <w:numId w:val="1"/>
        </w:numPr>
      </w:pPr>
      <w:r>
        <w:rPr/>
        <w:t xml:space="preserve">Dispositivo con acceso a internet para consulta rápida (tabletas o computadora).</w:t>
      </w:r>
    </w:p>
    <w:p>
      <w:pPr>
        <w:numPr>
          <w:ilvl w:val="0"/>
          <w:numId w:val="1"/>
        </w:numPr>
      </w:pPr>
      <w:r>
        <w:rPr/>
        <w:t xml:space="preserve">Presentación digital con imágenes y datos clave (PowerPoint o PDF).</w:t>
      </w:r>
    </w:p>
    <w:p>
      <w:pPr>
        <w:numPr>
          <w:ilvl w:val="0"/>
          <w:numId w:val="1"/>
        </w:numPr>
      </w:pPr>
      <w:r>
        <w:rPr/>
        <w:t xml:space="preserve">Hojas de trabajo con preguntas guía y esquemas para cada grupo.</w:t>
      </w:r>
    </w:p>
    <w:p>
      <w:pPr>
        <w:numPr>
          <w:ilvl w:val="0"/>
          <w:numId w:val="1"/>
        </w:numPr>
      </w:pPr>
      <w:r>
        <w:rPr/>
        <w:t xml:space="preserve">Video corto (5 minutos) sobre Palestina en tiempos de Jesús (seleccionado previamente).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la historia del cristianismo y la figura de Jesús.</w:t>
      </w:r>
    </w:p>
    <w:p>
      <w:pPr>
        <w:numPr>
          <w:ilvl w:val="0"/>
          <w:numId w:val="2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2"/>
        </w:numPr>
      </w:pPr>
      <w:r>
        <w:rPr/>
        <w:t xml:space="preserve">Experiencia previa en la elaboración de mapas conceptuales o esquemas.</w:t>
      </w:r>
    </w:p>
    <w:p>
      <w:pPr>
        <w:numPr>
          <w:ilvl w:val="0"/>
          <w:numId w:val="2"/>
        </w:numPr>
      </w:pPr>
      <w:r>
        <w:rPr/>
        <w:t xml:space="preserve">Comprensión lectora adecuada para interpretar textos breves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conocerán cómo era Palestina en la época de Jesús para entender mejor su vida y enseñanzas, y por qué este lugar es tan importante en la historia religiosa y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saben ustedes sobre Palestina? ¿Por qué creen que es un lugar importante en la historia de Jesús?”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libremente sus ideas y opiniones breves, compartiendo 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Palestina en tiempos de Jesús era una región con muchas culturas y creencias diferentes, donde convivían judíos, romanos, samaritanos y otros pueblos?”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 sobre esa diversidad.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este contexto histórico ayuda a comprender mejor las enseñanzas y valores que Jesús transmitió, los cuales siguen vigentes en la actualidad y pueden inspirar su forma de vivir y relacionarse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conocer el pasado para entender el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breve presentación digital con imágenes, mapas y datos clave sobre Palestina en la época de Jesús, destacando aspectos geográficos, sociales y religiosos.</w:t>
      </w:r>
    </w:p>
    <w:p>
      <w:pPr/>
      <w:r>
        <w:rPr/>
        <w:t xml:space="preserve">La información se presenta de forma clara y sencilla para facilitar la comprensión.</w:t>
      </w:r>
    </w:p>
    <w:p>
      <w:pPr/>
      <w:r>
        <w:rPr>
          <w:b w:val="1"/>
          <w:bCs w:val="1"/>
        </w:rPr>
        <w:t xml:space="preserve">Actividad 1: Mapa colaborativo de Palestina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características geográficas y sociales de Palestina.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mapa impreso y materiales para colorear.</w:t>
      </w:r>
    </w:p>
    <w:p>
      <w:pPr>
        <w:numPr>
          <w:ilvl w:val="1"/>
          <w:numId w:val="5"/>
        </w:numPr>
      </w:pPr>
      <w:r>
        <w:rPr/>
        <w:t xml:space="preserve">Cada grupo debe identificar y marcar en el mapa las principales ciudades, regiones y rutas comerciales importantes en la época de Jesús, usando colores diferentes para cada elemento.</w:t>
      </w:r>
    </w:p>
    <w:p>
      <w:pPr>
        <w:numPr>
          <w:ilvl w:val="1"/>
          <w:numId w:val="5"/>
        </w:numPr>
      </w:pPr>
      <w:r>
        <w:rPr/>
        <w:t xml:space="preserve">Luego, deben escribir en sus mapas breves notas sobre las comunidades y culturas que vivían en esas áreas (judíos, romanos, samaritanos,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anotado entregado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“¿Por qué creen que esta ciudad era importante?” o “¿Qué diferencias encuentran entre las comunidades?” y apoya a quienes requieran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una ciudad o comunidad que les pareció interesante y por qué, conectando el trabajo con la siguiente actividad.</w:t>
      </w:r>
    </w:p>
    <w:p>
      <w:pPr/>
      <w:r>
        <w:rPr>
          <w:b w:val="1"/>
          <w:bCs w:val="1"/>
        </w:rPr>
        <w:t xml:space="preserve">Actividad 2: Debate en equipo sobre creencias y convivencia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las diferentes comunidades y creencias de Palestina y argumentar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comunidad o grupo social (judíos, romanos, samaritanos, otros). Cada grupo debe preparar 3 ideas sobre las creencias, costumbres y cómo vivían, para luego compartirlas en un debate con otros grupos.</w:t>
      </w:r>
    </w:p>
    <w:p>
      <w:pPr>
        <w:numPr>
          <w:ilvl w:val="1"/>
          <w:numId w:val="6"/>
        </w:numPr>
      </w:pPr>
      <w:r>
        <w:rPr/>
        <w:t xml:space="preserve">Durante el debate, cada grupo expone sus ideas y escucha a los demás, buscando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plenaria para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principales anotadas por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equitativa y pregunta “¿Cómo influían estas creencias en la vida diaria?” o “¿Qué valor podemos aprender de estas convivencias?”</w:t>
      </w:r>
    </w:p>
    <w:p>
      <w:pPr/>
      <w:r>
        <w:rPr>
          <w:b w:val="1"/>
          <w:bCs w:val="1"/>
        </w:rPr>
        <w:t xml:space="preserve">Actividad 3: Reflexión grupal sobre valores y conexión actual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relación entre la historia de Palestina y sus valores de vida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a los grupos que discutan y escriban en una hoja 3 valores o enseñanzas que creen que se pueden aprender de la convivencia en Palestina en tiempos de Jesús.</w:t>
      </w:r>
    </w:p>
    <w:p>
      <w:pPr>
        <w:numPr>
          <w:ilvl w:val="1"/>
          <w:numId w:val="7"/>
        </w:numPr>
      </w:pPr>
      <w:r>
        <w:rPr/>
        <w:t xml:space="preserve">Luego, cada grupo comparte con la clase cómo pueden aplicar esos valores en su vida diaria y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con exposición final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valores y ejemplos de aplicación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conecta las ideas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glosario de términos clave (por ejemplo, “samaritanos”, “romanos”, “mesías”) con definiciones claras y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resúmenes breves y preguntas guía específicas para facilitar la comprensión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importantes que aprendieron hoy sobre Palestina en tiempos de Jesús.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con un compañero.</w:t>
      </w:r>
    </w:p>
    <w:p>
      <w:pPr>
        <w:numPr>
          <w:ilvl w:val="0"/>
          <w:numId w:val="9"/>
        </w:numPr>
      </w:pPr>
      <w:r>
        <w:rPr/>
        <w:t xml:space="preserve">El docente recoge las tarjetas para revisar los aprendizajes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responder oralmente o por escrito:</w:t>
      </w:r>
    </w:p>
    <w:p>
      <w:pPr>
        <w:numPr>
          <w:ilvl w:val="0"/>
          <w:numId w:val="10"/>
        </w:numPr>
      </w:pPr>
      <w:r>
        <w:rPr/>
        <w:t xml:space="preserve">¿Qué fue lo más interesante que aprendí sobre Palestina y por qué?</w:t>
      </w:r>
    </w:p>
    <w:p>
      <w:pPr>
        <w:numPr>
          <w:ilvl w:val="0"/>
          <w:numId w:val="10"/>
        </w:numPr>
      </w:pPr>
      <w:r>
        <w:rPr/>
        <w:t xml:space="preserve">¿Cómo puedo aplicar los valores que vimos en mi vida diaria?</w:t>
      </w:r>
    </w:p>
    <w:p>
      <w:pPr>
        <w:numPr>
          <w:ilvl w:val="0"/>
          <w:numId w:val="10"/>
        </w:numPr>
      </w:pPr>
      <w:r>
        <w:rPr/>
        <w:t xml:space="preserve">¿Qué pregunta me quedó sobre el tema que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el trabajo cooperativo, la participación y las ideas compartidas, enfatizando los logros y sugiriendo áreas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sesiones sobre la vida de Jesús y su mensaje, invitando a los estudiantes a observar cómo el contexto histórico influye en las enseñanzas religiosas.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en equipo o individualmente, busquen un dato curioso o una historia breve relacionada con Palestina en la actualidad y preparen una pequeña presentación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y revisión de productos grupales) y sumativa en el cierre (tarjetas con ideas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las características geográficas y sociales de Palestina (Objetivo 1).</w:t>
      </w:r>
    </w:p>
    <w:p>
      <w:pPr>
        <w:numPr>
          <w:ilvl w:val="0"/>
          <w:numId w:val="11"/>
        </w:numPr>
      </w:pPr>
      <w:r>
        <w:rPr/>
        <w:t xml:space="preserve">Compara y argumenta las diferencias y similitudes entre comunidades y creencias (Objetivo 2 y 3).</w:t>
      </w:r>
    </w:p>
    <w:p>
      <w:pPr>
        <w:numPr>
          <w:ilvl w:val="0"/>
          <w:numId w:val="11"/>
        </w:numPr>
      </w:pPr>
      <w:r>
        <w:rPr/>
        <w:t xml:space="preserve">Demuestra colaboración efectiva en actividades grupales (Objetivo 4).</w:t>
      </w:r>
    </w:p>
    <w:p>
      <w:pPr>
        <w:numPr>
          <w:ilvl w:val="0"/>
          <w:numId w:val="11"/>
        </w:numPr>
      </w:pPr>
      <w:r>
        <w:rPr/>
        <w:t xml:space="preserve">Reflexiona y relaciona valores históricos con su vida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2"/>
        </w:numPr>
      </w:pPr>
      <w:r>
        <w:rPr/>
        <w:t xml:space="preserve">Rúbrica simple para evaluar mapas y listas de ideas (claridad, contenido, participación).</w:t>
      </w:r>
    </w:p>
    <w:p>
      <w:pPr>
        <w:numPr>
          <w:ilvl w:val="0"/>
          <w:numId w:val="12"/>
        </w:numPr>
      </w:pPr>
      <w:r>
        <w:rPr/>
        <w:t xml:space="preserve">Autoevaluación y coevaluación oral al final del debate.</w:t>
      </w:r>
    </w:p>
    <w:p>
      <w:pPr>
        <w:numPr>
          <w:ilvl w:val="0"/>
          <w:numId w:val="12"/>
        </w:numPr>
      </w:pPr>
      <w:r>
        <w:rPr/>
        <w:t xml:space="preserve">Revisión de tarjetas escritas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colaborativos con anotaciones.</w:t>
      </w:r>
    </w:p>
    <w:p>
      <w:pPr>
        <w:numPr>
          <w:ilvl w:val="0"/>
          <w:numId w:val="13"/>
        </w:numPr>
      </w:pPr>
      <w:r>
        <w:rPr/>
        <w:t xml:space="preserve">Listados de ideas y argumentos presentados en debate.</w:t>
      </w:r>
    </w:p>
    <w:p>
      <w:pPr>
        <w:numPr>
          <w:ilvl w:val="0"/>
          <w:numId w:val="13"/>
        </w:numPr>
      </w:pPr>
      <w:r>
        <w:rPr/>
        <w:t xml:space="preserve">Reflexiones escritas en tarjetas de cierre.</w:t>
      </w:r>
    </w:p>
    <w:p>
      <w:pPr>
        <w:numPr>
          <w:ilvl w:val="0"/>
          <w:numId w:val="13"/>
        </w:numPr>
      </w:pPr>
      <w:r>
        <w:rPr/>
        <w:t xml:space="preserve">Participación activa y respeto en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EF3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1DC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14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F20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1F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FFD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E7F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D89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8D9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CE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CB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8B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6A5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2026-10-02T02:16:36-05:00</dcterms:created>
  <dcterms:modified xsi:type="dcterms:W3CDTF">2026-10-02T02:16:36-05:00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