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Conectando señales: explorando cómo el sistema nervioso adapta nuestro cuerpo al entorno</w:t>
      </w:r>
    </w:p>
    <w:p/>
    <w:p>
      <w:pPr/>
      <w:r>
        <w:rPr>
          <w:color w:val="666666"/>
          <w:sz w:val="20"/>
          <w:szCs w:val="20"/>
          <w:i w:val="1"/>
          <w:iCs w:val="1"/>
        </w:rPr>
        <w:t xml:space="preserve">Ciencias Naturales | Biología | Aprendizaje Basado en Investigación</w:t>
      </w:r>
    </w:p>
    <w:p/>
    <w:p>
      <w:pPr/>
      <w:r>
        <w:rPr>
          <w:color w:val="2b6cb0"/>
          <w:sz w:val="28"/>
          <w:szCs w:val="28"/>
          <w:b w:val="1"/>
          <w:bCs w:val="1"/>
        </w:rPr>
        <w:t xml:space="preserve">Descripción</w:t>
      </w:r>
    </w:p>
    <w:p>
      <w:pPr/>
      <w:r>
        <w:rPr/>
        <w:t xml:space="preserve">Este plan de clase está diseñado para que estudiantes de media (15-17 años) comprendan cómo el sistema nervioso coordina las acciones del organismo para adaptarse a estímulos del ambiente mediante señales transmitidas por neuronas. Los estudiantes investigarán de forma activa, aplicando el método científico para responder preguntas clave sobre la función del sistema nervioso. Aprenderán sobre las neuronas, la transmisión de señales eléctricas y químicas, y cómo estas permiten al cuerpo reaccionar y adaptarse a cambios externos.</w:t>
      </w:r>
    </w:p>
    <w:p>
      <w:pPr/>
      <w:r>
        <w:rPr/>
        <w:t xml:space="preserve">La relevancia de este tema radica en entender cómo nuestro cuerpo interactúa con el mundo que nos rodea de manera rápida y eficiente, lo que influye en nuestra supervivencia y bienestar. Además, conecta con experiencias cotidianas como reacciones reflejas, percepción sensorial y control de movimientos, fortaleciendo su interés científico y habilidades investigativas.</w:t>
      </w:r>
    </w:p>
    <w:p>
      <w:pPr/>
      <w:r>
        <w:rPr/>
        <w:t xml:space="preserve">Mediante actividades colaborativas, análisis de fuentes primarias y experimentos sencillos, los estudiantes desarrollarán competencias científicas, pensamiento crítico y autonomía en el aprendizaje, preparándolos para comprender sistemas biológicos complejos y su aplicación en salud y tecnología.</w:t>
      </w:r>
    </w:p>
    <w:p/>
    <w:p>
      <w:pPr/>
      <w:r>
        <w:rPr>
          <w:color w:val="2b6cb0"/>
          <w:sz w:val="28"/>
          <w:szCs w:val="28"/>
          <w:b w:val="1"/>
          <w:bCs w:val="1"/>
        </w:rPr>
        <w:t xml:space="preserve">Objetivos de Aprendizaje</w:t>
      </w:r>
    </w:p>
    <w:p>
      <w:pPr>
        <w:numPr>
          <w:ilvl w:val="0"/>
          <w:numId w:val="1"/>
        </w:numPr>
      </w:pPr>
      <w:r>
        <w:rPr/>
        <w:t xml:space="preserve">Explicar el proceso de transmisión de señales nerviosas a través de neuronas.</w:t>
      </w:r>
    </w:p>
    <w:p>
      <w:pPr>
        <w:numPr>
          <w:ilvl w:val="0"/>
          <w:numId w:val="1"/>
        </w:numPr>
      </w:pPr>
      <w:r>
        <w:rPr/>
        <w:t xml:space="preserve">Analizar cómo el sistema nervioso procesa estímulos del ambiente para generar respuestas adaptativas.</w:t>
      </w:r>
    </w:p>
    <w:p>
      <w:pPr>
        <w:numPr>
          <w:ilvl w:val="0"/>
          <w:numId w:val="1"/>
        </w:numPr>
      </w:pPr>
      <w:r>
        <w:rPr/>
        <w:t xml:space="preserve">Investigar y describir la función de las diferentes partes del sistema nervioso en la coordinación de acciones.</w:t>
      </w:r>
    </w:p>
    <w:p>
      <w:pPr>
        <w:numPr>
          <w:ilvl w:val="0"/>
          <w:numId w:val="1"/>
        </w:numPr>
      </w:pPr>
      <w:r>
        <w:rPr/>
        <w:t xml:space="preserve">Aplicar el método científico para responder preguntas relacionadas con la función del sistema nervioso.</w:t>
      </w:r>
    </w:p>
    <w:p>
      <w:pPr>
        <w:numPr>
          <w:ilvl w:val="0"/>
          <w:numId w:val="1"/>
        </w:numPr>
      </w:pPr>
      <w:r>
        <w:rPr/>
        <w:t xml:space="preserve">Comunicar resultados y conclusiones de manera clara y fundamentada.</w:t>
      </w:r>
    </w:p>
    <w:p/>
    <w:p>
      <w:pPr/>
      <w:r>
        <w:rPr>
          <w:color w:val="2b6cb0"/>
          <w:sz w:val="28"/>
          <w:szCs w:val="28"/>
          <w:b w:val="1"/>
          <w:bCs w:val="1"/>
        </w:rPr>
        <w:t xml:space="preserve">Recursos Necesarios</w:t>
      </w:r>
    </w:p>
    <w:p>
      <w:pPr>
        <w:numPr>
          <w:ilvl w:val="0"/>
          <w:numId w:val="2"/>
        </w:numPr>
      </w:pPr>
      <w:r>
        <w:rPr/>
        <w:t xml:space="preserve">Modelos físicos o imágenes detalladas del sistema nervioso y neuronas.</w:t>
      </w:r>
    </w:p>
    <w:p>
      <w:pPr>
        <w:numPr>
          <w:ilvl w:val="0"/>
          <w:numId w:val="2"/>
        </w:numPr>
      </w:pPr>
      <w:r>
        <w:rPr/>
        <w:t xml:space="preserve">Microscopio o videos microscópicos de neuronas (si es posible).</w:t>
      </w:r>
    </w:p>
    <w:p>
      <w:pPr>
        <w:numPr>
          <w:ilvl w:val="0"/>
          <w:numId w:val="2"/>
        </w:numPr>
      </w:pPr>
      <w:r>
        <w:rPr/>
        <w:t xml:space="preserve">Computadoras o tabletas con acceso a internet para investigación.</w:t>
      </w:r>
    </w:p>
    <w:p>
      <w:pPr>
        <w:numPr>
          <w:ilvl w:val="0"/>
          <w:numId w:val="2"/>
        </w:numPr>
      </w:pPr>
      <w:r>
        <w:rPr/>
        <w:t xml:space="preserve">Materiales para experimento simple: linterna, vasos de agua, cartulina, regla.</w:t>
      </w:r>
    </w:p>
    <w:p>
      <w:pPr>
        <w:numPr>
          <w:ilvl w:val="0"/>
          <w:numId w:val="2"/>
        </w:numPr>
      </w:pPr>
      <w:r>
        <w:rPr/>
        <w:t xml:space="preserve">Hojas de trabajo con preguntas guía y espacio para anotaciones.</w:t>
      </w:r>
    </w:p>
    <w:p>
      <w:pPr>
        <w:numPr>
          <w:ilvl w:val="0"/>
          <w:numId w:val="2"/>
        </w:numPr>
      </w:pPr>
      <w:r>
        <w:rPr/>
        <w:t xml:space="preserve">Proyector y pantalla para presentaciones y videos.</w:t>
      </w:r>
    </w:p>
    <w:p>
      <w:pPr>
        <w:numPr>
          <w:ilvl w:val="0"/>
          <w:numId w:val="2"/>
        </w:numPr>
      </w:pPr>
      <w:r>
        <w:rPr/>
        <w:t xml:space="preserve">Videos cortos sobre transmisión nerviosa y reflejos (fuentes científicas).</w:t>
      </w:r>
    </w:p>
    <w:p>
      <w:pPr>
        <w:numPr>
          <w:ilvl w:val="0"/>
          <w:numId w:val="2"/>
        </w:numPr>
      </w:pPr>
      <w:r>
        <w:rPr/>
        <w:t xml:space="preserve">Cuadernos o bitácoras para registro del proceso investigativo.</w:t>
      </w:r>
    </w:p>
    <w:p/>
    <w:p>
      <w:pPr/>
      <w:r>
        <w:rPr>
          <w:color w:val="2b6cb0"/>
          <w:sz w:val="28"/>
          <w:szCs w:val="28"/>
          <w:b w:val="1"/>
          <w:bCs w:val="1"/>
        </w:rPr>
        <w:t xml:space="preserve">Requisitos Previos</w:t>
      </w:r>
    </w:p>
    <w:p>
      <w:pPr>
        <w:numPr>
          <w:ilvl w:val="0"/>
          <w:numId w:val="3"/>
        </w:numPr>
      </w:pPr>
      <w:r>
        <w:rPr/>
        <w:t xml:space="preserve">Conocimiento básico sobre células y tejidos.</w:t>
      </w:r>
    </w:p>
    <w:p>
      <w:pPr>
        <w:numPr>
          <w:ilvl w:val="0"/>
          <w:numId w:val="3"/>
        </w:numPr>
      </w:pPr>
      <w:r>
        <w:rPr/>
        <w:t xml:space="preserve">Familiaridad con conceptos generales de anatomía humana.</w:t>
      </w:r>
    </w:p>
    <w:p>
      <w:pPr>
        <w:numPr>
          <w:ilvl w:val="0"/>
          <w:numId w:val="3"/>
        </w:numPr>
      </w:pPr>
      <w:r>
        <w:rPr/>
        <w:t xml:space="preserve">Habilidades básicas en búsqueda y selección de información en internet.</w:t>
      </w:r>
    </w:p>
    <w:p>
      <w:pPr>
        <w:numPr>
          <w:ilvl w:val="0"/>
          <w:numId w:val="3"/>
        </w:numPr>
      </w:pPr>
      <w:r>
        <w:rPr/>
        <w:t xml:space="preserve">Capacidad para trabajar en equipo y comunicar ideas oralmente y por escrito.</w:t>
      </w:r>
    </w:p>
    <w:p/>
    <w:p>
      <w:pPr/>
      <w:r>
        <w:rPr>
          <w:color w:val="2b6cb0"/>
          <w:sz w:val="28"/>
          <w:szCs w:val="28"/>
          <w:b w:val="1"/>
          <w:bCs w:val="1"/>
        </w:rPr>
        <w:t xml:space="preserve">Actividades</w:t>
      </w:r>
    </w:p>
    <w:p>
      <w:pPr/>
      <w:r>
        <w:rPr/>
        <w:t xml:space="preserve">Sesión 1: Descubriendo el sistema nervioso y sus señalesFase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Introducir el tema de la función del sistema nervioso en la adaptación a estímulos, motivando la curiosidad sobre cómo el cuerpo reacciona rápidamente a cambios en el ambiente.</w:t>
      </w:r>
    </w:p>
    <w:p>
      <w:pPr/>
      <w:r>
        <w:rPr>
          <w:b w:val="1"/>
          <w:bCs w:val="1"/>
        </w:rPr>
        <w:t xml:space="preserve">Activación de conocimientos previos:</w:t>
      </w:r>
    </w:p>
    <w:p>
      <w:pPr>
        <w:numPr>
          <w:ilvl w:val="0"/>
          <w:numId w:val="4"/>
        </w:numPr>
      </w:pPr>
      <w:r>
        <w:rPr>
          <w:b w:val="1"/>
          <w:bCs w:val="1"/>
        </w:rPr>
        <w:t xml:space="preserve">Docente:</w:t>
      </w:r>
      <w:r>
        <w:rPr/>
        <w:t xml:space="preserve"> Pregunta detonadora: "¿Alguna vez han retirado la mano rápidamente al tocar algo caliente? ¿Cómo creen que el cuerpo sabe que debe reaccionar tan rápido?"</w:t>
      </w:r>
    </w:p>
    <w:p>
      <w:pPr>
        <w:numPr>
          <w:ilvl w:val="0"/>
          <w:numId w:val="4"/>
        </w:numPr>
      </w:pPr>
      <w:r>
        <w:rPr>
          <w:b w:val="1"/>
          <w:bCs w:val="1"/>
        </w:rPr>
        <w:t xml:space="preserve">Estudiantes:</w:t>
      </w:r>
      <w:r>
        <w:rPr/>
        <w:t xml:space="preserve"> Responden espontáneamente, comparten experiencias personales y reflexionan brevemente.</w:t>
      </w:r>
    </w:p>
    <w:p>
      <w:pPr/>
      <w:r>
        <w:rPr>
          <w:b w:val="1"/>
          <w:bCs w:val="1"/>
        </w:rPr>
        <w:t xml:space="preserve">Motivación y enganche:</w:t>
      </w:r>
    </w:p>
    <w:p>
      <w:pPr>
        <w:numPr>
          <w:ilvl w:val="0"/>
          <w:numId w:val="5"/>
        </w:numPr>
      </w:pPr>
      <w:r>
        <w:rPr>
          <w:b w:val="1"/>
          <w:bCs w:val="1"/>
        </w:rPr>
        <w:t xml:space="preserve">Docente:</w:t>
      </w:r>
      <w:r>
        <w:rPr/>
        <w:t xml:space="preserve"> Presenta un video corto (2-3 minutos) que muestra reacciones reflejas rápidas y explica que detrás de estas acciones está el sistema nervioso transmitiendo señales eléctricas.</w:t>
      </w:r>
    </w:p>
    <w:p>
      <w:pPr>
        <w:numPr>
          <w:ilvl w:val="0"/>
          <w:numId w:val="5"/>
        </w:numPr>
      </w:pPr>
      <w:r>
        <w:rPr>
          <w:b w:val="1"/>
          <w:bCs w:val="1"/>
        </w:rPr>
        <w:t xml:space="preserve">Estudiantes:</w:t>
      </w:r>
      <w:r>
        <w:rPr/>
        <w:t xml:space="preserve"> Observan el video atentamente y comparten sus impresiones.</w:t>
      </w:r>
    </w:p>
    <w:p>
      <w:pPr/>
      <w:r>
        <w:rPr>
          <w:b w:val="1"/>
          <w:bCs w:val="1"/>
        </w:rPr>
        <w:t xml:space="preserve">Contextualización:</w:t>
      </w:r>
    </w:p>
    <w:p>
      <w:pPr>
        <w:numPr>
          <w:ilvl w:val="0"/>
          <w:numId w:val="6"/>
        </w:numPr>
      </w:pPr>
      <w:r>
        <w:rPr>
          <w:b w:val="1"/>
          <w:bCs w:val="1"/>
        </w:rPr>
        <w:t xml:space="preserve">Docente:</w:t>
      </w:r>
      <w:r>
        <w:rPr/>
        <w:t xml:space="preserve"> Explica cómo el sistema nervioso nos permite adaptarnos a estímulos cotidianos como sonidos, temperaturas y movimientos para mantenernos seguros y saludables.</w:t>
      </w:r>
    </w:p>
    <w:p>
      <w:pPr>
        <w:numPr>
          <w:ilvl w:val="0"/>
          <w:numId w:val="6"/>
        </w:numPr>
      </w:pPr>
      <w:r>
        <w:rPr>
          <w:b w:val="1"/>
          <w:bCs w:val="1"/>
        </w:rPr>
        <w:t xml:space="preserve">Estudiantes:</w:t>
      </w:r>
      <w:r>
        <w:rPr/>
        <w:t xml:space="preserve"> Relacionan esta función con situaciones personales y ambientales actuales.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Los estudiantes, divididos en grupos, investigarán el sistema nervioso y cómo las neuronas transmiten señales para responder a estímulos. Se presenta una guía con preguntas de investigación y fuentes primarias para consultar.</w:t>
      </w:r>
    </w:p>
    <w:p>
      <w:pPr/>
      <w:r>
        <w:rPr>
          <w:b w:val="1"/>
          <w:bCs w:val="1"/>
        </w:rPr>
        <w:t xml:space="preserve">Actividad 1: Investigación guiada sobre neuronas y transmisión de señales</w:t>
      </w:r>
    </w:p>
    <w:p>
      <w:pPr>
        <w:numPr>
          <w:ilvl w:val="0"/>
          <w:numId w:val="7"/>
        </w:numPr>
      </w:pPr>
      <w:r>
        <w:rPr>
          <w:b w:val="1"/>
          <w:bCs w:val="1"/>
        </w:rPr>
        <w:t xml:space="preserve">Objetivo:</w:t>
      </w:r>
      <w:r>
        <w:rPr/>
        <w:t xml:space="preserve"> Explicar el proceso de transmisión nerviosa.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Entrega la guía de preguntas: ¿Qué es una neurona? ¿Cómo se transmite una señal nerviosa? ¿Qué tipos de neuronas existen y qué funciones tienen?</w:t>
      </w:r>
    </w:p>
    <w:p>
      <w:pPr>
        <w:numPr>
          <w:ilvl w:val="1"/>
          <w:numId w:val="7"/>
        </w:numPr>
      </w:pPr>
      <w:r>
        <w:rPr/>
        <w:t xml:space="preserve">Los grupos usan tabletas o computadoras para buscar información en páginas confiables y en libros digitales.</w:t>
      </w:r>
    </w:p>
    <w:p>
      <w:pPr>
        <w:numPr>
          <w:ilvl w:val="1"/>
          <w:numId w:val="7"/>
        </w:numPr>
      </w:pPr>
      <w:r>
        <w:rPr/>
        <w:t xml:space="preserve">Los estudiantes anotan respuestas y dibujan un esquema simple de una neurona.</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Respuestas escritas y esquema de una neurona.</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Orienta la búsqueda, plantea preguntas para profundizar, verifica comprensión y apoya a grupos que tengan dudas.</w:t>
      </w:r>
    </w:p>
    <w:p>
      <w:pPr/>
      <w:r>
        <w:rPr>
          <w:b w:val="1"/>
          <w:bCs w:val="1"/>
        </w:rPr>
        <w:t xml:space="preserve">Actividad 2: Experimento sencillo de transmisión de señales</w:t>
      </w:r>
    </w:p>
    <w:p>
      <w:pPr>
        <w:numPr>
          <w:ilvl w:val="0"/>
          <w:numId w:val="8"/>
        </w:numPr>
      </w:pPr>
      <w:r>
        <w:rPr>
          <w:b w:val="1"/>
          <w:bCs w:val="1"/>
        </w:rPr>
        <w:t xml:space="preserve">Objetivo:</w:t>
      </w:r>
      <w:r>
        <w:rPr/>
        <w:t xml:space="preserve"> Analizar cómo el sistema nervioso procesa estímulos y genera respuestas rápidas.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Explica y demuestra cómo hacer un experimento para medir el tiempo de reacción: un estudiante sostiene una regla verticalmente; otro suelta la regla y el primero debe atraparla lo más rápido posible.</w:t>
      </w:r>
    </w:p>
    <w:p>
      <w:pPr>
        <w:numPr>
          <w:ilvl w:val="1"/>
          <w:numId w:val="8"/>
        </w:numPr>
      </w:pPr>
      <w:r>
        <w:rPr/>
        <w:t xml:space="preserve">Los estudiantes realizan el experimento por parejas, anotan los tiempos de reacción y comparan resultados.</w:t>
      </w:r>
    </w:p>
    <w:p>
      <w:pPr>
        <w:numPr>
          <w:ilvl w:val="1"/>
          <w:numId w:val="8"/>
        </w:numPr>
      </w:pPr>
      <w:r>
        <w:rPr/>
        <w:t xml:space="preserve">Discuten cómo la velocidad de la señal nerviosa afecta la rapidez de la respuesta.</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Tabla de tiempos de reacción y conclusión breve.</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docente:</w:t>
      </w:r>
      <w:r>
        <w:rPr/>
        <w:t xml:space="preserve"> Supervisa la experimentación, fomenta la discusión y guía a los estudiantes a relacionar los resultados con la función del sistema nervioso.</w:t>
      </w:r>
    </w:p>
    <w:p>
      <w:pPr/>
      <w:r>
        <w:rPr>
          <w:b w:val="1"/>
          <w:bCs w:val="1"/>
        </w:rPr>
        <w:t xml:space="preserve">Actividad 3: Elaboración de mapa conceptual colectivo</w:t>
      </w:r>
    </w:p>
    <w:p>
      <w:pPr>
        <w:numPr>
          <w:ilvl w:val="0"/>
          <w:numId w:val="9"/>
        </w:numPr>
      </w:pPr>
      <w:r>
        <w:rPr>
          <w:b w:val="1"/>
          <w:bCs w:val="1"/>
        </w:rPr>
        <w:t xml:space="preserve">Objetivo:</w:t>
      </w:r>
      <w:r>
        <w:rPr/>
        <w:t xml:space="preserve"> Investigar y describir la función del sistema nervioso en la coordinación de acciones adaptativas.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Facilita materiales para elaborar un mapa conceptual en la pizarra o mural donde los estudiantes plasmen conceptos clave: neuronas, señales nerviosas, estímulos, respuestas, sistema nervioso central y periférico.</w:t>
      </w:r>
    </w:p>
    <w:p>
      <w:pPr>
        <w:numPr>
          <w:ilvl w:val="1"/>
          <w:numId w:val="9"/>
        </w:numPr>
      </w:pPr>
      <w:r>
        <w:rPr/>
        <w:t xml:space="preserve">Los grupos aportan ideas y el docente organiza el mapa con su ayuda.</w:t>
      </w:r>
    </w:p>
    <w:p>
      <w:pPr>
        <w:numPr>
          <w:ilvl w:val="0"/>
          <w:numId w:val="9"/>
        </w:numPr>
      </w:pPr>
      <w:r>
        <w:rPr>
          <w:b w:val="1"/>
          <w:bCs w:val="1"/>
        </w:rPr>
        <w:t xml:space="preserve">Organización:</w:t>
      </w:r>
      <w:r>
        <w:rPr/>
        <w:t xml:space="preserve"> Plenaria con aportes grupales.</w:t>
      </w:r>
    </w:p>
    <w:p>
      <w:pPr>
        <w:numPr>
          <w:ilvl w:val="0"/>
          <w:numId w:val="9"/>
        </w:numPr>
      </w:pPr>
      <w:r>
        <w:rPr>
          <w:b w:val="1"/>
          <w:bCs w:val="1"/>
        </w:rPr>
        <w:t xml:space="preserve">Producto:</w:t>
      </w:r>
      <w:r>
        <w:rPr/>
        <w:t xml:space="preserve"> Mapa conceptual grupal.</w:t>
      </w:r>
    </w:p>
    <w:p>
      <w:pPr>
        <w:numPr>
          <w:ilvl w:val="0"/>
          <w:numId w:val="9"/>
        </w:numPr>
      </w:pPr>
      <w:r>
        <w:rPr>
          <w:b w:val="1"/>
          <w:bCs w:val="1"/>
        </w:rPr>
        <w:t xml:space="preserve">Tiempo:</w:t>
      </w:r>
      <w:r>
        <w:rPr/>
        <w:t xml:space="preserve"> 25 minutos.</w:t>
      </w:r>
    </w:p>
    <w:p>
      <w:pPr>
        <w:numPr>
          <w:ilvl w:val="0"/>
          <w:numId w:val="9"/>
        </w:numPr>
      </w:pPr>
      <w:r>
        <w:rPr>
          <w:b w:val="1"/>
          <w:bCs w:val="1"/>
        </w:rPr>
        <w:t xml:space="preserve">Rol docente:</w:t>
      </w:r>
      <w:r>
        <w:rPr/>
        <w:t xml:space="preserve"> Modera, clarifica conceptos y conecta ideas para que el mapa sea coherente y completo.</w:t>
      </w:r>
    </w:p>
    <w:p>
      <w:pPr/>
      <w:r>
        <w:rPr>
          <w:b w:val="1"/>
          <w:bCs w:val="1"/>
        </w:rPr>
        <w:t xml:space="preserve">Diferenciación</w:t>
      </w:r>
    </w:p>
    <w:p>
      <w:pPr>
        <w:numPr>
          <w:ilvl w:val="0"/>
          <w:numId w:val="10"/>
        </w:numPr>
      </w:pPr>
      <w:r>
        <w:rPr/>
        <w:t xml:space="preserve">Para estudiantes que terminan antes: Proponer que busquen ejemplos reales de enfermedades o trastornos del sistema nervioso y preparen una breve explicación para compartir en la siguiente sesión.</w:t>
      </w:r>
    </w:p>
    <w:p>
      <w:pPr>
        <w:numPr>
          <w:ilvl w:val="0"/>
          <w:numId w:val="10"/>
        </w:numPr>
      </w:pPr>
      <w:r>
        <w:rPr/>
        <w:t xml:space="preserve">Para estudiantes que necesitan apoyo: Ofrecer resúmenes visuales, vocabulario clave y acompañamiento individual durante la investigación y elaboración del esquema.</w:t>
      </w:r>
    </w:p>
    <w:p>
      <w:pPr/>
      <w:r>
        <w:rPr>
          <w:b w:val="1"/>
          <w:bCs w:val="1"/>
        </w:rPr>
        <w:t xml:space="preserve">Transiciones</w:t>
      </w:r>
    </w:p>
    <w:p>
      <w:pPr/>
      <w:r>
        <w:rPr/>
        <w:t xml:space="preserve">Al concluir cada actividad, el docente conecta los aprendizajes con la siguiente: por ejemplo, tras la investigación se introduce el experimento para vivenciar la transmisión de señales, y luego el mapa conceptual para integrar conocimientos.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w:t>
      </w:r>
      <w:r>
        <w:rPr/>
        <w:t xml:space="preserve"> Solicita a cada estudiante escribir en una tarjeta tres ideas clave que aprendieron sobre el sistema nervioso y su función adaptativa.</w:t>
      </w:r>
    </w:p>
    <w:p>
      <w:pPr>
        <w:numPr>
          <w:ilvl w:val="0"/>
          <w:numId w:val="11"/>
        </w:numPr>
      </w:pPr>
      <w:r>
        <w:rPr>
          <w:b w:val="1"/>
          <w:bCs w:val="1"/>
        </w:rPr>
        <w:t xml:space="preserve">Estudiantes:</w:t>
      </w:r>
      <w:r>
        <w:rPr/>
        <w:t xml:space="preserve"> Escriben y comparten algunas ideas con el grupo.</w:t>
      </w:r>
    </w:p>
    <w:p>
      <w:pPr/>
      <w:r>
        <w:rPr>
          <w:b w:val="1"/>
          <w:bCs w:val="1"/>
        </w:rPr>
        <w:t xml:space="preserve">Reflexión metacognitiva:</w:t>
      </w:r>
    </w:p>
    <w:p>
      <w:pPr>
        <w:numPr>
          <w:ilvl w:val="0"/>
          <w:numId w:val="12"/>
        </w:numPr>
      </w:pPr>
      <w:r>
        <w:rPr/>
        <w:t xml:space="preserve">¿Cómo explicaría en mis propias palabras la función del sistema nervioso para adaptarnos a estímulos?</w:t>
      </w:r>
    </w:p>
    <w:p>
      <w:pPr>
        <w:numPr>
          <w:ilvl w:val="0"/>
          <w:numId w:val="12"/>
        </w:numPr>
      </w:pPr>
      <w:r>
        <w:rPr/>
        <w:t xml:space="preserve">¿Qué parte de la investigación me ayudó más a entender cómo se transmiten las señales nerviosas?</w:t>
      </w:r>
    </w:p>
    <w:p>
      <w:pPr>
        <w:numPr>
          <w:ilvl w:val="0"/>
          <w:numId w:val="12"/>
        </w:numPr>
      </w:pPr>
      <w:r>
        <w:rPr/>
        <w:t xml:space="preserve">¿Qué preguntas me gustaría seguir investigando sobre el tema?</w:t>
      </w:r>
    </w:p>
    <w:p>
      <w:pPr/>
      <w:r>
        <w:rPr>
          <w:b w:val="1"/>
          <w:bCs w:val="1"/>
        </w:rPr>
        <w:t xml:space="preserve">Retroalimentación:</w:t>
      </w:r>
    </w:p>
    <w:p>
      <w:pPr/>
      <w:r>
        <w:rPr>
          <w:b w:val="1"/>
          <w:bCs w:val="1"/>
        </w:rPr>
        <w:t xml:space="preserve">Docente:</w:t>
      </w:r>
      <w:r>
        <w:rPr/>
        <w:t xml:space="preserve"> Brinda comentarios positivos sobre la participación y los productos, aclarando dudas y motivando a profundizar en la próxima sesión.</w:t>
      </w:r>
    </w:p>
    <w:p>
      <w:pPr/>
      <w:r>
        <w:rPr>
          <w:b w:val="1"/>
          <w:bCs w:val="1"/>
        </w:rPr>
        <w:t xml:space="preserve">Transferencia y tarea:</w:t>
      </w:r>
    </w:p>
    <w:p>
      <w:pPr/>
      <w:r>
        <w:rPr>
          <w:b w:val="1"/>
          <w:bCs w:val="1"/>
        </w:rPr>
        <w:t xml:space="preserve">Docente:</w:t>
      </w:r>
      <w:r>
        <w:rPr/>
        <w:t xml:space="preserve"> Explica que en la siguiente sesión explorarán cómo el sistema nervioso integra señales para controlar acciones complejas. Pide que observen durante el día alguna reacción rápida propia o de alguien cercano y la registren para compartirla.</w:t>
      </w:r>
    </w:p>
    <w:p>
      <w:pPr/>
      <w:r>
        <w:rPr/>
        <w:t xml:space="preserve">Sesión 2: Integración y coordinación: el sistema nervioso en acciónFase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y preparar a los estudiantes para investigar cómo el sistema nervioso central y periférico trabajan juntos para coordinar respuestas.</w:t>
      </w:r>
    </w:p>
    <w:p>
      <w:pPr/>
      <w:r>
        <w:rPr>
          <w:b w:val="1"/>
          <w:bCs w:val="1"/>
        </w:rPr>
        <w:t xml:space="preserve">Activación de conocimientos previos:</w:t>
      </w:r>
    </w:p>
    <w:p>
      <w:pPr>
        <w:numPr>
          <w:ilvl w:val="0"/>
          <w:numId w:val="13"/>
        </w:numPr>
      </w:pPr>
      <w:r>
        <w:rPr>
          <w:b w:val="1"/>
          <w:bCs w:val="1"/>
        </w:rPr>
        <w:t xml:space="preserve">Docente:</w:t>
      </w:r>
      <w:r>
        <w:rPr/>
        <w:t xml:space="preserve"> Pregunta: "¿Qué señales nerviosas recuerdan y cómo creen que se integran para que podamos reaccionar de forma coordinada?"</w:t>
      </w:r>
    </w:p>
    <w:p>
      <w:pPr>
        <w:numPr>
          <w:ilvl w:val="0"/>
          <w:numId w:val="13"/>
        </w:numPr>
      </w:pPr>
      <w:r>
        <w:rPr>
          <w:b w:val="1"/>
          <w:bCs w:val="1"/>
        </w:rPr>
        <w:t xml:space="preserve">Estudiantes:</w:t>
      </w:r>
      <w:r>
        <w:rPr/>
        <w:t xml:space="preserve"> Comparten sus respuestas y experiencias del experimento de reacción.</w:t>
      </w:r>
    </w:p>
    <w:p>
      <w:pPr/>
      <w:r>
        <w:rPr>
          <w:b w:val="1"/>
          <w:bCs w:val="1"/>
        </w:rPr>
        <w:t xml:space="preserve">Motivación y enganche:</w:t>
      </w:r>
    </w:p>
    <w:p>
      <w:pPr>
        <w:numPr>
          <w:ilvl w:val="0"/>
          <w:numId w:val="14"/>
        </w:numPr>
      </w:pPr>
      <w:r>
        <w:rPr>
          <w:b w:val="1"/>
          <w:bCs w:val="1"/>
        </w:rPr>
        <w:t xml:space="preserve">Docente:</w:t>
      </w:r>
      <w:r>
        <w:rPr/>
        <w:t xml:space="preserve"> Presenta un caso real breve sobre reflejos y respuestas voluntarias, planteando el reto de descubrir cómo funcionan.</w:t>
      </w:r>
    </w:p>
    <w:p>
      <w:pPr/>
      <w:r>
        <w:rPr>
          <w:b w:val="1"/>
          <w:bCs w:val="1"/>
        </w:rPr>
        <w:t xml:space="preserve">Contextualización:</w:t>
      </w:r>
    </w:p>
    <w:p>
      <w:pPr/>
      <w:r>
        <w:rPr/>
        <w:t xml:space="preserve">Se conecta con actividades diarias como atrapar una pelota o reaccionar ante un sonido fuerte.</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Análisis de fuentes primarias sobre sistema nervioso central y periférico</w:t>
      </w:r>
    </w:p>
    <w:p>
      <w:pPr>
        <w:numPr>
          <w:ilvl w:val="0"/>
          <w:numId w:val="15"/>
        </w:numPr>
      </w:pPr>
      <w:r>
        <w:rPr>
          <w:b w:val="1"/>
          <w:bCs w:val="1"/>
        </w:rPr>
        <w:t xml:space="preserve">Objetivo:</w:t>
      </w:r>
      <w:r>
        <w:rPr/>
        <w:t xml:space="preserve"> Investigar la función y partes del sistema nervioso central y periférico.</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Distribuye textos científicos adaptados o enlaces a videos explicativos.</w:t>
      </w:r>
    </w:p>
    <w:p>
      <w:pPr>
        <w:numPr>
          <w:ilvl w:val="1"/>
          <w:numId w:val="15"/>
        </w:numPr>
      </w:pPr>
      <w:r>
        <w:rPr/>
        <w:t xml:space="preserve">Los estudiantes responden preguntas: ¿Qué órganos conforman cada sistema? ¿Cómo trabajan juntos para coordinar acciones?</w:t>
      </w:r>
    </w:p>
    <w:p>
      <w:pPr>
        <w:numPr>
          <w:ilvl w:val="1"/>
          <w:numId w:val="15"/>
        </w:numPr>
      </w:pPr>
      <w:r>
        <w:rPr/>
        <w:t xml:space="preserve">Elaboran un cuadro comparativo.</w:t>
      </w:r>
    </w:p>
    <w:p>
      <w:pPr>
        <w:numPr>
          <w:ilvl w:val="0"/>
          <w:numId w:val="15"/>
        </w:numPr>
      </w:pPr>
      <w:r>
        <w:rPr>
          <w:b w:val="1"/>
          <w:bCs w:val="1"/>
        </w:rPr>
        <w:t xml:space="preserve">Organización:</w:t>
      </w:r>
      <w:r>
        <w:rPr/>
        <w:t xml:space="preserve"> Grupos de 3-4 estudiantes.</w:t>
      </w:r>
    </w:p>
    <w:p>
      <w:pPr>
        <w:numPr>
          <w:ilvl w:val="0"/>
          <w:numId w:val="15"/>
        </w:numPr>
      </w:pPr>
      <w:r>
        <w:rPr>
          <w:b w:val="1"/>
          <w:bCs w:val="1"/>
        </w:rPr>
        <w:t xml:space="preserve">Producto:</w:t>
      </w:r>
      <w:r>
        <w:rPr/>
        <w:t xml:space="preserve"> Cuadro comparativo escrito.</w:t>
      </w:r>
    </w:p>
    <w:p>
      <w:pPr>
        <w:numPr>
          <w:ilvl w:val="0"/>
          <w:numId w:val="15"/>
        </w:numPr>
      </w:pPr>
      <w:r>
        <w:rPr>
          <w:b w:val="1"/>
          <w:bCs w:val="1"/>
        </w:rPr>
        <w:t xml:space="preserve">Tiempo:</w:t>
      </w:r>
      <w:r>
        <w:rPr/>
        <w:t xml:space="preserve"> 45 minutos.</w:t>
      </w:r>
    </w:p>
    <w:p>
      <w:pPr>
        <w:numPr>
          <w:ilvl w:val="0"/>
          <w:numId w:val="15"/>
        </w:numPr>
      </w:pPr>
      <w:r>
        <w:rPr>
          <w:b w:val="1"/>
          <w:bCs w:val="1"/>
        </w:rPr>
        <w:t xml:space="preserve">Rol docente:</w:t>
      </w:r>
      <w:r>
        <w:rPr/>
        <w:t xml:space="preserve"> Facilita recursos, guía la comprensión y fomenta discusión.</w:t>
      </w:r>
    </w:p>
    <w:p>
      <w:pPr/>
      <w:r>
        <w:rPr>
          <w:b w:val="1"/>
          <w:bCs w:val="1"/>
        </w:rPr>
        <w:t xml:space="preserve">Actividad 2: Simulación grupal de la transmisión nerviosa y coordinación</w:t>
      </w:r>
    </w:p>
    <w:p>
      <w:pPr>
        <w:numPr>
          <w:ilvl w:val="0"/>
          <w:numId w:val="16"/>
        </w:numPr>
      </w:pPr>
      <w:r>
        <w:rPr>
          <w:b w:val="1"/>
          <w:bCs w:val="1"/>
        </w:rPr>
        <w:t xml:space="preserve">Objetivo:</w:t>
      </w:r>
      <w:r>
        <w:rPr/>
        <w:t xml:space="preserve"> Representar cómo las neuronas transmiten señales y cómo se coordinan las respuestas.</w:t>
      </w:r>
    </w:p>
    <w:p>
      <w:pPr>
        <w:numPr>
          <w:ilvl w:val="0"/>
          <w:numId w:val="16"/>
        </w:numPr>
      </w:pPr>
      <w:r>
        <w:rPr>
          <w:b w:val="1"/>
          <w:bCs w:val="1"/>
        </w:rPr>
        <w:t xml:space="preserve">Instrucciones:</w:t>
      </w:r>
    </w:p>
    <w:p>
      <w:pPr>
        <w:numPr>
          <w:ilvl w:val="1"/>
          <w:numId w:val="16"/>
        </w:numPr>
      </w:pPr>
      <w:r>
        <w:rPr/>
        <w:t xml:space="preserve">Se asignan roles: neuronas sensoriales, interneuronas, neuronas motoras y órganos efectores.</w:t>
      </w:r>
    </w:p>
    <w:p>
      <w:pPr>
        <w:numPr>
          <w:ilvl w:val="1"/>
          <w:numId w:val="16"/>
        </w:numPr>
      </w:pPr>
      <w:r>
        <w:rPr/>
        <w:t xml:space="preserve">El grupo simula la ruta de una señal desde un estímulo externo hasta la respuesta del cuerpo.</w:t>
      </w:r>
    </w:p>
    <w:p>
      <w:pPr>
        <w:numPr>
          <w:ilvl w:val="1"/>
          <w:numId w:val="16"/>
        </w:numPr>
      </w:pPr>
      <w:r>
        <w:rPr/>
        <w:t xml:space="preserve">Se identifican tiempos y posibles fallas en la transmisión.</w:t>
      </w:r>
    </w:p>
    <w:p>
      <w:pPr>
        <w:numPr>
          <w:ilvl w:val="0"/>
          <w:numId w:val="16"/>
        </w:numPr>
      </w:pPr>
      <w:r>
        <w:rPr>
          <w:b w:val="1"/>
          <w:bCs w:val="1"/>
        </w:rPr>
        <w:t xml:space="preserve">Organización:</w:t>
      </w:r>
      <w:r>
        <w:rPr/>
        <w:t xml:space="preserve"> Grupos grandes o toda la clase.</w:t>
      </w:r>
    </w:p>
    <w:p>
      <w:pPr>
        <w:numPr>
          <w:ilvl w:val="0"/>
          <w:numId w:val="16"/>
        </w:numPr>
      </w:pPr>
      <w:r>
        <w:rPr>
          <w:b w:val="1"/>
          <w:bCs w:val="1"/>
        </w:rPr>
        <w:t xml:space="preserve">Producto:</w:t>
      </w:r>
      <w:r>
        <w:rPr/>
        <w:t xml:space="preserve"> Presentación oral y dramatización.</w:t>
      </w:r>
    </w:p>
    <w:p>
      <w:pPr>
        <w:numPr>
          <w:ilvl w:val="0"/>
          <w:numId w:val="16"/>
        </w:numPr>
      </w:pPr>
      <w:r>
        <w:rPr>
          <w:b w:val="1"/>
          <w:bCs w:val="1"/>
        </w:rPr>
        <w:t xml:space="preserve">Tiempo:</w:t>
      </w:r>
      <w:r>
        <w:rPr/>
        <w:t xml:space="preserve"> 45 minutos.</w:t>
      </w:r>
    </w:p>
    <w:p>
      <w:pPr>
        <w:numPr>
          <w:ilvl w:val="0"/>
          <w:numId w:val="16"/>
        </w:numPr>
      </w:pPr>
      <w:r>
        <w:rPr>
          <w:b w:val="1"/>
          <w:bCs w:val="1"/>
        </w:rPr>
        <w:t xml:space="preserve">Rol docente:</w:t>
      </w:r>
      <w:r>
        <w:rPr/>
        <w:t xml:space="preserve"> Coordina roles, corrige imprecisiones y fomenta reflexión.</w:t>
      </w:r>
    </w:p>
    <w:p>
      <w:pPr/>
      <w:r>
        <w:rPr>
          <w:b w:val="1"/>
          <w:bCs w:val="1"/>
        </w:rPr>
        <w:t xml:space="preserve">Actividad 3: Reflexión y registro en bitácora</w:t>
      </w:r>
    </w:p>
    <w:p>
      <w:pPr>
        <w:numPr>
          <w:ilvl w:val="0"/>
          <w:numId w:val="17"/>
        </w:numPr>
      </w:pPr>
      <w:r>
        <w:rPr>
          <w:b w:val="1"/>
          <w:bCs w:val="1"/>
        </w:rPr>
        <w:t xml:space="preserve">Objetivo:</w:t>
      </w:r>
      <w:r>
        <w:rPr/>
        <w:t xml:space="preserve"> Comunicar resultados y conclusiones.</w:t>
      </w:r>
    </w:p>
    <w:p>
      <w:pPr>
        <w:numPr>
          <w:ilvl w:val="0"/>
          <w:numId w:val="17"/>
        </w:numPr>
      </w:pPr>
      <w:r>
        <w:rPr>
          <w:b w:val="1"/>
          <w:bCs w:val="1"/>
        </w:rPr>
        <w:t xml:space="preserve">Instrucciones:</w:t>
      </w:r>
    </w:p>
    <w:p>
      <w:pPr>
        <w:numPr>
          <w:ilvl w:val="1"/>
          <w:numId w:val="17"/>
        </w:numPr>
      </w:pPr>
      <w:r>
        <w:rPr/>
        <w:t xml:space="preserve">Individualmente, los estudiantes escriben una breve reflexión sobre cómo el sistema nervioso integra señales para coordinar acciones.</w:t>
      </w:r>
    </w:p>
    <w:p>
      <w:pPr>
        <w:numPr>
          <w:ilvl w:val="1"/>
          <w:numId w:val="17"/>
        </w:numPr>
      </w:pPr>
      <w:r>
        <w:rPr/>
        <w:t xml:space="preserve">Registran dudas o temas para investigar más adelante.</w:t>
      </w:r>
    </w:p>
    <w:p>
      <w:pPr>
        <w:numPr>
          <w:ilvl w:val="0"/>
          <w:numId w:val="17"/>
        </w:numPr>
      </w:pPr>
      <w:r>
        <w:rPr>
          <w:b w:val="1"/>
          <w:bCs w:val="1"/>
        </w:rPr>
        <w:t xml:space="preserve">Organización:</w:t>
      </w:r>
      <w:r>
        <w:rPr/>
        <w:t xml:space="preserve"> Individual.</w:t>
      </w:r>
    </w:p>
    <w:p>
      <w:pPr>
        <w:numPr>
          <w:ilvl w:val="0"/>
          <w:numId w:val="17"/>
        </w:numPr>
      </w:pPr>
      <w:r>
        <w:rPr>
          <w:b w:val="1"/>
          <w:bCs w:val="1"/>
        </w:rPr>
        <w:t xml:space="preserve">Producto:</w:t>
      </w:r>
      <w:r>
        <w:rPr/>
        <w:t xml:space="preserve"> Texto reflexivo en bitácora.</w:t>
      </w:r>
    </w:p>
    <w:p>
      <w:pPr>
        <w:numPr>
          <w:ilvl w:val="0"/>
          <w:numId w:val="17"/>
        </w:numPr>
      </w:pPr>
      <w:r>
        <w:rPr>
          <w:b w:val="1"/>
          <w:bCs w:val="1"/>
        </w:rPr>
        <w:t xml:space="preserve">Tiempo:</w:t>
      </w:r>
      <w:r>
        <w:rPr/>
        <w:t xml:space="preserve"> 10 minutos.</w:t>
      </w:r>
    </w:p>
    <w:p>
      <w:pPr>
        <w:numPr>
          <w:ilvl w:val="0"/>
          <w:numId w:val="17"/>
        </w:numPr>
      </w:pPr>
      <w:r>
        <w:rPr>
          <w:b w:val="1"/>
          <w:bCs w:val="1"/>
        </w:rPr>
        <w:t xml:space="preserve">Rol docente:</w:t>
      </w:r>
      <w:r>
        <w:rPr/>
        <w:t xml:space="preserve"> Revisa y ofrece retroalimentación personalizada.</w:t>
      </w:r>
    </w:p>
    <w:p>
      <w:pPr/>
      <w:r>
        <w:rPr>
          <w:b w:val="1"/>
          <w:bCs w:val="1"/>
        </w:rPr>
        <w:t xml:space="preserve">Diferenciación</w:t>
      </w:r>
    </w:p>
    <w:p>
      <w:pPr>
        <w:numPr>
          <w:ilvl w:val="0"/>
          <w:numId w:val="18"/>
        </w:numPr>
      </w:pPr>
      <w:r>
        <w:rPr/>
        <w:t xml:space="preserve">Estudiantes avanzados pueden investigar aplicaciones tecnológicas basadas en señales nerviosas (ejemplo: prótesis controladas por impulsos nerviosos).</w:t>
      </w:r>
    </w:p>
    <w:p>
      <w:pPr>
        <w:numPr>
          <w:ilvl w:val="0"/>
          <w:numId w:val="18"/>
        </w:numPr>
      </w:pPr>
      <w:r>
        <w:rPr/>
        <w:t xml:space="preserve">Quienes requieran apoyo reciben resúmenes visuales y acompañamiento en la simulación para entender mejor los conceptos.</w:t>
      </w:r>
    </w:p>
    <w:p>
      <w:pPr/>
      <w:r>
        <w:rPr>
          <w:b w:val="1"/>
          <w:bCs w:val="1"/>
        </w:rPr>
        <w:t xml:space="preserve">Transiciones</w:t>
      </w:r>
    </w:p>
    <w:p>
      <w:pPr/>
      <w:r>
        <w:rPr/>
        <w:t xml:space="preserve">Se conecta la reflexión final con la próxima sesión, donde se explorará cómo el sistema nervioso permite la adaptación a diferentes estímulos del ambiente.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9"/>
        </w:numPr>
      </w:pPr>
      <w:r>
        <w:rPr>
          <w:b w:val="1"/>
          <w:bCs w:val="1"/>
        </w:rPr>
        <w:t xml:space="preserve">Docente:</w:t>
      </w:r>
      <w:r>
        <w:rPr/>
        <w:t xml:space="preserve"> Propone completar en plenaria un mapa mental en el que se integren las funciones del sistema nervioso central y periférico.</w:t>
      </w:r>
    </w:p>
    <w:p>
      <w:pPr/>
      <w:r>
        <w:rPr>
          <w:b w:val="1"/>
          <w:bCs w:val="1"/>
        </w:rPr>
        <w:t xml:space="preserve">Reflexión metacognitiva:</w:t>
      </w:r>
    </w:p>
    <w:p>
      <w:pPr>
        <w:numPr>
          <w:ilvl w:val="0"/>
          <w:numId w:val="20"/>
        </w:numPr>
      </w:pPr>
      <w:r>
        <w:rPr/>
        <w:t xml:space="preserve">¿Cómo se relacionan las neuronas sensoriales y motoras para una respuesta rápida?</w:t>
      </w:r>
    </w:p>
    <w:p>
      <w:pPr>
        <w:numPr>
          <w:ilvl w:val="0"/>
          <w:numId w:val="20"/>
        </w:numPr>
      </w:pPr>
      <w:r>
        <w:rPr/>
        <w:t xml:space="preserve">¿Qué aprendí sobre la coordinación entre diferentes partes del sistema nervioso?</w:t>
      </w:r>
    </w:p>
    <w:p>
      <w:pPr>
        <w:numPr>
          <w:ilvl w:val="0"/>
          <w:numId w:val="20"/>
        </w:numPr>
      </w:pPr>
      <w:r>
        <w:rPr/>
        <w:t xml:space="preserve">¿Qué aspectos del sistema nervioso me parecen más importantes para la adaptación al ambiente?</w:t>
      </w:r>
    </w:p>
    <w:p>
      <w:pPr/>
      <w:r>
        <w:rPr>
          <w:b w:val="1"/>
          <w:bCs w:val="1"/>
        </w:rPr>
        <w:t xml:space="preserve">Retroalimentación:</w:t>
      </w:r>
    </w:p>
    <w:p>
      <w:pPr/>
      <w:r>
        <w:rPr>
          <w:b w:val="1"/>
          <w:bCs w:val="1"/>
        </w:rPr>
        <w:t xml:space="preserve">Docente:</w:t>
      </w:r>
      <w:r>
        <w:rPr/>
        <w:t xml:space="preserve"> Ofrece retroalimentación grupal sobre el mapa mental y las reflexiones, aclarando dudas y reforzando conceptos clave.</w:t>
      </w:r>
    </w:p>
    <w:p>
      <w:pPr/>
      <w:r>
        <w:rPr>
          <w:b w:val="1"/>
          <w:bCs w:val="1"/>
        </w:rPr>
        <w:t xml:space="preserve">Transferencia y tarea:</w:t>
      </w:r>
    </w:p>
    <w:p>
      <w:pPr/>
      <w:r>
        <w:rPr>
          <w:b w:val="1"/>
          <w:bCs w:val="1"/>
        </w:rPr>
        <w:t xml:space="preserve">Docente:</w:t>
      </w:r>
      <w:r>
        <w:rPr/>
        <w:t xml:space="preserve"> Asigna que observen y anoten ejemplos de respuestas rápidas o coordinadas en su entorno para comentar en la próxima sesión.</w:t>
      </w:r>
    </w:p>
    <w:p>
      <w:pPr/>
      <w:r>
        <w:rPr/>
        <w:t xml:space="preserve">Sesión 3: Explorando la adaptación a estímulos a través del sistema nerviosoFase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conocimientos previos para iniciar la investigación sobre la adaptación del organismo a estímulos ambientales mediante señales nerviosas.</w:t>
      </w:r>
    </w:p>
    <w:p>
      <w:pPr/>
      <w:r>
        <w:rPr>
          <w:b w:val="1"/>
          <w:bCs w:val="1"/>
        </w:rPr>
        <w:t xml:space="preserve">Activación de conocimientos previos:</w:t>
      </w:r>
    </w:p>
    <w:p>
      <w:pPr>
        <w:numPr>
          <w:ilvl w:val="0"/>
          <w:numId w:val="21"/>
        </w:numPr>
      </w:pPr>
      <w:r>
        <w:rPr>
          <w:b w:val="1"/>
          <w:bCs w:val="1"/>
        </w:rPr>
        <w:t xml:space="preserve">Docente:</w:t>
      </w:r>
      <w:r>
        <w:rPr/>
        <w:t xml:space="preserve"> Solicita que compartan las observaciones registradas sobre respuestas rápidas en su entorno.</w:t>
      </w:r>
    </w:p>
    <w:p>
      <w:pPr>
        <w:numPr>
          <w:ilvl w:val="0"/>
          <w:numId w:val="21"/>
        </w:numPr>
      </w:pPr>
      <w:r>
        <w:rPr>
          <w:b w:val="1"/>
          <w:bCs w:val="1"/>
        </w:rPr>
        <w:t xml:space="preserve">Estudiantes:</w:t>
      </w:r>
      <w:r>
        <w:rPr/>
        <w:t xml:space="preserve"> Exponen ejemplos y reflexionan sobre la función del sistema nervioso en dichos casos.</w:t>
      </w:r>
    </w:p>
    <w:p>
      <w:pPr/>
      <w:r>
        <w:rPr>
          <w:b w:val="1"/>
          <w:bCs w:val="1"/>
        </w:rPr>
        <w:t xml:space="preserve">Motivación y enganche:</w:t>
      </w:r>
    </w:p>
    <w:p>
      <w:pPr>
        <w:numPr>
          <w:ilvl w:val="0"/>
          <w:numId w:val="22"/>
        </w:numPr>
      </w:pPr>
      <w:r>
        <w:rPr>
          <w:b w:val="1"/>
          <w:bCs w:val="1"/>
        </w:rPr>
        <w:t xml:space="preserve">Docente:</w:t>
      </w:r>
      <w:r>
        <w:rPr/>
        <w:t xml:space="preserve"> Plantea un reto: "¿Cómo creen que nuestro cuerpo decide qué respuesta es la mejor ante diferentes estímulos?"</w:t>
      </w:r>
    </w:p>
    <w:p>
      <w:pPr/>
      <w:r>
        <w:rPr>
          <w:b w:val="1"/>
          <w:bCs w:val="1"/>
        </w:rPr>
        <w:t xml:space="preserve">Contextualización:</w:t>
      </w:r>
    </w:p>
    <w:p>
      <w:pPr/>
      <w:r>
        <w:rPr/>
        <w:t xml:space="preserve">Se relaciona con situaciones cotidianas como evitar un peligro o adaptarse a cambios de temperatura.</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Investigación en fuentes primarias sobre tipos de estímulos y respuestas</w:t>
      </w:r>
    </w:p>
    <w:p>
      <w:pPr>
        <w:numPr>
          <w:ilvl w:val="0"/>
          <w:numId w:val="23"/>
        </w:numPr>
      </w:pPr>
      <w:r>
        <w:rPr>
          <w:b w:val="1"/>
          <w:bCs w:val="1"/>
        </w:rPr>
        <w:t xml:space="preserve">Objetivo:</w:t>
      </w:r>
      <w:r>
        <w:rPr/>
        <w:t xml:space="preserve"> Analizar cómo el sistema nervioso adapta respuestas a diferentes estímulos ambientales.</w:t>
      </w:r>
    </w:p>
    <w:p>
      <w:pPr>
        <w:numPr>
          <w:ilvl w:val="0"/>
          <w:numId w:val="23"/>
        </w:numPr>
      </w:pPr>
      <w:r>
        <w:rPr>
          <w:b w:val="1"/>
          <w:bCs w:val="1"/>
        </w:rPr>
        <w:t xml:space="preserve">Instrucciones:</w:t>
      </w:r>
    </w:p>
    <w:p>
      <w:pPr>
        <w:numPr>
          <w:ilvl w:val="1"/>
          <w:numId w:val="23"/>
        </w:numPr>
      </w:pPr>
      <w:r>
        <w:rPr>
          <w:b w:val="1"/>
          <w:bCs w:val="1"/>
        </w:rPr>
        <w:t xml:space="preserve">Docente:</w:t>
      </w:r>
      <w:r>
        <w:rPr/>
        <w:t xml:space="preserve"> Proporciona artículos científicos breves o videos sobre estímulos (táctiles, visuales, auditivos) y respuestas corporales.</w:t>
      </w:r>
    </w:p>
    <w:p>
      <w:pPr>
        <w:numPr>
          <w:ilvl w:val="1"/>
          <w:numId w:val="23"/>
        </w:numPr>
      </w:pPr>
      <w:r>
        <w:rPr/>
        <w:t xml:space="preserve">Grupos responden preguntas: ¿Qué tipos de estímulos existen? ¿Cómo se reconocen y procesan? ¿Qué respuestas genera el cuerpo?</w:t>
      </w:r>
    </w:p>
    <w:p>
      <w:pPr>
        <w:numPr>
          <w:ilvl w:val="0"/>
          <w:numId w:val="23"/>
        </w:numPr>
      </w:pPr>
      <w:r>
        <w:rPr>
          <w:b w:val="1"/>
          <w:bCs w:val="1"/>
        </w:rPr>
        <w:t xml:space="preserve">Organización:</w:t>
      </w:r>
      <w:r>
        <w:rPr/>
        <w:t xml:space="preserve"> Grupos de 3-4 estudiantes.</w:t>
      </w:r>
    </w:p>
    <w:p>
      <w:pPr>
        <w:numPr>
          <w:ilvl w:val="0"/>
          <w:numId w:val="23"/>
        </w:numPr>
      </w:pPr>
      <w:r>
        <w:rPr>
          <w:b w:val="1"/>
          <w:bCs w:val="1"/>
        </w:rPr>
        <w:t xml:space="preserve">Producto:</w:t>
      </w:r>
      <w:r>
        <w:rPr/>
        <w:t xml:space="preserve"> Informe breve con ejemplos y explicaciones.</w:t>
      </w:r>
    </w:p>
    <w:p>
      <w:pPr>
        <w:numPr>
          <w:ilvl w:val="0"/>
          <w:numId w:val="23"/>
        </w:numPr>
      </w:pPr>
      <w:r>
        <w:rPr>
          <w:b w:val="1"/>
          <w:bCs w:val="1"/>
        </w:rPr>
        <w:t xml:space="preserve">Tiempo:</w:t>
      </w:r>
      <w:r>
        <w:rPr/>
        <w:t xml:space="preserve"> 45 minutos.</w:t>
      </w:r>
    </w:p>
    <w:p>
      <w:pPr>
        <w:numPr>
          <w:ilvl w:val="0"/>
          <w:numId w:val="23"/>
        </w:numPr>
      </w:pPr>
      <w:r>
        <w:rPr>
          <w:b w:val="1"/>
          <w:bCs w:val="1"/>
        </w:rPr>
        <w:t xml:space="preserve">Rol docente:</w:t>
      </w:r>
      <w:r>
        <w:rPr/>
        <w:t xml:space="preserve"> Facilita recursos, fomenta debate y apoya la comprensión.</w:t>
      </w:r>
    </w:p>
    <w:p>
      <w:pPr/>
      <w:r>
        <w:rPr>
          <w:b w:val="1"/>
          <w:bCs w:val="1"/>
        </w:rPr>
        <w:t xml:space="preserve">Actividad 2: Análisis de casos y elaboración de hipótesis</w:t>
      </w:r>
    </w:p>
    <w:p>
      <w:pPr>
        <w:numPr>
          <w:ilvl w:val="0"/>
          <w:numId w:val="24"/>
        </w:numPr>
      </w:pPr>
      <w:r>
        <w:rPr>
          <w:b w:val="1"/>
          <w:bCs w:val="1"/>
        </w:rPr>
        <w:t xml:space="preserve">Objetivo:</w:t>
      </w:r>
      <w:r>
        <w:rPr/>
        <w:t xml:space="preserve"> Aplicar el método científico para explicar adaptaciones del sistema nervioso a estímulos.</w:t>
      </w:r>
    </w:p>
    <w:p>
      <w:pPr>
        <w:numPr>
          <w:ilvl w:val="0"/>
          <w:numId w:val="24"/>
        </w:numPr>
      </w:pPr>
      <w:r>
        <w:rPr>
          <w:b w:val="1"/>
          <w:bCs w:val="1"/>
        </w:rPr>
        <w:t xml:space="preserve">Instrucciones:</w:t>
      </w:r>
    </w:p>
    <w:p>
      <w:pPr>
        <w:numPr>
          <w:ilvl w:val="1"/>
          <w:numId w:val="24"/>
        </w:numPr>
      </w:pPr>
      <w:r>
        <w:rPr>
          <w:b w:val="1"/>
          <w:bCs w:val="1"/>
        </w:rPr>
        <w:t xml:space="preserve">Docente:</w:t>
      </w:r>
      <w:r>
        <w:rPr/>
        <w:t xml:space="preserve"> Presenta casos hipotéticos de respuestas inadecuadas o adecuadas a estímulos (ejemplo: reacción lenta a un sonido fuerte).</w:t>
      </w:r>
    </w:p>
    <w:p>
      <w:pPr>
        <w:numPr>
          <w:ilvl w:val="1"/>
          <w:numId w:val="24"/>
        </w:numPr>
      </w:pPr>
      <w:r>
        <w:rPr/>
        <w:t xml:space="preserve">Los grupos formulan hipótesis sobre las causas y posibles soluciones.</w:t>
      </w:r>
    </w:p>
    <w:p>
      <w:pPr>
        <w:numPr>
          <w:ilvl w:val="1"/>
          <w:numId w:val="24"/>
        </w:numPr>
      </w:pPr>
      <w:r>
        <w:rPr/>
        <w:t xml:space="preserve">Discuten en plenaria.</w:t>
      </w:r>
    </w:p>
    <w:p>
      <w:pPr>
        <w:numPr>
          <w:ilvl w:val="0"/>
          <w:numId w:val="24"/>
        </w:numPr>
      </w:pPr>
      <w:r>
        <w:rPr>
          <w:b w:val="1"/>
          <w:bCs w:val="1"/>
        </w:rPr>
        <w:t xml:space="preserve">Organización:</w:t>
      </w:r>
      <w:r>
        <w:rPr/>
        <w:t xml:space="preserve"> Grupos de 3-4 estudiantes.</w:t>
      </w:r>
    </w:p>
    <w:p>
      <w:pPr>
        <w:numPr>
          <w:ilvl w:val="0"/>
          <w:numId w:val="24"/>
        </w:numPr>
      </w:pPr>
      <w:r>
        <w:rPr>
          <w:b w:val="1"/>
          <w:bCs w:val="1"/>
        </w:rPr>
        <w:t xml:space="preserve">Producto:</w:t>
      </w:r>
      <w:r>
        <w:rPr/>
        <w:t xml:space="preserve"> Hipótesis escritas y argumentadas.</w:t>
      </w:r>
    </w:p>
    <w:p>
      <w:pPr>
        <w:numPr>
          <w:ilvl w:val="0"/>
          <w:numId w:val="24"/>
        </w:numPr>
      </w:pPr>
      <w:r>
        <w:rPr>
          <w:b w:val="1"/>
          <w:bCs w:val="1"/>
        </w:rPr>
        <w:t xml:space="preserve">Tiempo:</w:t>
      </w:r>
      <w:r>
        <w:rPr/>
        <w:t xml:space="preserve"> 45 minutos.</w:t>
      </w:r>
    </w:p>
    <w:p>
      <w:pPr>
        <w:numPr>
          <w:ilvl w:val="0"/>
          <w:numId w:val="24"/>
        </w:numPr>
      </w:pPr>
      <w:r>
        <w:rPr>
          <w:b w:val="1"/>
          <w:bCs w:val="1"/>
        </w:rPr>
        <w:t xml:space="preserve">Rol docente:</w:t>
      </w:r>
      <w:r>
        <w:rPr/>
        <w:t xml:space="preserve"> Guía la formulación y evaluación crítica de hipótesis.</w:t>
      </w:r>
    </w:p>
    <w:p>
      <w:pPr/>
      <w:r>
        <w:rPr>
          <w:b w:val="1"/>
          <w:bCs w:val="1"/>
        </w:rPr>
        <w:t xml:space="preserve">Actividad 3: Preparación para presentación</w:t>
      </w:r>
    </w:p>
    <w:p>
      <w:pPr>
        <w:numPr>
          <w:ilvl w:val="0"/>
          <w:numId w:val="25"/>
        </w:numPr>
      </w:pPr>
      <w:r>
        <w:rPr>
          <w:b w:val="1"/>
          <w:bCs w:val="1"/>
        </w:rPr>
        <w:t xml:space="preserve">Objetivo:</w:t>
      </w:r>
      <w:r>
        <w:rPr/>
        <w:t xml:space="preserve"> Comunicar resultados y conclusiones con claridad.</w:t>
      </w:r>
    </w:p>
    <w:p>
      <w:pPr>
        <w:numPr>
          <w:ilvl w:val="0"/>
          <w:numId w:val="25"/>
        </w:numPr>
      </w:pPr>
      <w:r>
        <w:rPr>
          <w:b w:val="1"/>
          <w:bCs w:val="1"/>
        </w:rPr>
        <w:t xml:space="preserve">Instrucciones:</w:t>
      </w:r>
    </w:p>
    <w:p>
      <w:pPr>
        <w:numPr>
          <w:ilvl w:val="1"/>
          <w:numId w:val="25"/>
        </w:numPr>
      </w:pPr>
      <w:r>
        <w:rPr/>
        <w:t xml:space="preserve">Los grupos preparan una presentación breve (5 minutos) sobre lo investigado y las hipótesis formuladas.</w:t>
      </w:r>
    </w:p>
    <w:p>
      <w:pPr>
        <w:numPr>
          <w:ilvl w:val="1"/>
          <w:numId w:val="25"/>
        </w:numPr>
      </w:pPr>
      <w:r>
        <w:rPr/>
        <w:t xml:space="preserve">Ensayan la exposición.</w:t>
      </w:r>
    </w:p>
    <w:p>
      <w:pPr>
        <w:numPr>
          <w:ilvl w:val="0"/>
          <w:numId w:val="25"/>
        </w:numPr>
      </w:pPr>
      <w:r>
        <w:rPr>
          <w:b w:val="1"/>
          <w:bCs w:val="1"/>
        </w:rPr>
        <w:t xml:space="preserve">Organización:</w:t>
      </w:r>
      <w:r>
        <w:rPr/>
        <w:t xml:space="preserve"> Grupos.</w:t>
      </w:r>
    </w:p>
    <w:p>
      <w:pPr>
        <w:numPr>
          <w:ilvl w:val="0"/>
          <w:numId w:val="25"/>
        </w:numPr>
      </w:pPr>
      <w:r>
        <w:rPr>
          <w:b w:val="1"/>
          <w:bCs w:val="1"/>
        </w:rPr>
        <w:t xml:space="preserve">Producto:</w:t>
      </w:r>
      <w:r>
        <w:rPr/>
        <w:t xml:space="preserve"> Presentación oral.</w:t>
      </w:r>
    </w:p>
    <w:p>
      <w:pPr>
        <w:numPr>
          <w:ilvl w:val="0"/>
          <w:numId w:val="25"/>
        </w:numPr>
      </w:pPr>
      <w:r>
        <w:rPr>
          <w:b w:val="1"/>
          <w:bCs w:val="1"/>
        </w:rPr>
        <w:t xml:space="preserve">Tiempo:</w:t>
      </w:r>
      <w:r>
        <w:rPr/>
        <w:t xml:space="preserve"> 10 minutos.</w:t>
      </w:r>
    </w:p>
    <w:p>
      <w:pPr>
        <w:numPr>
          <w:ilvl w:val="0"/>
          <w:numId w:val="25"/>
        </w:numPr>
      </w:pPr>
      <w:r>
        <w:rPr>
          <w:b w:val="1"/>
          <w:bCs w:val="1"/>
        </w:rPr>
        <w:t xml:space="preserve">Rol docente:</w:t>
      </w:r>
      <w:r>
        <w:rPr/>
        <w:t xml:space="preserve"> Asiste en la organización y sugerencias para mejorar la comunicación.</w:t>
      </w:r>
    </w:p>
    <w:p>
      <w:pPr/>
      <w:r>
        <w:rPr>
          <w:b w:val="1"/>
          <w:bCs w:val="1"/>
        </w:rPr>
        <w:t xml:space="preserve">Diferenciación</w:t>
      </w:r>
    </w:p>
    <w:p>
      <w:pPr>
        <w:numPr>
          <w:ilvl w:val="0"/>
          <w:numId w:val="26"/>
        </w:numPr>
      </w:pPr>
      <w:r>
        <w:rPr/>
        <w:t xml:space="preserve">Para estudiantes avanzados: Proponer que relacionen los estímulos y respuestas con enfermedades neurológicas específicas.</w:t>
      </w:r>
    </w:p>
    <w:p>
      <w:pPr>
        <w:numPr>
          <w:ilvl w:val="0"/>
          <w:numId w:val="26"/>
        </w:numPr>
      </w:pPr>
      <w:r>
        <w:rPr/>
        <w:t xml:space="preserve">Para quienes necesitan apoyo: Brindar plantillas y ejemplos claros para formular hipótesis y preparar presentaciones.</w:t>
      </w:r>
    </w:p>
    <w:p>
      <w:pPr/>
      <w:r>
        <w:rPr>
          <w:b w:val="1"/>
          <w:bCs w:val="1"/>
        </w:rPr>
        <w:t xml:space="preserve">Transiciones</w:t>
      </w:r>
    </w:p>
    <w:p>
      <w:pPr/>
      <w:r>
        <w:rPr/>
        <w:t xml:space="preserve">La preparación para la presentación conecta con la siguiente sesión donde se compartirán y reflexionarán los aprendizajes.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7"/>
        </w:numPr>
      </w:pPr>
      <w:r>
        <w:rPr>
          <w:b w:val="1"/>
          <w:bCs w:val="1"/>
        </w:rPr>
        <w:t xml:space="preserve">Docente:</w:t>
      </w:r>
      <w:r>
        <w:rPr/>
        <w:t xml:space="preserve"> Pide que cada estudiante escriba en su cuaderno una pregunta que aún tengan sobre la función del sistema nervioso en la adaptación.</w:t>
      </w:r>
    </w:p>
    <w:p>
      <w:pPr/>
      <w:r>
        <w:rPr>
          <w:b w:val="1"/>
          <w:bCs w:val="1"/>
        </w:rPr>
        <w:t xml:space="preserve">Reflexión metacognitiva:</w:t>
      </w:r>
    </w:p>
    <w:p>
      <w:pPr>
        <w:numPr>
          <w:ilvl w:val="0"/>
          <w:numId w:val="28"/>
        </w:numPr>
      </w:pPr>
      <w:r>
        <w:rPr/>
        <w:t xml:space="preserve">¿Cómo ayuda el sistema nervioso a que el cuerpo responda rápido y adecuadamente a distintos estímulos?</w:t>
      </w:r>
    </w:p>
    <w:p>
      <w:pPr>
        <w:numPr>
          <w:ilvl w:val="0"/>
          <w:numId w:val="28"/>
        </w:numPr>
      </w:pPr>
      <w:r>
        <w:rPr/>
        <w:t xml:space="preserve">¿Qué aprendí sobre el proceso de adaptación a nivel celular y sistémico?</w:t>
      </w:r>
    </w:p>
    <w:p>
      <w:pPr>
        <w:numPr>
          <w:ilvl w:val="0"/>
          <w:numId w:val="28"/>
        </w:numPr>
      </w:pPr>
      <w:r>
        <w:rPr/>
        <w:t xml:space="preserve">¿Qué aspecto me gustaría investigar más a fondo?</w:t>
      </w:r>
    </w:p>
    <w:p>
      <w:pPr/>
      <w:r>
        <w:rPr>
          <w:b w:val="1"/>
          <w:bCs w:val="1"/>
        </w:rPr>
        <w:t xml:space="preserve">Retroalimentación:</w:t>
      </w:r>
    </w:p>
    <w:p>
      <w:pPr/>
      <w:r>
        <w:rPr>
          <w:b w:val="1"/>
          <w:bCs w:val="1"/>
        </w:rPr>
        <w:t xml:space="preserve">Docente:</w:t>
      </w:r>
      <w:r>
        <w:rPr/>
        <w:t xml:space="preserve"> Responde preguntas, resalta avances y motiva a compartir en la próxima sesión.</w:t>
      </w:r>
    </w:p>
    <w:p>
      <w:pPr/>
      <w:r>
        <w:rPr>
          <w:b w:val="1"/>
          <w:bCs w:val="1"/>
        </w:rPr>
        <w:t xml:space="preserve">Transferencia y tarea:</w:t>
      </w:r>
    </w:p>
    <w:p>
      <w:pPr/>
      <w:r>
        <w:rPr>
          <w:b w:val="1"/>
          <w:bCs w:val="1"/>
        </w:rPr>
        <w:t xml:space="preserve">Docente:</w:t>
      </w:r>
      <w:r>
        <w:rPr/>
        <w:t xml:space="preserve"> Solicita preparar la presentación grupal para la sesión siguiente y traer ejemplos personales de adaptación a estímulos.</w:t>
      </w:r>
    </w:p>
    <w:p>
      <w:pPr/>
      <w:r>
        <w:rPr/>
        <w:t xml:space="preserve">Sesión 4: Presentación, reflexión y síntesis del aprendizaje sobre el sistema nerviosoFase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y preparar el espacio para compartir presentaciones y reflexionar colectivamente.</w:t>
      </w:r>
    </w:p>
    <w:p>
      <w:pPr/>
      <w:r>
        <w:rPr>
          <w:b w:val="1"/>
          <w:bCs w:val="1"/>
        </w:rPr>
        <w:t xml:space="preserve">Activación de conocimientos previos:</w:t>
      </w:r>
    </w:p>
    <w:p>
      <w:pPr>
        <w:numPr>
          <w:ilvl w:val="0"/>
          <w:numId w:val="29"/>
        </w:numPr>
      </w:pPr>
      <w:r>
        <w:rPr>
          <w:b w:val="1"/>
          <w:bCs w:val="1"/>
        </w:rPr>
        <w:t xml:space="preserve">Docente:</w:t>
      </w:r>
      <w:r>
        <w:rPr/>
        <w:t xml:space="preserve"> Repasa con preguntas rápidas lo abordado en la sesión anterior, invitando a recordar las hipótesis formuladas.</w:t>
      </w:r>
    </w:p>
    <w:p>
      <w:pPr>
        <w:numPr>
          <w:ilvl w:val="0"/>
          <w:numId w:val="29"/>
        </w:numPr>
      </w:pPr>
      <w:r>
        <w:rPr>
          <w:b w:val="1"/>
          <w:bCs w:val="1"/>
        </w:rPr>
        <w:t xml:space="preserve">Estudiantes:</w:t>
      </w:r>
      <w:r>
        <w:rPr/>
        <w:t xml:space="preserve"> Responden y se preparan para la exposición.</w:t>
      </w:r>
    </w:p>
    <w:p>
      <w:pPr/>
      <w:r>
        <w:rPr>
          <w:b w:val="1"/>
          <w:bCs w:val="1"/>
        </w:rPr>
        <w:t xml:space="preserve">Motivación y enganche:</w:t>
      </w:r>
    </w:p>
    <w:p>
      <w:pPr>
        <w:numPr>
          <w:ilvl w:val="0"/>
          <w:numId w:val="30"/>
        </w:numPr>
      </w:pPr>
      <w:r>
        <w:rPr>
          <w:b w:val="1"/>
          <w:bCs w:val="1"/>
        </w:rPr>
        <w:t xml:space="preserve">Docente:</w:t>
      </w:r>
      <w:r>
        <w:rPr/>
        <w:t xml:space="preserve"> Expresa entusiasmo por conocer las presentaciones y aprender de las investigaciones de los compañeros.</w:t>
      </w:r>
    </w:p>
    <w:p>
      <w:pPr/>
      <w:r>
        <w:rPr>
          <w:b w:val="1"/>
          <w:bCs w:val="1"/>
        </w:rPr>
        <w:t xml:space="preserve">Contextualización:</w:t>
      </w:r>
    </w:p>
    <w:p>
      <w:pPr/>
      <w:r>
        <w:rPr/>
        <w:t xml:space="preserve">Se conecta la importancia de comunicar resultados claros para el avance del conocimiento científico y la vida cotidiana.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Presentaciones grupales</w:t>
      </w:r>
    </w:p>
    <w:p>
      <w:pPr>
        <w:numPr>
          <w:ilvl w:val="0"/>
          <w:numId w:val="31"/>
        </w:numPr>
      </w:pPr>
      <w:r>
        <w:rPr>
          <w:b w:val="1"/>
          <w:bCs w:val="1"/>
        </w:rPr>
        <w:t xml:space="preserve">Objetivo:</w:t>
      </w:r>
      <w:r>
        <w:rPr/>
        <w:t xml:space="preserve"> Comunicar resultados y conclusiones de la investigación y análisis.</w:t>
      </w:r>
    </w:p>
    <w:p>
      <w:pPr>
        <w:numPr>
          <w:ilvl w:val="0"/>
          <w:numId w:val="31"/>
        </w:numPr>
      </w:pPr>
      <w:r>
        <w:rPr>
          <w:b w:val="1"/>
          <w:bCs w:val="1"/>
        </w:rPr>
        <w:t xml:space="preserve">Instrucciones:</w:t>
      </w:r>
    </w:p>
    <w:p>
      <w:pPr>
        <w:numPr>
          <w:ilvl w:val="1"/>
          <w:numId w:val="31"/>
        </w:numPr>
      </w:pPr>
      <w:r>
        <w:rPr/>
        <w:t xml:space="preserve">Cada grupo presenta su trabajo (máximo 5 minutos).</w:t>
      </w:r>
    </w:p>
    <w:p>
      <w:pPr>
        <w:numPr>
          <w:ilvl w:val="1"/>
          <w:numId w:val="31"/>
        </w:numPr>
      </w:pPr>
      <w:r>
        <w:rPr/>
        <w:t xml:space="preserve">Los otros estudiantes y docente hacen preguntas y aportan comentarios constructivos.</w:t>
      </w:r>
    </w:p>
    <w:p>
      <w:pPr>
        <w:numPr>
          <w:ilvl w:val="0"/>
          <w:numId w:val="31"/>
        </w:numPr>
      </w:pPr>
      <w:r>
        <w:rPr>
          <w:b w:val="1"/>
          <w:bCs w:val="1"/>
        </w:rPr>
        <w:t xml:space="preserve">Organización:</w:t>
      </w:r>
      <w:r>
        <w:rPr/>
        <w:t xml:space="preserve"> Plenaria.</w:t>
      </w:r>
    </w:p>
    <w:p>
      <w:pPr>
        <w:numPr>
          <w:ilvl w:val="0"/>
          <w:numId w:val="31"/>
        </w:numPr>
      </w:pPr>
      <w:r>
        <w:rPr>
          <w:b w:val="1"/>
          <w:bCs w:val="1"/>
        </w:rPr>
        <w:t xml:space="preserve">Producto:</w:t>
      </w:r>
      <w:r>
        <w:rPr/>
        <w:t xml:space="preserve"> Presentación oral y discusión.</w:t>
      </w:r>
    </w:p>
    <w:p>
      <w:pPr>
        <w:numPr>
          <w:ilvl w:val="0"/>
          <w:numId w:val="31"/>
        </w:numPr>
      </w:pPr>
      <w:r>
        <w:rPr>
          <w:b w:val="1"/>
          <w:bCs w:val="1"/>
        </w:rPr>
        <w:t xml:space="preserve">Tiempo:</w:t>
      </w:r>
      <w:r>
        <w:rPr/>
        <w:t xml:space="preserve"> 60 minutos.</w:t>
      </w:r>
    </w:p>
    <w:p>
      <w:pPr>
        <w:numPr>
          <w:ilvl w:val="0"/>
          <w:numId w:val="31"/>
        </w:numPr>
      </w:pPr>
      <w:r>
        <w:rPr>
          <w:b w:val="1"/>
          <w:bCs w:val="1"/>
        </w:rPr>
        <w:t xml:space="preserve">Rol docente:</w:t>
      </w:r>
      <w:r>
        <w:rPr/>
        <w:t xml:space="preserve"> Modera, fomenta participación respetuosa y clarifica conceptos.</w:t>
      </w:r>
    </w:p>
    <w:p>
      <w:pPr/>
      <w:r>
        <w:rPr>
          <w:b w:val="1"/>
          <w:bCs w:val="1"/>
        </w:rPr>
        <w:t xml:space="preserve">Actividad 2: Elaboración colectiva de resumen visual</w:t>
      </w:r>
    </w:p>
    <w:p>
      <w:pPr>
        <w:numPr>
          <w:ilvl w:val="0"/>
          <w:numId w:val="32"/>
        </w:numPr>
      </w:pPr>
      <w:r>
        <w:rPr>
          <w:b w:val="1"/>
          <w:bCs w:val="1"/>
        </w:rPr>
        <w:t xml:space="preserve">Objetivo:</w:t>
      </w:r>
      <w:r>
        <w:rPr/>
        <w:t xml:space="preserve"> Sintetizar aprendizajes clave sobre la función del sistema nervioso en la adaptación a estímulos.</w:t>
      </w:r>
    </w:p>
    <w:p>
      <w:pPr>
        <w:numPr>
          <w:ilvl w:val="0"/>
          <w:numId w:val="32"/>
        </w:numPr>
      </w:pPr>
      <w:r>
        <w:rPr>
          <w:b w:val="1"/>
          <w:bCs w:val="1"/>
        </w:rPr>
        <w:t xml:space="preserve">Instrucciones:</w:t>
      </w:r>
    </w:p>
    <w:p>
      <w:pPr>
        <w:numPr>
          <w:ilvl w:val="1"/>
          <w:numId w:val="32"/>
        </w:numPr>
      </w:pPr>
      <w:r>
        <w:rPr/>
        <w:t xml:space="preserve">En la pizarra o mural, con aportes de todos, se elabora un resumen visual (mapa, esquema o infografía).</w:t>
      </w:r>
    </w:p>
    <w:p>
      <w:pPr>
        <w:numPr>
          <w:ilvl w:val="1"/>
          <w:numId w:val="32"/>
        </w:numPr>
      </w:pPr>
      <w:r>
        <w:rPr/>
        <w:t xml:space="preserve">Se incluyen conceptos, procesos y ejemplos relevantes.</w:t>
      </w:r>
    </w:p>
    <w:p>
      <w:pPr>
        <w:numPr>
          <w:ilvl w:val="0"/>
          <w:numId w:val="32"/>
        </w:numPr>
      </w:pPr>
      <w:r>
        <w:rPr>
          <w:b w:val="1"/>
          <w:bCs w:val="1"/>
        </w:rPr>
        <w:t xml:space="preserve">Organización:</w:t>
      </w:r>
      <w:r>
        <w:rPr/>
        <w:t xml:space="preserve"> Plenaria.</w:t>
      </w:r>
    </w:p>
    <w:p>
      <w:pPr>
        <w:numPr>
          <w:ilvl w:val="0"/>
          <w:numId w:val="32"/>
        </w:numPr>
      </w:pPr>
      <w:r>
        <w:rPr>
          <w:b w:val="1"/>
          <w:bCs w:val="1"/>
        </w:rPr>
        <w:t xml:space="preserve">Producto:</w:t>
      </w:r>
      <w:r>
        <w:rPr/>
        <w:t xml:space="preserve"> Resumen visual colectivo.</w:t>
      </w:r>
    </w:p>
    <w:p>
      <w:pPr>
        <w:numPr>
          <w:ilvl w:val="0"/>
          <w:numId w:val="32"/>
        </w:numPr>
      </w:pPr>
      <w:r>
        <w:rPr>
          <w:b w:val="1"/>
          <w:bCs w:val="1"/>
        </w:rPr>
        <w:t xml:space="preserve">Tiempo:</w:t>
      </w:r>
      <w:r>
        <w:rPr/>
        <w:t xml:space="preserve"> 25 minutos.</w:t>
      </w:r>
    </w:p>
    <w:p>
      <w:pPr>
        <w:numPr>
          <w:ilvl w:val="0"/>
          <w:numId w:val="32"/>
        </w:numPr>
      </w:pPr>
      <w:r>
        <w:rPr>
          <w:b w:val="1"/>
          <w:bCs w:val="1"/>
        </w:rPr>
        <w:t xml:space="preserve">Rol docente:</w:t>
      </w:r>
      <w:r>
        <w:rPr/>
        <w:t xml:space="preserve"> Guía la organización y asegura la coherencia del resumen.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33"/>
        </w:numPr>
      </w:pPr>
      <w:r>
        <w:rPr>
          <w:b w:val="1"/>
          <w:bCs w:val="1"/>
        </w:rPr>
        <w:t xml:space="preserve">Docente:</w:t>
      </w:r>
      <w:r>
        <w:rPr/>
        <w:t xml:space="preserve"> Solicita que cada estudiante escriba en un "ticket de salida" tres aprendizajes importantes y una pregunta abierta aún no resuelta.</w:t>
      </w:r>
    </w:p>
    <w:p>
      <w:pPr/>
      <w:r>
        <w:rPr>
          <w:b w:val="1"/>
          <w:bCs w:val="1"/>
        </w:rPr>
        <w:t xml:space="preserve">Reflexión metacognitiva:</w:t>
      </w:r>
    </w:p>
    <w:p>
      <w:pPr>
        <w:numPr>
          <w:ilvl w:val="0"/>
          <w:numId w:val="34"/>
        </w:numPr>
      </w:pPr>
      <w:r>
        <w:rPr/>
        <w:t xml:space="preserve">¿Qué habilidades científicas desarrollé durante estas sesiones?</w:t>
      </w:r>
    </w:p>
    <w:p>
      <w:pPr>
        <w:numPr>
          <w:ilvl w:val="0"/>
          <w:numId w:val="34"/>
        </w:numPr>
      </w:pPr>
      <w:r>
        <w:rPr/>
        <w:t xml:space="preserve">¿Cómo puedo aplicar lo aprendido sobre el sistema nervioso en mi vida cotidiana o estudios futuros?</w:t>
      </w:r>
    </w:p>
    <w:p>
      <w:pPr>
        <w:numPr>
          <w:ilvl w:val="0"/>
          <w:numId w:val="34"/>
        </w:numPr>
      </w:pPr>
      <w:r>
        <w:rPr/>
        <w:t xml:space="preserve">¿Qué parte del proceso investigativo me ayudó más a entender el tema?</w:t>
      </w:r>
    </w:p>
    <w:p>
      <w:pPr/>
      <w:r>
        <w:rPr>
          <w:b w:val="1"/>
          <w:bCs w:val="1"/>
        </w:rPr>
        <w:t xml:space="preserve">Retroalimentación:</w:t>
      </w:r>
    </w:p>
    <w:p>
      <w:pPr/>
      <w:r>
        <w:rPr>
          <w:b w:val="1"/>
          <w:bCs w:val="1"/>
        </w:rPr>
        <w:t xml:space="preserve">Docente:</w:t>
      </w:r>
      <w:r>
        <w:rPr/>
        <w:t xml:space="preserve"> Lee algunos tickets en voz alta, reconoce avances y motiva a seguir investigando.</w:t>
      </w:r>
    </w:p>
    <w:p>
      <w:pPr/>
      <w:r>
        <w:rPr>
          <w:b w:val="1"/>
          <w:bCs w:val="1"/>
        </w:rPr>
        <w:t xml:space="preserve">Transferencia y cierre:</w:t>
      </w:r>
    </w:p>
    <w:p>
      <w:pPr/>
      <w:r>
        <w:rPr>
          <w:b w:val="1"/>
          <w:bCs w:val="1"/>
        </w:rPr>
        <w:t xml:space="preserve">Docente:</w:t>
      </w:r>
      <w:r>
        <w:rPr/>
        <w:t xml:space="preserve"> Invita a reflexionar sobre la importancia del sistema nervioso y anuncia que en próximos temas se estudiarán otros sistemas que complementan su funcionamiento.</w:t>
      </w:r>
    </w:p>
    <w:p>
      <w:pPr/>
      <w:r>
        <w:rPr>
          <w:b w:val="1"/>
          <w:bCs w:val="1"/>
        </w:rPr>
        <w:t xml:space="preserve">Tarea o reto:</w:t>
      </w:r>
    </w:p>
    <w:p>
      <w:pPr/>
      <w:r>
        <w:rPr>
          <w:b w:val="1"/>
          <w:bCs w:val="1"/>
        </w:rPr>
        <w:t xml:space="preserve">Docente:</w:t>
      </w:r>
      <w:r>
        <w:rPr/>
        <w:t xml:space="preserve"> Propone que los estudiantes observen comportamientos reflejos o respuestas adaptativas en su entorno familiar o social y preparen un breve informe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35"/>
        </w:numPr>
      </w:pPr>
      <w:r>
        <w:rPr>
          <w:b w:val="1"/>
          <w:bCs w:val="1"/>
        </w:rPr>
        <w:t xml:space="preserve">Diagnóstica:</w:t>
      </w:r>
      <w:r>
        <w:rPr/>
        <w:t xml:space="preserve"> Al inicio de la sesión 1 con preguntas detonadoras para activar conocimientos previos.</w:t>
      </w:r>
    </w:p>
    <w:p>
      <w:pPr>
        <w:numPr>
          <w:ilvl w:val="0"/>
          <w:numId w:val="35"/>
        </w:numPr>
      </w:pPr>
      <w:r>
        <w:rPr>
          <w:b w:val="1"/>
          <w:bCs w:val="1"/>
        </w:rPr>
        <w:t xml:space="preserve">Formativa:</w:t>
      </w:r>
      <w:r>
        <w:rPr/>
        <w:t xml:space="preserve"> Durante las actividades de investigación, experimentación, simulación y presentaciones en todas las sesiones, con seguimiento y retroalimentación continua.</w:t>
      </w:r>
    </w:p>
    <w:p>
      <w:pPr>
        <w:numPr>
          <w:ilvl w:val="0"/>
          <w:numId w:val="35"/>
        </w:numPr>
      </w:pPr>
      <w:r>
        <w:rPr>
          <w:b w:val="1"/>
          <w:bCs w:val="1"/>
        </w:rPr>
        <w:t xml:space="preserve">Sumativa:</w:t>
      </w:r>
      <w:r>
        <w:rPr/>
        <w:t xml:space="preserve"> Al final de la sesión 4 mediante la presentación grupal, el resumen visual colectivo y los tickets de salida personales.</w:t>
      </w:r>
    </w:p>
    <w:p>
      <w:pPr/>
      <w:r>
        <w:rPr>
          <w:b w:val="1"/>
          <w:bCs w:val="1"/>
        </w:rPr>
        <w:t xml:space="preserve">Criterios de evaluación:</w:t>
      </w:r>
    </w:p>
    <w:p>
      <w:pPr>
        <w:numPr>
          <w:ilvl w:val="0"/>
          <w:numId w:val="36"/>
        </w:numPr>
      </w:pPr>
      <w:r>
        <w:rPr/>
        <w:t xml:space="preserve">Explica correctamente el proceso de transmisión de señales nerviosas (Objetivo 1).</w:t>
      </w:r>
    </w:p>
    <w:p>
      <w:pPr>
        <w:numPr>
          <w:ilvl w:val="0"/>
          <w:numId w:val="36"/>
        </w:numPr>
      </w:pPr>
      <w:r>
        <w:rPr/>
        <w:t xml:space="preserve">Analiza la integración del sistema nervioso para generar respuestas adaptativas (Objetivo 2).</w:t>
      </w:r>
    </w:p>
    <w:p>
      <w:pPr>
        <w:numPr>
          <w:ilvl w:val="0"/>
          <w:numId w:val="36"/>
        </w:numPr>
      </w:pPr>
      <w:r>
        <w:rPr/>
        <w:t xml:space="preserve">Describe las funciones de las partes del sistema nervioso en coordinación (Objetivo 3).</w:t>
      </w:r>
    </w:p>
    <w:p>
      <w:pPr>
        <w:numPr>
          <w:ilvl w:val="0"/>
          <w:numId w:val="36"/>
        </w:numPr>
      </w:pPr>
      <w:r>
        <w:rPr/>
        <w:t xml:space="preserve">Aplica el método científico para responder preguntas de investigación (Objetivo 4).</w:t>
      </w:r>
    </w:p>
    <w:p>
      <w:pPr>
        <w:numPr>
          <w:ilvl w:val="0"/>
          <w:numId w:val="36"/>
        </w:numPr>
      </w:pPr>
      <w:r>
        <w:rPr/>
        <w:t xml:space="preserve">Comunica resultados y conclusiones de forma clara y organizada (Objetivo 5).</w:t>
      </w:r>
    </w:p>
    <w:p>
      <w:pPr/>
      <w:r>
        <w:rPr>
          <w:b w:val="1"/>
          <w:bCs w:val="1"/>
        </w:rPr>
        <w:t xml:space="preserve">Instrumentos sugeridos:</w:t>
      </w:r>
    </w:p>
    <w:p>
      <w:pPr>
        <w:numPr>
          <w:ilvl w:val="0"/>
          <w:numId w:val="37"/>
        </w:numPr>
      </w:pPr>
      <w:r>
        <w:rPr/>
        <w:t xml:space="preserve">Rúbrica para evaluación de presentaciones orales y productos escritos.</w:t>
      </w:r>
    </w:p>
    <w:p>
      <w:pPr>
        <w:numPr>
          <w:ilvl w:val="0"/>
          <w:numId w:val="37"/>
        </w:numPr>
      </w:pPr>
      <w:r>
        <w:rPr/>
        <w:t xml:space="preserve">Lista de cotejo para participación y cumplimiento de actividades.</w:t>
      </w:r>
    </w:p>
    <w:p>
      <w:pPr>
        <w:numPr>
          <w:ilvl w:val="0"/>
          <w:numId w:val="37"/>
        </w:numPr>
      </w:pPr>
      <w:r>
        <w:rPr/>
        <w:t xml:space="preserve">Observación directa durante experimentos y simulaciones.</w:t>
      </w:r>
    </w:p>
    <w:p>
      <w:pPr>
        <w:numPr>
          <w:ilvl w:val="0"/>
          <w:numId w:val="37"/>
        </w:numPr>
      </w:pPr>
      <w:r>
        <w:rPr/>
        <w:t xml:space="preserve">Autoevaluación y coevaluación para reflexionar sobre el proceso de aprendizaje.</w:t>
      </w:r>
    </w:p>
    <w:p>
      <w:pPr>
        <w:numPr>
          <w:ilvl w:val="0"/>
          <w:numId w:val="37"/>
        </w:numPr>
      </w:pPr>
      <w:r>
        <w:rPr/>
        <w:t xml:space="preserve">Portafolio con registros de bitácoras, esquemas y respuestas de investigación.</w:t>
      </w:r>
    </w:p>
    <w:p>
      <w:pPr/>
      <w:r>
        <w:rPr>
          <w:b w:val="1"/>
          <w:bCs w:val="1"/>
        </w:rPr>
        <w:t xml:space="preserve">Evidencias de aprendizaje:</w:t>
      </w:r>
    </w:p>
    <w:p>
      <w:pPr>
        <w:numPr>
          <w:ilvl w:val="0"/>
          <w:numId w:val="38"/>
        </w:numPr>
      </w:pPr>
      <w:r>
        <w:rPr/>
        <w:t xml:space="preserve">Esquemas y mapas conceptuales elaborados por los estudiantes.</w:t>
      </w:r>
    </w:p>
    <w:p>
      <w:pPr>
        <w:numPr>
          <w:ilvl w:val="0"/>
          <w:numId w:val="38"/>
        </w:numPr>
      </w:pPr>
      <w:r>
        <w:rPr/>
        <w:t xml:space="preserve">Registros del experimento de reacción y análisis de resultados.</w:t>
      </w:r>
    </w:p>
    <w:p>
      <w:pPr>
        <w:numPr>
          <w:ilvl w:val="0"/>
          <w:numId w:val="38"/>
        </w:numPr>
      </w:pPr>
      <w:r>
        <w:rPr/>
        <w:t xml:space="preserve">Informes de investigación y cuadros comparativos.</w:t>
      </w:r>
    </w:p>
    <w:p>
      <w:pPr>
        <w:numPr>
          <w:ilvl w:val="0"/>
          <w:numId w:val="38"/>
        </w:numPr>
      </w:pPr>
      <w:r>
        <w:rPr/>
        <w:t xml:space="preserve">Presentaciones orales grupales y participaciones en discusiones.</w:t>
      </w:r>
    </w:p>
    <w:p>
      <w:pPr>
        <w:numPr>
          <w:ilvl w:val="0"/>
          <w:numId w:val="38"/>
        </w:numPr>
      </w:pPr>
      <w:r>
        <w:rPr/>
        <w:t xml:space="preserve">Reflexiones en bitácoras y tickets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0811D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1ECE1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E2158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A506A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571E5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A0C68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E11E9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2968F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027C4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60108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67B43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AF8B5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C18E1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DD289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33589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DA26F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49868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DF080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53A52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89515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DC935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367C5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C8E5C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B70AD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E1002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7E82E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1E6F7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E060A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9114AE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DF1F8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4E00B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20BC7D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307000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358875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04B7BE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CC8EF6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2D62C1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797BBC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2026-10-02T03:17:56-05:00</dcterms:created>
  <dcterms:modified xsi:type="dcterms:W3CDTF">2026-10-02T03:17:56-05:00</dcterms:modified>
</cp:coreProperties>
</file>

<file path=docProps/custom.xml><?xml version="1.0" encoding="utf-8"?>
<Properties xmlns="http://schemas.openxmlformats.org/officeDocument/2006/custom-properties" xmlns:vt="http://schemas.openxmlformats.org/officeDocument/2006/docPropsVTypes"/>
</file>