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Señales de Vida: Descubriendo el Sistema Nervioso y su Papel en Nuestra Adaptación</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invita a los estudiantes de media a investigar y comprender cómo el sistema nervioso coordina las acciones del organismo para adaptarse a los estímulos del ambiente a través de señales transmitidas por neuronas. A lo largo de cuatro sesiones, los jóvenes explorarán la estructura y función del sistema nervioso, aplicando el método científico para responder preguntas concretas sobre la transmisión de señales nerviosas y su importancia para la supervivencia y adaptación. Este conocimiento es relevante porque explica cómo nuestro cuerpo reacciona ante cambios del entorno, desde retirar la mano ante el calor hasta regular funciones vitales. Además, les permitirá valorar la complejidad de sus propias respuestas corporales y relacionarlas con la salud, el bienestar y la interacción con el entorno natural y social. El enfoque basado en la investigación fortalece habilidades científicas y el pensamiento crítico, preparando a los estudiantes para enfrentar retos reales con una comprensión profunda y aplicada del sistema nervioso.</w:t>
      </w:r>
    </w:p>
    <w:p/>
    <w:p>
      <w:pPr/>
      <w:r>
        <w:rPr>
          <w:color w:val="2b6cb0"/>
          <w:sz w:val="28"/>
          <w:szCs w:val="28"/>
          <w:b w:val="1"/>
          <w:bCs w:val="1"/>
        </w:rPr>
        <w:t xml:space="preserve">Objetivos de Aprendizaje</w:t>
      </w:r>
    </w:p>
    <w:p>
      <w:pPr>
        <w:numPr>
          <w:ilvl w:val="0"/>
          <w:numId w:val="1"/>
        </w:numPr>
      </w:pPr>
      <w:r>
        <w:rPr/>
        <w:t xml:space="preserve">Explicar cómo el sistema nervioso coordina las acciones del organismo para adaptarse a estímulos del ambiente mediante señales transmitidas por neuronas.</w:t>
      </w:r>
    </w:p>
    <w:p>
      <w:pPr>
        <w:numPr>
          <w:ilvl w:val="0"/>
          <w:numId w:val="1"/>
        </w:numPr>
      </w:pPr>
      <w:r>
        <w:rPr/>
        <w:t xml:space="preserve">Investigar y describir las partes principales del sistema nervioso y su función en la transmisión de señales.</w:t>
      </w:r>
    </w:p>
    <w:p>
      <w:pPr>
        <w:numPr>
          <w:ilvl w:val="0"/>
          <w:numId w:val="1"/>
        </w:numPr>
      </w:pPr>
      <w:r>
        <w:rPr/>
        <w:t xml:space="preserve">Analizar ejemplos cotidianos de respuestas nerviosas para comprender la adaptación del organismo.</w:t>
      </w:r>
    </w:p>
    <w:p>
      <w:pPr>
        <w:numPr>
          <w:ilvl w:val="0"/>
          <w:numId w:val="1"/>
        </w:numPr>
      </w:pPr>
      <w:r>
        <w:rPr/>
        <w:t xml:space="preserve">Diseñar y realizar un experimento simple para observar la transmisión de estímulos y respuestas nerviosas.</w:t>
      </w:r>
    </w:p>
    <w:p>
      <w:pPr>
        <w:numPr>
          <w:ilvl w:val="0"/>
          <w:numId w:val="1"/>
        </w:numPr>
      </w:pPr>
      <w:r>
        <w:rPr/>
        <w:t xml:space="preserve">Reflexionar sobre la importancia del sistema nervioso en la salud y la interacción con el ambiente.</w:t>
      </w:r>
    </w:p>
    <w:p/>
    <w:p>
      <w:pPr/>
      <w:r>
        <w:rPr>
          <w:color w:val="2b6cb0"/>
          <w:sz w:val="28"/>
          <w:szCs w:val="28"/>
          <w:b w:val="1"/>
          <w:bCs w:val="1"/>
        </w:rPr>
        <w:t xml:space="preserve">Recursos Necesarios</w:t>
      </w:r>
    </w:p>
    <w:p>
      <w:pPr>
        <w:numPr>
          <w:ilvl w:val="0"/>
          <w:numId w:val="2"/>
        </w:numPr>
      </w:pPr>
      <w:r>
        <w:rPr/>
        <w:t xml:space="preserve">Modelo anatómico o imágenes detalladas del sistema nervioso (1 por grupo)</w:t>
      </w:r>
    </w:p>
    <w:p>
      <w:pPr>
        <w:numPr>
          <w:ilvl w:val="0"/>
          <w:numId w:val="2"/>
        </w:numPr>
      </w:pPr>
      <w:r>
        <w:rPr/>
        <w:t xml:space="preserve">Microscopio o videos de alta resolución mostrando neuronas y sinapsis (1 para la clase)</w:t>
      </w:r>
    </w:p>
    <w:p>
      <w:pPr>
        <w:numPr>
          <w:ilvl w:val="0"/>
          <w:numId w:val="2"/>
        </w:numPr>
      </w:pPr>
      <w:r>
        <w:rPr/>
        <w:t xml:space="preserve">Materiales para experimento: martillo de reflejos, cronómetro, linterna pequeña, objetos para estímulos táctiles (plumas, telas, hielo)</w:t>
      </w:r>
    </w:p>
    <w:p>
      <w:pPr>
        <w:numPr>
          <w:ilvl w:val="0"/>
          <w:numId w:val="2"/>
        </w:numPr>
      </w:pPr>
      <w:r>
        <w:rPr/>
        <w:t xml:space="preserve">Computadoras o tablets con acceso a internet para investigación (1 por pareja)</w:t>
      </w:r>
    </w:p>
    <w:p>
      <w:pPr>
        <w:numPr>
          <w:ilvl w:val="0"/>
          <w:numId w:val="2"/>
        </w:numPr>
      </w:pPr>
      <w:r>
        <w:rPr/>
        <w:t xml:space="preserve">Cuadernos de laboratorio o fichas de trabajo impresas (1 por estudiante)</w:t>
      </w:r>
    </w:p>
    <w:p>
      <w:pPr>
        <w:numPr>
          <w:ilvl w:val="0"/>
          <w:numId w:val="2"/>
        </w:numPr>
      </w:pPr>
      <w:r>
        <w:rPr/>
        <w:t xml:space="preserve">Proyector y pantalla para presentaciones y videos</w:t>
      </w:r>
    </w:p>
    <w:p>
      <w:pPr>
        <w:numPr>
          <w:ilvl w:val="0"/>
          <w:numId w:val="2"/>
        </w:numPr>
      </w:pPr>
      <w:r>
        <w:rPr/>
        <w:t xml:space="preserve">Material para mapas conceptuales o esquemas: papelógrafo, marcadores, post-its</w:t>
      </w:r>
    </w:p>
    <w:p>
      <w:pPr>
        <w:numPr>
          <w:ilvl w:val="0"/>
          <w:numId w:val="2"/>
        </w:numPr>
      </w:pPr>
      <w:r>
        <w:rPr/>
        <w:t xml:space="preserve">Videos cortos sobre la función del sistema nervioso y transmisión neuronal (2-3 videos de 3-5 minutos)</w:t>
      </w:r>
    </w:p>
    <w:p/>
    <w:p>
      <w:pPr/>
      <w:r>
        <w:rPr>
          <w:color w:val="2b6cb0"/>
          <w:sz w:val="28"/>
          <w:szCs w:val="28"/>
          <w:b w:val="1"/>
          <w:bCs w:val="1"/>
        </w:rPr>
        <w:t xml:space="preserve">Requisitos Previos</w:t>
      </w:r>
    </w:p>
    <w:p>
      <w:pPr>
        <w:numPr>
          <w:ilvl w:val="0"/>
          <w:numId w:val="3"/>
        </w:numPr>
      </w:pPr>
      <w:r>
        <w:rPr/>
        <w:t xml:space="preserve">Conocimientos básicos sobre células y tejidos</w:t>
      </w:r>
    </w:p>
    <w:p>
      <w:pPr>
        <w:numPr>
          <w:ilvl w:val="0"/>
          <w:numId w:val="3"/>
        </w:numPr>
      </w:pPr>
      <w:r>
        <w:rPr/>
        <w:t xml:space="preserve">Comprensión inicial de los sentidos y estímulos ambientales</w:t>
      </w:r>
    </w:p>
    <w:p>
      <w:pPr>
        <w:numPr>
          <w:ilvl w:val="0"/>
          <w:numId w:val="3"/>
        </w:numPr>
      </w:pPr>
      <w:r>
        <w:rPr/>
        <w:t xml:space="preserve">Habilidades básicas para trabajo en equipo y uso de tecnologías digitales</w:t>
      </w:r>
    </w:p>
    <w:p>
      <w:pPr>
        <w:numPr>
          <w:ilvl w:val="0"/>
          <w:numId w:val="3"/>
        </w:numPr>
      </w:pPr>
      <w:r>
        <w:rPr/>
        <w:t xml:space="preserve">Experiencia previa con métodos científicos sencillos: observación, planteamiento de hipótesis, registro de datos</w:t>
      </w:r>
    </w:p>
    <w:p/>
    <w:p>
      <w:pPr/>
      <w:r>
        <w:rPr>
          <w:color w:val="2b6cb0"/>
          <w:sz w:val="28"/>
          <w:szCs w:val="28"/>
          <w:b w:val="1"/>
          <w:bCs w:val="1"/>
        </w:rPr>
        <w:t xml:space="preserve">Actividades</w:t>
      </w:r>
    </w:p>
    <w:p>
      <w:pPr/>
      <w:r>
        <w:rPr/>
        <w:t xml:space="preserve">Sesión 1: Explorando el sistema nervioso y sus señalesFase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general y motivar a los estudiantes para que se interesen en entender cómo el sistema nervioso permite que el cuerpo reaccione ante estímulos ambientales.</w:t>
      </w:r>
    </w:p>
    <w:p>
      <w:pPr/>
      <w:r>
        <w:rPr>
          <w:b w:val="1"/>
          <w:bCs w:val="1"/>
        </w:rPr>
        <w:t xml:space="preserve">Activación de conocimientos previos:</w:t>
      </w:r>
    </w:p>
    <w:p>
      <w:pPr>
        <w:numPr>
          <w:ilvl w:val="0"/>
          <w:numId w:val="4"/>
        </w:numPr>
      </w:pPr>
      <w:r>
        <w:rPr>
          <w:b w:val="1"/>
          <w:bCs w:val="1"/>
        </w:rPr>
        <w:t xml:space="preserve">Docente:</w:t>
      </w:r>
      <w:r>
        <w:rPr/>
        <w:t xml:space="preserve"> Proyecta una imagen de una persona retirando la mano de una superficie caliente y pregunta: "¿Qué creen que sucede en nuestro cuerpo en ese instante para que reaccionemos tan rápido?"</w:t>
      </w:r>
    </w:p>
    <w:p>
      <w:pPr>
        <w:numPr>
          <w:ilvl w:val="0"/>
          <w:numId w:val="4"/>
        </w:numPr>
      </w:pPr>
      <w:r>
        <w:rPr>
          <w:b w:val="1"/>
          <w:bCs w:val="1"/>
        </w:rPr>
        <w:t xml:space="preserve">Estudiantes:</w:t>
      </w:r>
      <w:r>
        <w:rPr/>
        <w:t xml:space="preserve"> Responden oralmente sus ideas breves y espontáneas.</w:t>
      </w:r>
    </w:p>
    <w:p>
      <w:pPr/>
      <w:r>
        <w:rPr>
          <w:b w:val="1"/>
          <w:bCs w:val="1"/>
        </w:rPr>
        <w:t xml:space="preserve">Motivación y enganche:</w:t>
      </w:r>
    </w:p>
    <w:p>
      <w:pPr>
        <w:numPr>
          <w:ilvl w:val="0"/>
          <w:numId w:val="5"/>
        </w:numPr>
      </w:pPr>
      <w:r>
        <w:rPr>
          <w:b w:val="1"/>
          <w:bCs w:val="1"/>
        </w:rPr>
        <w:t xml:space="preserve">Docente:</w:t>
      </w:r>
      <w:r>
        <w:rPr/>
        <w:t xml:space="preserve"> Muestra un video corto (3 min) que ilustra la transmisión de señales nerviosas y plantea el reto: "¿Podremos descubrir cómo este proceso ocurre en nuestro cuerpo?"</w:t>
      </w:r>
    </w:p>
    <w:p>
      <w:pPr>
        <w:numPr>
          <w:ilvl w:val="0"/>
          <w:numId w:val="5"/>
        </w:numPr>
      </w:pPr>
      <w:r>
        <w:rPr>
          <w:b w:val="1"/>
          <w:bCs w:val="1"/>
        </w:rPr>
        <w:t xml:space="preserve">Estudiantes:</w:t>
      </w:r>
      <w:r>
        <w:rPr/>
        <w:t xml:space="preserve"> Observan atentamente, expresan curiosidad y anotan dudas iniciales.</w:t>
      </w:r>
    </w:p>
    <w:p>
      <w:pPr/>
      <w:r>
        <w:rPr>
          <w:b w:val="1"/>
          <w:bCs w:val="1"/>
        </w:rPr>
        <w:t xml:space="preserve">Contextualización:</w:t>
      </w:r>
    </w:p>
    <w:p>
      <w:pPr>
        <w:numPr>
          <w:ilvl w:val="0"/>
          <w:numId w:val="6"/>
        </w:numPr>
      </w:pPr>
      <w:r>
        <w:rPr>
          <w:b w:val="1"/>
          <w:bCs w:val="1"/>
        </w:rPr>
        <w:t xml:space="preserve">Docente:</w:t>
      </w:r>
      <w:r>
        <w:rPr/>
        <w:t xml:space="preserve"> Explica que comprender el sistema nervioso les ayudará a entender cómo se adaptan a su entorno, mejorando su salud y seguridad diaria.</w:t>
      </w:r>
    </w:p>
    <w:p>
      <w:pPr>
        <w:numPr>
          <w:ilvl w:val="0"/>
          <w:numId w:val="6"/>
        </w:numPr>
      </w:pPr>
      <w:r>
        <w:rPr>
          <w:b w:val="1"/>
          <w:bCs w:val="1"/>
        </w:rPr>
        <w:t xml:space="preserve">Estudiantes:</w:t>
      </w:r>
      <w:r>
        <w:rPr/>
        <w:t xml:space="preserve"> Relacionan el tema con experiencias personales, como reaccionar ante un ruido fuerte o sensación de frío.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investigarán en parejas la estructura básica del sistema nervioso y la función de las neuronas, usando recursos digitales y físicos, guiados por preguntas que los orientan a descubrir el proceso de transmisión de señales.</w:t>
      </w:r>
    </w:p>
    <w:p>
      <w:pPr/>
      <w:r>
        <w:rPr>
          <w:b w:val="1"/>
          <w:bCs w:val="1"/>
        </w:rPr>
        <w:t xml:space="preserve">Actividad 1: Investigación guiada sobre partes y función del sistema nervioso</w:t>
      </w:r>
    </w:p>
    <w:p>
      <w:pPr>
        <w:numPr>
          <w:ilvl w:val="0"/>
          <w:numId w:val="7"/>
        </w:numPr>
      </w:pPr>
      <w:r>
        <w:rPr>
          <w:b w:val="1"/>
          <w:bCs w:val="1"/>
        </w:rPr>
        <w:t xml:space="preserve">Objetivo:</w:t>
      </w:r>
      <w:r>
        <w:rPr/>
        <w:t xml:space="preserve"> Investigar y describir las partes principales del sistema nervioso y su función en la transmisión de señales.</w:t>
      </w:r>
    </w:p>
    <w:p>
      <w:pPr>
        <w:numPr>
          <w:ilvl w:val="0"/>
          <w:numId w:val="7"/>
        </w:numPr>
      </w:pPr>
      <w:r>
        <w:rPr>
          <w:b w:val="1"/>
          <w:bCs w:val="1"/>
        </w:rPr>
        <w:t xml:space="preserve">Instrucciones:</w:t>
      </w:r>
    </w:p>
    <w:p>
      <w:pPr>
        <w:numPr>
          <w:ilvl w:val="1"/>
          <w:numId w:val="7"/>
        </w:numPr>
      </w:pPr>
      <w:r>
        <w:rPr/>
        <w:t xml:space="preserve">El docente entrega una ficha con preguntas específicas: ¿Qué es el sistema nervioso? ¿Cuáles son sus partes principales? ¿Qué función cumple cada parte? ¿Qué es una neurona y cómo transmite señales?</w:t>
      </w:r>
    </w:p>
    <w:p>
      <w:pPr>
        <w:numPr>
          <w:ilvl w:val="1"/>
          <w:numId w:val="7"/>
        </w:numPr>
      </w:pPr>
      <w:r>
        <w:rPr/>
        <w:t xml:space="preserve">En parejas, los estudiantes usan internet, libros y modelos anatómicos para responder las preguntas.</w:t>
      </w:r>
    </w:p>
    <w:p>
      <w:pPr>
        <w:numPr>
          <w:ilvl w:val="1"/>
          <w:numId w:val="7"/>
        </w:numPr>
      </w:pPr>
      <w:r>
        <w:rPr/>
        <w:t xml:space="preserve">Registran sus respuestas en el cuaderno de laboratorio.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Respuestas escritas en ficha y esquema sencillo del sistema nervioso.</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Circular entre parejas, hacer preguntas que profundicen la comprensión, como: "¿Por qué creen que las neuronas tienen prolongaciones largas?" o "¿Cómo creen que las señales viajan tan rápido?"</w:t>
      </w:r>
    </w:p>
    <w:p>
      <w:pPr/>
      <w:r>
        <w:rPr>
          <w:b w:val="1"/>
          <w:bCs w:val="1"/>
        </w:rPr>
        <w:t xml:space="preserve">Actividad 2: Observación de neuronas y transmisión de señales</w:t>
      </w:r>
    </w:p>
    <w:p>
      <w:pPr>
        <w:numPr>
          <w:ilvl w:val="0"/>
          <w:numId w:val="8"/>
        </w:numPr>
      </w:pPr>
      <w:r>
        <w:rPr>
          <w:b w:val="1"/>
          <w:bCs w:val="1"/>
        </w:rPr>
        <w:t xml:space="preserve">Objetivo:</w:t>
      </w:r>
      <w:r>
        <w:rPr/>
        <w:t xml:space="preserve"> Visualizar y comprender la estructura de las neuronas y el proceso básico de transmisión de señales.</w:t>
      </w:r>
    </w:p>
    <w:p>
      <w:pPr>
        <w:numPr>
          <w:ilvl w:val="0"/>
          <w:numId w:val="8"/>
        </w:numPr>
      </w:pPr>
      <w:r>
        <w:rPr>
          <w:b w:val="1"/>
          <w:bCs w:val="1"/>
        </w:rPr>
        <w:t xml:space="preserve">Instrucciones:</w:t>
      </w:r>
    </w:p>
    <w:p>
      <w:pPr>
        <w:numPr>
          <w:ilvl w:val="1"/>
          <w:numId w:val="8"/>
        </w:numPr>
      </w:pPr>
      <w:r>
        <w:rPr/>
        <w:t xml:space="preserve">El docente proyecta videos microscópicos y animaciones que muestran neuronas y sinapsis (5-7 min cada video).</w:t>
      </w:r>
    </w:p>
    <w:p>
      <w:pPr>
        <w:numPr>
          <w:ilvl w:val="1"/>
          <w:numId w:val="8"/>
        </w:numPr>
      </w:pPr>
      <w:r>
        <w:rPr/>
        <w:t xml:space="preserve">Los estudiantes observan y anotan detalles relevantes y preguntas que surgen.</w:t>
      </w:r>
    </w:p>
    <w:p>
      <w:pPr>
        <w:numPr>
          <w:ilvl w:val="1"/>
          <w:numId w:val="8"/>
        </w:numPr>
      </w:pPr>
      <w:r>
        <w:rPr/>
        <w:t xml:space="preserve">Discuten brevemente en plenaria las características observadas.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Listado de características y dudas para investigar más adelante.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la visualización, fomenta la participación y clarifica conceptos clave.</w:t>
      </w:r>
    </w:p>
    <w:p>
      <w:pPr/>
      <w:r>
        <w:rPr>
          <w:b w:val="1"/>
          <w:bCs w:val="1"/>
        </w:rPr>
        <w:t xml:space="preserve">Actividad 3: Reflexión grupal y síntesis inicial</w:t>
      </w:r>
    </w:p>
    <w:p>
      <w:pPr>
        <w:numPr>
          <w:ilvl w:val="0"/>
          <w:numId w:val="9"/>
        </w:numPr>
      </w:pPr>
      <w:r>
        <w:rPr>
          <w:b w:val="1"/>
          <w:bCs w:val="1"/>
        </w:rPr>
        <w:t xml:space="preserve">Objetivo:</w:t>
      </w:r>
      <w:r>
        <w:rPr/>
        <w:t xml:space="preserve"> Consolidar aprendizajes y preparar preguntas para la próxima sesión.</w:t>
      </w:r>
    </w:p>
    <w:p>
      <w:pPr>
        <w:numPr>
          <w:ilvl w:val="0"/>
          <w:numId w:val="9"/>
        </w:numPr>
      </w:pPr>
      <w:r>
        <w:rPr>
          <w:b w:val="1"/>
          <w:bCs w:val="1"/>
        </w:rPr>
        <w:t xml:space="preserve">Instrucciones:</w:t>
      </w:r>
    </w:p>
    <w:p>
      <w:pPr>
        <w:numPr>
          <w:ilvl w:val="1"/>
          <w:numId w:val="9"/>
        </w:numPr>
      </w:pPr>
      <w:r>
        <w:rPr/>
        <w:t xml:space="preserve">En grupos de 4, los estudiantes discuten qué aprendieron y formulan 2-3 preguntas sobre cómo el sistema nervioso ayuda a adaptarse a estímulos.</w:t>
      </w:r>
    </w:p>
    <w:p>
      <w:pPr>
        <w:numPr>
          <w:ilvl w:val="1"/>
          <w:numId w:val="9"/>
        </w:numPr>
      </w:pPr>
      <w:r>
        <w:rPr/>
        <w:t xml:space="preserve">Comparten sus preguntas con toda la clase.</w:t>
      </w:r>
    </w:p>
    <w:p>
      <w:pPr>
        <w:numPr>
          <w:ilvl w:val="0"/>
          <w:numId w:val="9"/>
        </w:numPr>
      </w:pPr>
      <w:r>
        <w:rPr>
          <w:b w:val="1"/>
          <w:bCs w:val="1"/>
        </w:rPr>
        <w:t xml:space="preserve">Organización:</w:t>
      </w:r>
      <w:r>
        <w:rPr/>
        <w:t xml:space="preserve"> Grupos de 4 y plenaria</w:t>
      </w:r>
    </w:p>
    <w:p>
      <w:pPr>
        <w:numPr>
          <w:ilvl w:val="0"/>
          <w:numId w:val="9"/>
        </w:numPr>
      </w:pPr>
      <w:r>
        <w:rPr>
          <w:b w:val="1"/>
          <w:bCs w:val="1"/>
        </w:rPr>
        <w:t xml:space="preserve">Producto:</w:t>
      </w:r>
      <w:r>
        <w:rPr/>
        <w:t xml:space="preserve"> Preguntas para investigar</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Modera el diálogo y anota preguntas en la pizarra para futuras investigaciones.</w:t>
      </w:r>
    </w:p>
    <w:p>
      <w:pPr/>
      <w:r>
        <w:rPr>
          <w:b w:val="1"/>
          <w:bCs w:val="1"/>
        </w:rPr>
        <w:t xml:space="preserve">Diferenciación:</w:t>
      </w:r>
    </w:p>
    <w:p>
      <w:pPr>
        <w:numPr>
          <w:ilvl w:val="0"/>
          <w:numId w:val="10"/>
        </w:numPr>
      </w:pPr>
      <w:r>
        <w:rPr/>
        <w:t xml:space="preserve">Estudiantes que terminan antes pueden crear diagramas digitales o físicos más detallados sobre el sistema nervioso.</w:t>
      </w:r>
    </w:p>
    <w:p>
      <w:pPr>
        <w:numPr>
          <w:ilvl w:val="0"/>
          <w:numId w:val="10"/>
        </w:numPr>
      </w:pPr>
      <w:r>
        <w:rPr/>
        <w:t xml:space="preserve">Estudiantes que requieren apoyo reciben fichas con definiciones clave y apoyo directo del docente o compañero tutor.</w:t>
      </w:r>
    </w:p>
    <w:p>
      <w:pPr/>
      <w:r>
        <w:rPr>
          <w:b w:val="1"/>
          <w:bCs w:val="1"/>
        </w:rPr>
        <w:t xml:space="preserve">Transición:</w:t>
      </w:r>
    </w:p>
    <w:p>
      <w:pPr/>
      <w:r>
        <w:rPr/>
        <w:t xml:space="preserve">El docente conecta las preguntas generadas con la siguiente sesión donde se diseñará un experimento para observar respuestas nerviosas.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escriben en sus cuadernos tres ideas clave que aprendieron sobre el sistema nervioso y su papel en la transmisión de señales.</w:t>
      </w:r>
    </w:p>
    <w:p>
      <w:pPr/>
      <w:r>
        <w:rPr>
          <w:b w:val="1"/>
          <w:bCs w:val="1"/>
        </w:rPr>
        <w:t xml:space="preserve">Reflexión metacognitiva:</w:t>
      </w:r>
    </w:p>
    <w:p>
      <w:pPr>
        <w:numPr>
          <w:ilvl w:val="0"/>
          <w:numId w:val="11"/>
        </w:numPr>
      </w:pPr>
      <w:r>
        <w:rPr/>
        <w:t xml:space="preserve">¿Cómo explicaría a alguien más qué es una neurona y por qué es importante?</w:t>
      </w:r>
    </w:p>
    <w:p>
      <w:pPr>
        <w:numPr>
          <w:ilvl w:val="0"/>
          <w:numId w:val="11"/>
        </w:numPr>
      </w:pPr>
      <w:r>
        <w:rPr/>
        <w:t xml:space="preserve">¿Qué parte del sistema nervioso te pareció más interesante y por qué?</w:t>
      </w:r>
    </w:p>
    <w:p>
      <w:pPr/>
      <w:r>
        <w:rPr>
          <w:b w:val="1"/>
          <w:bCs w:val="1"/>
        </w:rPr>
        <w:t xml:space="preserve">Retroalimentación:</w:t>
      </w:r>
    </w:p>
    <w:p>
      <w:pPr/>
      <w:r>
        <w:rPr/>
        <w:t xml:space="preserve">El docente revisa las respuestas y preguntas generadas, haciendo comentarios en clase para aclarar dudas y motivar la investigación.</w:t>
      </w:r>
    </w:p>
    <w:p>
      <w:pPr/>
      <w:r>
        <w:rPr>
          <w:b w:val="1"/>
          <w:bCs w:val="1"/>
        </w:rPr>
        <w:t xml:space="preserve">Transferencia:</w:t>
      </w:r>
    </w:p>
    <w:p>
      <w:pPr/>
      <w:r>
        <w:rPr/>
        <w:t xml:space="preserve">Se anticipa que en la próxima sesión aplicarán lo aprendido para diseñar y realizar un experimento que muestre cómo el cuerpo responde a estímulos.</w:t>
      </w:r>
    </w:p>
    <w:p>
      <w:pPr/>
      <w:r>
        <w:rPr/>
        <w:t xml:space="preserve">Sesión 2: Diseñando y experimentando la respuesta nerviosaFase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el objetivo de diseñar un experimento que demuestre la función del sistema nervioso en la adaptación a estímulos.</w:t>
      </w:r>
    </w:p>
    <w:p>
      <w:pPr/>
      <w:r>
        <w:rPr>
          <w:b w:val="1"/>
          <w:bCs w:val="1"/>
        </w:rPr>
        <w:t xml:space="preserve">Activación de conocimientos previos:</w:t>
      </w:r>
    </w:p>
    <w:p>
      <w:pPr>
        <w:numPr>
          <w:ilvl w:val="0"/>
          <w:numId w:val="12"/>
        </w:numPr>
      </w:pPr>
      <w:r>
        <w:rPr>
          <w:b w:val="1"/>
          <w:bCs w:val="1"/>
        </w:rPr>
        <w:t xml:space="preserve">Docente:</w:t>
      </w:r>
      <w:r>
        <w:rPr/>
        <w:t xml:space="preserve"> Pide a los estudiantes compartir en parejas las preguntas que anotaron en la sesión anterior y elegir una para investigar con el experimento.</w:t>
      </w:r>
    </w:p>
    <w:p>
      <w:pPr>
        <w:numPr>
          <w:ilvl w:val="0"/>
          <w:numId w:val="12"/>
        </w:numPr>
      </w:pPr>
      <w:r>
        <w:rPr>
          <w:b w:val="1"/>
          <w:bCs w:val="1"/>
        </w:rPr>
        <w:t xml:space="preserve">Estudiantes:</w:t>
      </w:r>
      <w:r>
        <w:rPr/>
        <w:t xml:space="preserve"> Comparten y discuten brevemente.</w:t>
      </w:r>
    </w:p>
    <w:p>
      <w:pPr/>
      <w:r>
        <w:rPr>
          <w:b w:val="1"/>
          <w:bCs w:val="1"/>
        </w:rPr>
        <w:t xml:space="preserve">Motivación y enganche:</w:t>
      </w:r>
    </w:p>
    <w:p>
      <w:pPr>
        <w:numPr>
          <w:ilvl w:val="0"/>
          <w:numId w:val="13"/>
        </w:numPr>
      </w:pPr>
      <w:r>
        <w:rPr>
          <w:b w:val="1"/>
          <w:bCs w:val="1"/>
        </w:rPr>
        <w:t xml:space="preserve">Docente:</w:t>
      </w:r>
      <w:r>
        <w:rPr/>
        <w:t xml:space="preserve"> Presenta un reto: "¿Podemos medir qué tan rápido responde nuestro cuerpo a un estímulo? Vamos a descubrirlo con un experimento."</w:t>
      </w:r>
    </w:p>
    <w:p>
      <w:pPr>
        <w:numPr>
          <w:ilvl w:val="0"/>
          <w:numId w:val="13"/>
        </w:numPr>
      </w:pPr>
      <w:r>
        <w:rPr>
          <w:b w:val="1"/>
          <w:bCs w:val="1"/>
        </w:rPr>
        <w:t xml:space="preserve">Estudiantes:</w:t>
      </w:r>
      <w:r>
        <w:rPr/>
        <w:t xml:space="preserve"> Muestran interés y se preparan para la actividad práctica.</w:t>
      </w:r>
    </w:p>
    <w:p>
      <w:pPr/>
      <w:r>
        <w:rPr>
          <w:b w:val="1"/>
          <w:bCs w:val="1"/>
        </w:rPr>
        <w:t xml:space="preserve">Contextualización:</w:t>
      </w:r>
    </w:p>
    <w:p>
      <w:pPr>
        <w:numPr>
          <w:ilvl w:val="0"/>
          <w:numId w:val="14"/>
        </w:numPr>
      </w:pPr>
      <w:r>
        <w:rPr>
          <w:b w:val="1"/>
          <w:bCs w:val="1"/>
        </w:rPr>
        <w:t xml:space="preserve">Docente:</w:t>
      </w:r>
      <w:r>
        <w:rPr/>
        <w:t xml:space="preserve"> Explica que este experimento les ayudará a entender mejor cómo las neuronas transmiten señales para que el cuerpo reaccione ante el ambiente.</w:t>
      </w:r>
    </w:p>
    <w:p>
      <w:pPr>
        <w:numPr>
          <w:ilvl w:val="0"/>
          <w:numId w:val="14"/>
        </w:numPr>
      </w:pPr>
      <w:r>
        <w:rPr>
          <w:b w:val="1"/>
          <w:bCs w:val="1"/>
        </w:rPr>
        <w:t xml:space="preserve">Estudiantes:</w:t>
      </w:r>
      <w:r>
        <w:rPr/>
        <w:t xml:space="preserve"> Relacionan con experiencias de su vida diaria donde reaccionan a estímulos.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Diseño del experimento – “Tiempo de reacción ante estímulos”</w:t>
      </w:r>
    </w:p>
    <w:p>
      <w:pPr>
        <w:numPr>
          <w:ilvl w:val="0"/>
          <w:numId w:val="15"/>
        </w:numPr>
      </w:pPr>
      <w:r>
        <w:rPr>
          <w:b w:val="1"/>
          <w:bCs w:val="1"/>
        </w:rPr>
        <w:t xml:space="preserve">Objetivo:</w:t>
      </w:r>
      <w:r>
        <w:rPr/>
        <w:t xml:space="preserve"> Diseñar un experimento para medir el tiempo que tarda el cuerpo en responder a estímulos.</w:t>
      </w:r>
    </w:p>
    <w:p>
      <w:pPr>
        <w:numPr>
          <w:ilvl w:val="0"/>
          <w:numId w:val="15"/>
        </w:numPr>
      </w:pPr>
      <w:r>
        <w:rPr>
          <w:b w:val="1"/>
          <w:bCs w:val="1"/>
        </w:rPr>
        <w:t xml:space="preserve">Instrucciones:</w:t>
      </w:r>
    </w:p>
    <w:p>
      <w:pPr>
        <w:numPr>
          <w:ilvl w:val="1"/>
          <w:numId w:val="15"/>
        </w:numPr>
      </w:pPr>
      <w:r>
        <w:rPr/>
        <w:t xml:space="preserve">En grupos de 3-4, los estudiantes discuten cómo podrían medir el tiempo de reacción ante estímulos visuales, táctiles o auditivos.</w:t>
      </w:r>
    </w:p>
    <w:p>
      <w:pPr>
        <w:numPr>
          <w:ilvl w:val="1"/>
          <w:numId w:val="15"/>
        </w:numPr>
      </w:pPr>
      <w:r>
        <w:rPr/>
        <w:t xml:space="preserve">Plantean hipótesis y determinan materiales a usar (por ejemplo, martillo de reflejos, cronómetro, linterna).</w:t>
      </w:r>
    </w:p>
    <w:p>
      <w:pPr>
        <w:numPr>
          <w:ilvl w:val="1"/>
          <w:numId w:val="15"/>
        </w:numPr>
      </w:pPr>
      <w:r>
        <w:rPr/>
        <w:t xml:space="preserve">Registran el diseño experimental en una ficha con pasos claros.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Protocolo experimental escrito</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Orienta para que el diseño sea claro y viable, hace preguntas que fomenten el pensamiento crítico (“¿Cómo aseguramos que la medición sea precisa?”).</w:t>
      </w:r>
    </w:p>
    <w:p>
      <w:pPr/>
      <w:r>
        <w:rPr>
          <w:b w:val="1"/>
          <w:bCs w:val="1"/>
        </w:rPr>
        <w:t xml:space="preserve">Actividad 2: Ejecución del experimento</w:t>
      </w:r>
    </w:p>
    <w:p>
      <w:pPr>
        <w:numPr>
          <w:ilvl w:val="0"/>
          <w:numId w:val="16"/>
        </w:numPr>
      </w:pPr>
      <w:r>
        <w:rPr>
          <w:b w:val="1"/>
          <w:bCs w:val="1"/>
        </w:rPr>
        <w:t xml:space="preserve">Objetivo:</w:t>
      </w:r>
      <w:r>
        <w:rPr/>
        <w:t xml:space="preserve"> Realizar el experimento para medir tiempos de reacción y observar la función del sistema nervioso.</w:t>
      </w:r>
    </w:p>
    <w:p>
      <w:pPr>
        <w:numPr>
          <w:ilvl w:val="0"/>
          <w:numId w:val="16"/>
        </w:numPr>
      </w:pPr>
      <w:r>
        <w:rPr>
          <w:b w:val="1"/>
          <w:bCs w:val="1"/>
        </w:rPr>
        <w:t xml:space="preserve">Instrucciones:</w:t>
      </w:r>
    </w:p>
    <w:p>
      <w:pPr>
        <w:numPr>
          <w:ilvl w:val="1"/>
          <w:numId w:val="16"/>
        </w:numPr>
      </w:pPr>
      <w:r>
        <w:rPr/>
        <w:t xml:space="preserve">Cada grupo aplica su protocolo en la práctica, midiendo tiempos de reacción en al menos 3 participantes.</w:t>
      </w:r>
    </w:p>
    <w:p>
      <w:pPr>
        <w:numPr>
          <w:ilvl w:val="1"/>
          <w:numId w:val="16"/>
        </w:numPr>
      </w:pPr>
      <w:r>
        <w:rPr/>
        <w:t xml:space="preserve">Registran datos cuidadosamente en tablas.</w:t>
      </w:r>
    </w:p>
    <w:p>
      <w:pPr>
        <w:numPr>
          <w:ilvl w:val="1"/>
          <w:numId w:val="16"/>
        </w:numPr>
      </w:pPr>
      <w:r>
        <w:rPr/>
        <w:t xml:space="preserve">Observan las diferencias entre estímulos y analizan los resultados preliminares.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Registro experimental con datos y observaciones.</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Supervisa seguridad y correcta aplicación, formula preguntas para promover la reflexión (“¿Por qué algunas reacciones son más rápidas que otras?”).</w:t>
      </w:r>
    </w:p>
    <w:p>
      <w:pPr/>
      <w:r>
        <w:rPr>
          <w:b w:val="1"/>
          <w:bCs w:val="1"/>
        </w:rPr>
        <w:t xml:space="preserve">Actividad 3: Análisis y presentación breve</w:t>
      </w:r>
    </w:p>
    <w:p>
      <w:pPr>
        <w:numPr>
          <w:ilvl w:val="0"/>
          <w:numId w:val="17"/>
        </w:numPr>
      </w:pPr>
      <w:r>
        <w:rPr>
          <w:b w:val="1"/>
          <w:bCs w:val="1"/>
        </w:rPr>
        <w:t xml:space="preserve">Objetivo:</w:t>
      </w:r>
      <w:r>
        <w:rPr/>
        <w:t xml:space="preserve"> Analizar y comunicar los resultados obtenidos.</w:t>
      </w:r>
    </w:p>
    <w:p>
      <w:pPr>
        <w:numPr>
          <w:ilvl w:val="0"/>
          <w:numId w:val="17"/>
        </w:numPr>
      </w:pPr>
      <w:r>
        <w:rPr>
          <w:b w:val="1"/>
          <w:bCs w:val="1"/>
        </w:rPr>
        <w:t xml:space="preserve">Instrucciones:</w:t>
      </w:r>
    </w:p>
    <w:p>
      <w:pPr>
        <w:numPr>
          <w:ilvl w:val="1"/>
          <w:numId w:val="17"/>
        </w:numPr>
      </w:pPr>
      <w:r>
        <w:rPr/>
        <w:t xml:space="preserve">En grupo, comparan datos, identifican patrones y reflexionan sobre la función del sistema nervioso en los resultados.</w:t>
      </w:r>
    </w:p>
    <w:p>
      <w:pPr>
        <w:numPr>
          <w:ilvl w:val="1"/>
          <w:numId w:val="17"/>
        </w:numPr>
      </w:pPr>
      <w:r>
        <w:rPr/>
        <w:t xml:space="preserve">Preparan una presentación breve (oral o poster) para compartir sus hallazgos con la clase.</w:t>
      </w:r>
    </w:p>
    <w:p>
      <w:pPr>
        <w:numPr>
          <w:ilvl w:val="0"/>
          <w:numId w:val="17"/>
        </w:numPr>
      </w:pPr>
      <w:r>
        <w:rPr>
          <w:b w:val="1"/>
          <w:bCs w:val="1"/>
        </w:rPr>
        <w:t xml:space="preserve">Organización:</w:t>
      </w:r>
      <w:r>
        <w:rPr/>
        <w:t xml:space="preserve"> Grupos de 3-4 y plenaria</w:t>
      </w:r>
    </w:p>
    <w:p>
      <w:pPr>
        <w:numPr>
          <w:ilvl w:val="0"/>
          <w:numId w:val="17"/>
        </w:numPr>
      </w:pPr>
      <w:r>
        <w:rPr>
          <w:b w:val="1"/>
          <w:bCs w:val="1"/>
        </w:rPr>
        <w:t xml:space="preserve">Producto:</w:t>
      </w:r>
      <w:r>
        <w:rPr/>
        <w:t xml:space="preserve"> Presentación o poster con resultados y conclusiones.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 presentaciones, retroalimenta con preguntas y conecta resultados con conceptos teóricos.</w:t>
      </w:r>
    </w:p>
    <w:p>
      <w:pPr/>
      <w:r>
        <w:rPr>
          <w:b w:val="1"/>
          <w:bCs w:val="1"/>
        </w:rPr>
        <w:t xml:space="preserve">Diferenciación:</w:t>
      </w:r>
    </w:p>
    <w:p>
      <w:pPr>
        <w:numPr>
          <w:ilvl w:val="0"/>
          <w:numId w:val="18"/>
        </w:numPr>
      </w:pPr>
      <w:r>
        <w:rPr/>
        <w:t xml:space="preserve">Estudiantes avanzados pueden diseñar variables adicionales para medir (por ejemplo, efecto de cansancio en tiempo de reacción).</w:t>
      </w:r>
    </w:p>
    <w:p>
      <w:pPr>
        <w:numPr>
          <w:ilvl w:val="0"/>
          <w:numId w:val="18"/>
        </w:numPr>
      </w:pPr>
      <w:r>
        <w:rPr/>
        <w:t xml:space="preserve">Estudiantes que requieran apoyo reciben protocolos simplificados y acompañamiento cercano.</w:t>
      </w:r>
    </w:p>
    <w:p>
      <w:pPr/>
      <w:r>
        <w:rPr>
          <w:b w:val="1"/>
          <w:bCs w:val="1"/>
        </w:rPr>
        <w:t xml:space="preserve">Transición:</w:t>
      </w:r>
    </w:p>
    <w:p>
      <w:pPr/>
      <w:r>
        <w:rPr/>
        <w:t xml:space="preserve">Se anticipa que en la siguiente sesión se profundizará en la coordinación nerviosa con ejemplos más complejos y conexión con la adaptación al ambiente.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rellenan un mapa conceptual colectivo en la pizarra con las etapas del experimento y la función del sistema nervioso en la transmisión de señales.</w:t>
      </w:r>
    </w:p>
    <w:p>
      <w:pPr/>
      <w:r>
        <w:rPr>
          <w:b w:val="1"/>
          <w:bCs w:val="1"/>
        </w:rPr>
        <w:t xml:space="preserve">Reflexión metacognitiva:</w:t>
      </w:r>
    </w:p>
    <w:p>
      <w:pPr>
        <w:numPr>
          <w:ilvl w:val="0"/>
          <w:numId w:val="19"/>
        </w:numPr>
      </w:pPr>
      <w:r>
        <w:rPr/>
        <w:t xml:space="preserve">¿Cómo nos ayudó el experimento a entender mejor la función del sistema nervioso?</w:t>
      </w:r>
    </w:p>
    <w:p>
      <w:pPr>
        <w:numPr>
          <w:ilvl w:val="0"/>
          <w:numId w:val="19"/>
        </w:numPr>
      </w:pPr>
      <w:r>
        <w:rPr/>
        <w:t xml:space="preserve">¿Qué dificultades tuvieron y cómo las superaron?</w:t>
      </w:r>
    </w:p>
    <w:p>
      <w:pPr/>
      <w:r>
        <w:rPr>
          <w:b w:val="1"/>
          <w:bCs w:val="1"/>
        </w:rPr>
        <w:t xml:space="preserve">Retroalimentación:</w:t>
      </w:r>
    </w:p>
    <w:p>
      <w:pPr/>
      <w:r>
        <w:rPr/>
        <w:t xml:space="preserve">El docente comenta los mapas conceptuales y reflexiones, reforzando la importancia del método científico.</w:t>
      </w:r>
    </w:p>
    <w:p>
      <w:pPr/>
      <w:r>
        <w:rPr>
          <w:b w:val="1"/>
          <w:bCs w:val="1"/>
        </w:rPr>
        <w:t xml:space="preserve">Transferencia:</w:t>
      </w:r>
    </w:p>
    <w:p>
      <w:pPr/>
      <w:r>
        <w:rPr/>
        <w:t xml:space="preserve">Se invita a los estudiantes a observar durante la semana situaciones donde reaccionen a estímulos y anotarlas para compartir en la próxima sesión.</w:t>
      </w:r>
    </w:p>
    <w:p>
      <w:pPr/>
      <w:r>
        <w:rPr/>
        <w:t xml:space="preserve">Sesión 3: Profundizando en la coordinación nerviosa y adaptaciónFase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experiencias personales con la función del sistema nervioso y preparar la investigación de casos de adaptación al ambiente.</w:t>
      </w:r>
    </w:p>
    <w:p>
      <w:pPr/>
      <w:r>
        <w:rPr>
          <w:b w:val="1"/>
          <w:bCs w:val="1"/>
        </w:rPr>
        <w:t xml:space="preserve">Activación de conocimientos previos:</w:t>
      </w:r>
    </w:p>
    <w:p>
      <w:pPr>
        <w:numPr>
          <w:ilvl w:val="0"/>
          <w:numId w:val="20"/>
        </w:numPr>
      </w:pPr>
      <w:r>
        <w:rPr>
          <w:b w:val="1"/>
          <w:bCs w:val="1"/>
        </w:rPr>
        <w:t xml:space="preserve">Docente:</w:t>
      </w:r>
      <w:r>
        <w:rPr/>
        <w:t xml:space="preserve"> Solicita que compartan las situaciones anotadas durante la semana donde reaccionaron a estímulos del ambiente.</w:t>
      </w:r>
    </w:p>
    <w:p>
      <w:pPr>
        <w:numPr>
          <w:ilvl w:val="0"/>
          <w:numId w:val="20"/>
        </w:numPr>
      </w:pPr>
      <w:r>
        <w:rPr>
          <w:b w:val="1"/>
          <w:bCs w:val="1"/>
        </w:rPr>
        <w:t xml:space="preserve">Estudiantes:</w:t>
      </w:r>
      <w:r>
        <w:rPr/>
        <w:t xml:space="preserve"> Explican brevemente sus ejemplos.</w:t>
      </w:r>
    </w:p>
    <w:p>
      <w:pPr/>
      <w:r>
        <w:rPr>
          <w:b w:val="1"/>
          <w:bCs w:val="1"/>
        </w:rPr>
        <w:t xml:space="preserve">Motivación y enganche:</w:t>
      </w:r>
    </w:p>
    <w:p>
      <w:pPr>
        <w:numPr>
          <w:ilvl w:val="0"/>
          <w:numId w:val="21"/>
        </w:numPr>
      </w:pPr>
      <w:r>
        <w:rPr>
          <w:b w:val="1"/>
          <w:bCs w:val="1"/>
        </w:rPr>
        <w:t xml:space="preserve">Docente:</w:t>
      </w:r>
      <w:r>
        <w:rPr/>
        <w:t xml:space="preserve"> Presenta un caso real de adaptación nerviosa en animales o humanos (por ejemplo, reflejos o respuestas a cambios climáticos).</w:t>
      </w:r>
    </w:p>
    <w:p>
      <w:pPr>
        <w:numPr>
          <w:ilvl w:val="0"/>
          <w:numId w:val="21"/>
        </w:numPr>
      </w:pPr>
      <w:r>
        <w:rPr>
          <w:b w:val="1"/>
          <w:bCs w:val="1"/>
        </w:rPr>
        <w:t xml:space="preserve">Estudiantes:</w:t>
      </w:r>
      <w:r>
        <w:rPr/>
        <w:t xml:space="preserve"> Reaccionan con preguntas y comparan con sus propias experiencias.</w:t>
      </w:r>
    </w:p>
    <w:p>
      <w:pPr/>
      <w:r>
        <w:rPr>
          <w:b w:val="1"/>
          <w:bCs w:val="1"/>
        </w:rPr>
        <w:t xml:space="preserve">Contextualización:</w:t>
      </w:r>
    </w:p>
    <w:p>
      <w:pPr>
        <w:numPr>
          <w:ilvl w:val="0"/>
          <w:numId w:val="22"/>
        </w:numPr>
      </w:pPr>
      <w:r>
        <w:rPr>
          <w:b w:val="1"/>
          <w:bCs w:val="1"/>
        </w:rPr>
        <w:t xml:space="preserve">Docente:</w:t>
      </w:r>
      <w:r>
        <w:rPr/>
        <w:t xml:space="preserve"> Relaciona cómo el sistema nervioso permite a todos los seres vivos adaptarse y sobrevivir en ambientes cambiantes.</w:t>
      </w:r>
    </w:p>
    <w:p>
      <w:pPr>
        <w:numPr>
          <w:ilvl w:val="0"/>
          <w:numId w:val="22"/>
        </w:numPr>
      </w:pPr>
      <w:r>
        <w:rPr>
          <w:b w:val="1"/>
          <w:bCs w:val="1"/>
        </w:rPr>
        <w:t xml:space="preserve">Estudiantes:</w:t>
      </w:r>
      <w:r>
        <w:rPr/>
        <w:t xml:space="preserve"> Reflexionan sobre la importancia de estas adaptaciones para la vida cotidiana.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de casos de adaptación nerviosa</w:t>
      </w:r>
    </w:p>
    <w:p>
      <w:pPr>
        <w:numPr>
          <w:ilvl w:val="0"/>
          <w:numId w:val="23"/>
        </w:numPr>
      </w:pPr>
      <w:r>
        <w:rPr>
          <w:b w:val="1"/>
          <w:bCs w:val="1"/>
        </w:rPr>
        <w:t xml:space="preserve">Objetivo:</w:t>
      </w:r>
      <w:r>
        <w:rPr/>
        <w:t xml:space="preserve"> Analizar y explicar cómo el sistema nervioso coordina acciones para adaptarse a estímulos variados.</w:t>
      </w:r>
    </w:p>
    <w:p>
      <w:pPr>
        <w:numPr>
          <w:ilvl w:val="0"/>
          <w:numId w:val="23"/>
        </w:numPr>
      </w:pPr>
      <w:r>
        <w:rPr>
          <w:b w:val="1"/>
          <w:bCs w:val="1"/>
        </w:rPr>
        <w:t xml:space="preserve">Instrucciones:</w:t>
      </w:r>
    </w:p>
    <w:p>
      <w:pPr>
        <w:numPr>
          <w:ilvl w:val="1"/>
          <w:numId w:val="23"/>
        </w:numPr>
      </w:pPr>
      <w:r>
        <w:rPr/>
        <w:t xml:space="preserve">En grupos, reciben casos escritos o videos de respuestas nerviosas en diferentes situaciones (ej: sudoración por calor, parpadeo rápido, retirada ante dolor).</w:t>
      </w:r>
    </w:p>
    <w:p>
      <w:pPr>
        <w:numPr>
          <w:ilvl w:val="1"/>
          <w:numId w:val="23"/>
        </w:numPr>
      </w:pPr>
      <w:r>
        <w:rPr/>
        <w:t xml:space="preserve">Discuten cómo funciona la coordinación nerviosa y elaboran una explicación científica para cada caso.</w:t>
      </w:r>
    </w:p>
    <w:p>
      <w:pPr>
        <w:numPr>
          <w:ilvl w:val="1"/>
          <w:numId w:val="23"/>
        </w:numPr>
      </w:pPr>
      <w:r>
        <w:rPr/>
        <w:t xml:space="preserve">Registran sus conclusiones en una ficha.</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Ficha de análisis con explicación científica.</w:t>
      </w:r>
    </w:p>
    <w:p>
      <w:pPr>
        <w:numPr>
          <w:ilvl w:val="0"/>
          <w:numId w:val="23"/>
        </w:numPr>
      </w:pPr>
      <w:r>
        <w:rPr>
          <w:b w:val="1"/>
          <w:bCs w:val="1"/>
        </w:rPr>
        <w:t xml:space="preserve">Tiempo:</w:t>
      </w:r>
      <w:r>
        <w:rPr/>
        <w:t xml:space="preserve"> 50 minutos</w:t>
      </w:r>
    </w:p>
    <w:p>
      <w:pPr>
        <w:numPr>
          <w:ilvl w:val="0"/>
          <w:numId w:val="23"/>
        </w:numPr>
      </w:pPr>
      <w:r>
        <w:rPr>
          <w:b w:val="1"/>
          <w:bCs w:val="1"/>
        </w:rPr>
        <w:t xml:space="preserve">Rol docente:</w:t>
      </w:r>
      <w:r>
        <w:rPr/>
        <w:t xml:space="preserve"> Facilita comprensión, formula preguntas para profundizar (“¿Qué neuronas están involucradas?” “¿Cómo ayuda esta respuesta a la adaptación?”).</w:t>
      </w:r>
    </w:p>
    <w:p>
      <w:pPr/>
      <w:r>
        <w:rPr>
          <w:b w:val="1"/>
          <w:bCs w:val="1"/>
        </w:rPr>
        <w:t xml:space="preserve">Actividad 2: Creación de un mapa conceptual grupal sobre adaptación nerviosa</w:t>
      </w:r>
    </w:p>
    <w:p>
      <w:pPr>
        <w:numPr>
          <w:ilvl w:val="0"/>
          <w:numId w:val="24"/>
        </w:numPr>
      </w:pPr>
      <w:r>
        <w:rPr>
          <w:b w:val="1"/>
          <w:bCs w:val="1"/>
        </w:rPr>
        <w:t xml:space="preserve">Objetivo:</w:t>
      </w:r>
      <w:r>
        <w:rPr/>
        <w:t xml:space="preserve"> Sintetizar y representar gráficamente cómo el sistema nervioso permite la adaptación a estímulos.</w:t>
      </w:r>
    </w:p>
    <w:p>
      <w:pPr>
        <w:numPr>
          <w:ilvl w:val="0"/>
          <w:numId w:val="24"/>
        </w:numPr>
      </w:pPr>
      <w:r>
        <w:rPr>
          <w:b w:val="1"/>
          <w:bCs w:val="1"/>
        </w:rPr>
        <w:t xml:space="preserve">Instrucciones:</w:t>
      </w:r>
    </w:p>
    <w:p>
      <w:pPr>
        <w:numPr>
          <w:ilvl w:val="1"/>
          <w:numId w:val="24"/>
        </w:numPr>
      </w:pPr>
      <w:r>
        <w:rPr/>
        <w:t xml:space="preserve">Cada grupo crea un mapa conceptual usando papelógrafo y marcadores que conecte estímulos, neuronas, respuestas y adaptación.</w:t>
      </w:r>
    </w:p>
    <w:p>
      <w:pPr>
        <w:numPr>
          <w:ilvl w:val="1"/>
          <w:numId w:val="24"/>
        </w:numPr>
      </w:pPr>
      <w:r>
        <w:rPr/>
        <w:t xml:space="preserve">Presentan su mapa a la clase y explican sus conexiones.</w:t>
      </w:r>
    </w:p>
    <w:p>
      <w:pPr>
        <w:numPr>
          <w:ilvl w:val="0"/>
          <w:numId w:val="24"/>
        </w:numPr>
      </w:pPr>
      <w:r>
        <w:rPr>
          <w:b w:val="1"/>
          <w:bCs w:val="1"/>
        </w:rPr>
        <w:t xml:space="preserve">Organización:</w:t>
      </w:r>
      <w:r>
        <w:rPr/>
        <w:t xml:space="preserve"> Grupos de 3-4 y plenaria</w:t>
      </w:r>
    </w:p>
    <w:p>
      <w:pPr>
        <w:numPr>
          <w:ilvl w:val="0"/>
          <w:numId w:val="24"/>
        </w:numPr>
      </w:pPr>
      <w:r>
        <w:rPr>
          <w:b w:val="1"/>
          <w:bCs w:val="1"/>
        </w:rPr>
        <w:t xml:space="preserve">Producto:</w:t>
      </w:r>
      <w:r>
        <w:rPr/>
        <w:t xml:space="preserve"> Mapa conceptual y presentación oral.</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docente:</w:t>
      </w:r>
      <w:r>
        <w:rPr/>
        <w:t xml:space="preserve"> Orienta la organización del mapa y fomenta preguntas entre grupos para enriquecer el aprendizaje.</w:t>
      </w:r>
    </w:p>
    <w:p>
      <w:pPr/>
      <w:r>
        <w:rPr>
          <w:b w:val="1"/>
          <w:bCs w:val="1"/>
        </w:rPr>
        <w:t xml:space="preserve">Actividad 3: Debate breve sobre la importancia del sistema nervioso en la adaptación humana</w:t>
      </w:r>
    </w:p>
    <w:p>
      <w:pPr>
        <w:numPr>
          <w:ilvl w:val="0"/>
          <w:numId w:val="25"/>
        </w:numPr>
      </w:pPr>
      <w:r>
        <w:rPr>
          <w:b w:val="1"/>
          <w:bCs w:val="1"/>
        </w:rPr>
        <w:t xml:space="preserve">Objetivo:</w:t>
      </w:r>
      <w:r>
        <w:rPr/>
        <w:t xml:space="preserve"> Argumentar y valorar la función del sistema nervioso en la vida humana y su adaptación al entorno.</w:t>
      </w:r>
    </w:p>
    <w:p>
      <w:pPr>
        <w:numPr>
          <w:ilvl w:val="0"/>
          <w:numId w:val="25"/>
        </w:numPr>
      </w:pPr>
      <w:r>
        <w:rPr>
          <w:b w:val="1"/>
          <w:bCs w:val="1"/>
        </w:rPr>
        <w:t xml:space="preserve">Instrucciones:</w:t>
      </w:r>
    </w:p>
    <w:p>
      <w:pPr>
        <w:numPr>
          <w:ilvl w:val="1"/>
          <w:numId w:val="25"/>
        </w:numPr>
      </w:pPr>
      <w:r>
        <w:rPr/>
        <w:t xml:space="preserve">Se forman dos grupos para debatir: uno argumenta que el sistema nervioso es vital para la adaptación humana; el otro plantea desafíos o limitaciones.</w:t>
      </w:r>
    </w:p>
    <w:p>
      <w:pPr>
        <w:numPr>
          <w:ilvl w:val="1"/>
          <w:numId w:val="25"/>
        </w:numPr>
      </w:pPr>
      <w:r>
        <w:rPr/>
        <w:t xml:space="preserve">Cada grupo expone sus argumentos y luego reflexionan en conjunto.</w:t>
      </w:r>
    </w:p>
    <w:p>
      <w:pPr>
        <w:numPr>
          <w:ilvl w:val="0"/>
          <w:numId w:val="25"/>
        </w:numPr>
      </w:pPr>
      <w:r>
        <w:rPr>
          <w:b w:val="1"/>
          <w:bCs w:val="1"/>
        </w:rPr>
        <w:t xml:space="preserve">Organización:</w:t>
      </w:r>
      <w:r>
        <w:rPr/>
        <w:t xml:space="preserve"> Dos grupos y plenaria</w:t>
      </w:r>
    </w:p>
    <w:p>
      <w:pPr>
        <w:numPr>
          <w:ilvl w:val="0"/>
          <w:numId w:val="25"/>
        </w:numPr>
      </w:pPr>
      <w:r>
        <w:rPr>
          <w:b w:val="1"/>
          <w:bCs w:val="1"/>
        </w:rPr>
        <w:t xml:space="preserve">Producto:</w:t>
      </w:r>
      <w:r>
        <w:rPr/>
        <w:t xml:space="preserve"> Argumentos escritos y debate oral.</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Modera el debate, asegura respeto y fomenta el pensamiento crítico.</w:t>
      </w:r>
    </w:p>
    <w:p>
      <w:pPr/>
      <w:r>
        <w:rPr>
          <w:b w:val="1"/>
          <w:bCs w:val="1"/>
        </w:rPr>
        <w:t xml:space="preserve">Diferenciación:</w:t>
      </w:r>
    </w:p>
    <w:p>
      <w:pPr>
        <w:numPr>
          <w:ilvl w:val="0"/>
          <w:numId w:val="26"/>
        </w:numPr>
      </w:pPr>
      <w:r>
        <w:rPr/>
        <w:t xml:space="preserve">Estudiantes avanzados pueden incluir en sus mapas conceptos adicionales como sinapsis o neurotransmisores.</w:t>
      </w:r>
    </w:p>
    <w:p>
      <w:pPr>
        <w:numPr>
          <w:ilvl w:val="0"/>
          <w:numId w:val="26"/>
        </w:numPr>
      </w:pPr>
      <w:r>
        <w:rPr/>
        <w:t xml:space="preserve">Estudiantes que requieran apoyo pueden enfocarse en ejemplos específicos y recibir guías para estructurar sus mapas.</w:t>
      </w:r>
    </w:p>
    <w:p>
      <w:pPr/>
      <w:r>
        <w:rPr>
          <w:b w:val="1"/>
          <w:bCs w:val="1"/>
        </w:rPr>
        <w:t xml:space="preserve">Transición:</w:t>
      </w:r>
    </w:p>
    <w:p>
      <w:pPr/>
      <w:r>
        <w:rPr/>
        <w:t xml:space="preserve">Se prepara a los estudiantes para la próxima sesión donde integrarán todo lo aprendido en actividades de síntesis y reflexión.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“ticket de salida” donde cada estudiante escribe una frase que explique cómo el sistema nervioso ayuda a adaptarse a un estímulo ambiental.</w:t>
      </w:r>
    </w:p>
    <w:p>
      <w:pPr/>
      <w:r>
        <w:rPr>
          <w:b w:val="1"/>
          <w:bCs w:val="1"/>
        </w:rPr>
        <w:t xml:space="preserve">Reflexión metacognitiva:</w:t>
      </w:r>
    </w:p>
    <w:p>
      <w:pPr>
        <w:numPr>
          <w:ilvl w:val="0"/>
          <w:numId w:val="27"/>
        </w:numPr>
      </w:pPr>
      <w:r>
        <w:rPr/>
        <w:t xml:space="preserve">¿Qué nuevo entendimiento tienes sobre la función del sistema nervioso?</w:t>
      </w:r>
    </w:p>
    <w:p>
      <w:pPr>
        <w:numPr>
          <w:ilvl w:val="0"/>
          <w:numId w:val="27"/>
        </w:numPr>
      </w:pPr>
      <w:r>
        <w:rPr/>
        <w:t xml:space="preserve">¿Cómo puedes aplicar este conocimiento en tu vida diaria?</w:t>
      </w:r>
    </w:p>
    <w:p>
      <w:pPr/>
      <w:r>
        <w:rPr>
          <w:b w:val="1"/>
          <w:bCs w:val="1"/>
        </w:rPr>
        <w:t xml:space="preserve">Retroalimentación:</w:t>
      </w:r>
    </w:p>
    <w:p>
      <w:pPr/>
      <w:r>
        <w:rPr/>
        <w:t xml:space="preserve">El docente lee algunas frases y da retroalimentación positiva, señalando ideas relevantes y aclarando conceptos erróneos.</w:t>
      </w:r>
    </w:p>
    <w:p>
      <w:pPr/>
      <w:r>
        <w:rPr>
          <w:b w:val="1"/>
          <w:bCs w:val="1"/>
        </w:rPr>
        <w:t xml:space="preserve">Transferencia:</w:t>
      </w:r>
    </w:p>
    <w:p>
      <w:pPr/>
      <w:r>
        <w:rPr/>
        <w:t xml:space="preserve">Se recuerda que en la próxima sesión harán una síntesis final y reflexionarán sobre el aprendizaje del plan completo.</w:t>
      </w:r>
    </w:p>
    <w:p>
      <w:pPr/>
      <w:r>
        <w:rPr/>
        <w:t xml:space="preserve">Sesión 4: Síntesis, reflexión y cierre del aprendizaje sobre el sistema nerviosoFase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todo lo aprendido y preparar la síntesis final del plan.</w:t>
      </w:r>
    </w:p>
    <w:p>
      <w:pPr/>
      <w:r>
        <w:rPr>
          <w:b w:val="1"/>
          <w:bCs w:val="1"/>
        </w:rPr>
        <w:t xml:space="preserve">Activación de conocimientos previos:</w:t>
      </w:r>
    </w:p>
    <w:p>
      <w:pPr>
        <w:numPr>
          <w:ilvl w:val="0"/>
          <w:numId w:val="28"/>
        </w:numPr>
      </w:pPr>
      <w:r>
        <w:rPr>
          <w:b w:val="1"/>
          <w:bCs w:val="1"/>
        </w:rPr>
        <w:t xml:space="preserve">Docente:</w:t>
      </w:r>
      <w:r>
        <w:rPr/>
        <w:t xml:space="preserve"> Solicita que cada estudiante comparta en plenaria algo que haya impactado o sorprendido durante las sesiones anteriores.</w:t>
      </w:r>
    </w:p>
    <w:p>
      <w:pPr>
        <w:numPr>
          <w:ilvl w:val="0"/>
          <w:numId w:val="28"/>
        </w:numPr>
      </w:pPr>
      <w:r>
        <w:rPr>
          <w:b w:val="1"/>
          <w:bCs w:val="1"/>
        </w:rPr>
        <w:t xml:space="preserve">Estudiantes:</w:t>
      </w:r>
      <w:r>
        <w:rPr/>
        <w:t xml:space="preserve"> Participan con aportes breves.</w:t>
      </w:r>
    </w:p>
    <w:p>
      <w:pPr/>
      <w:r>
        <w:rPr>
          <w:b w:val="1"/>
          <w:bCs w:val="1"/>
        </w:rPr>
        <w:t xml:space="preserve">Motivación y enganche:</w:t>
      </w:r>
    </w:p>
    <w:p>
      <w:pPr>
        <w:numPr>
          <w:ilvl w:val="0"/>
          <w:numId w:val="29"/>
        </w:numPr>
      </w:pPr>
      <w:r>
        <w:rPr>
          <w:b w:val="1"/>
          <w:bCs w:val="1"/>
        </w:rPr>
        <w:t xml:space="preserve">Docente:</w:t>
      </w:r>
      <w:r>
        <w:rPr/>
        <w:t xml:space="preserve"> Propone que esta sesión será la oportunidad para mostrarse a sí mismos cuánto han aprendido y cómo lo pueden aplicar.</w:t>
      </w:r>
    </w:p>
    <w:p>
      <w:pPr>
        <w:numPr>
          <w:ilvl w:val="0"/>
          <w:numId w:val="29"/>
        </w:numPr>
      </w:pPr>
      <w:r>
        <w:rPr>
          <w:b w:val="1"/>
          <w:bCs w:val="1"/>
        </w:rPr>
        <w:t xml:space="preserve">Estudiantes:</w:t>
      </w:r>
      <w:r>
        <w:rPr/>
        <w:t xml:space="preserve"> Se motivan para la actividad de síntesis.</w:t>
      </w:r>
    </w:p>
    <w:p>
      <w:pPr/>
      <w:r>
        <w:rPr>
          <w:b w:val="1"/>
          <w:bCs w:val="1"/>
        </w:rPr>
        <w:t xml:space="preserve">Contextualización:</w:t>
      </w:r>
    </w:p>
    <w:p>
      <w:pPr>
        <w:numPr>
          <w:ilvl w:val="0"/>
          <w:numId w:val="30"/>
        </w:numPr>
      </w:pPr>
      <w:r>
        <w:rPr>
          <w:b w:val="1"/>
          <w:bCs w:val="1"/>
        </w:rPr>
        <w:t xml:space="preserve">Docente:</w:t>
      </w:r>
      <w:r>
        <w:rPr/>
        <w:t xml:space="preserve"> Explica que sintetizar y reflexionar fortalece el aprendizaje y permite aplicar lo aprendido fuera del aula.</w:t>
      </w:r>
    </w:p>
    <w:p>
      <w:pPr>
        <w:numPr>
          <w:ilvl w:val="0"/>
          <w:numId w:val="30"/>
        </w:numPr>
      </w:pPr>
      <w:r>
        <w:rPr>
          <w:b w:val="1"/>
          <w:bCs w:val="1"/>
        </w:rPr>
        <w:t xml:space="preserve">Estudiantes:</w:t>
      </w:r>
      <w:r>
        <w:rPr/>
        <w:t xml:space="preserve"> Se preparan para las actividades.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Creación de un portafolio de aprendizaje</w:t>
      </w:r>
    </w:p>
    <w:p>
      <w:pPr>
        <w:numPr>
          <w:ilvl w:val="0"/>
          <w:numId w:val="31"/>
        </w:numPr>
      </w:pPr>
      <w:r>
        <w:rPr>
          <w:b w:val="1"/>
          <w:bCs w:val="1"/>
        </w:rPr>
        <w:t xml:space="preserve">Objetivo:</w:t>
      </w:r>
      <w:r>
        <w:rPr/>
        <w:t xml:space="preserve"> Organizar y presentar evidencias del aprendizaje sobre el sistema nervioso y su función en la adaptación.</w:t>
      </w:r>
    </w:p>
    <w:p>
      <w:pPr>
        <w:numPr>
          <w:ilvl w:val="0"/>
          <w:numId w:val="31"/>
        </w:numPr>
      </w:pPr>
      <w:r>
        <w:rPr>
          <w:b w:val="1"/>
          <w:bCs w:val="1"/>
        </w:rPr>
        <w:t xml:space="preserve">Instrucciones:</w:t>
      </w:r>
    </w:p>
    <w:p>
      <w:pPr>
        <w:numPr>
          <w:ilvl w:val="1"/>
          <w:numId w:val="31"/>
        </w:numPr>
      </w:pPr>
      <w:r>
        <w:rPr/>
        <w:t xml:space="preserve">Cada estudiante reúne en una carpeta física o digital sus fichas, esquemas, registros de experimentos, mapas conceptuales y reflexiones.</w:t>
      </w:r>
    </w:p>
    <w:p>
      <w:pPr>
        <w:numPr>
          <w:ilvl w:val="1"/>
          <w:numId w:val="31"/>
        </w:numPr>
      </w:pPr>
      <w:r>
        <w:rPr/>
        <w:t xml:space="preserve">Agrega una portada con título y una síntesis personal de su aprendizaje (mínimo 150 palabras).</w:t>
      </w:r>
    </w:p>
    <w:p>
      <w:pPr>
        <w:numPr>
          <w:ilvl w:val="0"/>
          <w:numId w:val="31"/>
        </w:numPr>
      </w:pPr>
      <w:r>
        <w:rPr>
          <w:b w:val="1"/>
          <w:bCs w:val="1"/>
        </w:rPr>
        <w:t xml:space="preserve">Organización:</w:t>
      </w:r>
      <w:r>
        <w:rPr/>
        <w:t xml:space="preserve"> Individual</w:t>
      </w:r>
    </w:p>
    <w:p>
      <w:pPr>
        <w:numPr>
          <w:ilvl w:val="0"/>
          <w:numId w:val="31"/>
        </w:numPr>
      </w:pPr>
      <w:r>
        <w:rPr>
          <w:b w:val="1"/>
          <w:bCs w:val="1"/>
        </w:rPr>
        <w:t xml:space="preserve">Producto:</w:t>
      </w:r>
      <w:r>
        <w:rPr/>
        <w:t xml:space="preserve"> Portafolio completo con síntesis personal.</w:t>
      </w:r>
    </w:p>
    <w:p>
      <w:pPr>
        <w:numPr>
          <w:ilvl w:val="0"/>
          <w:numId w:val="31"/>
        </w:numPr>
      </w:pPr>
      <w:r>
        <w:rPr>
          <w:b w:val="1"/>
          <w:bCs w:val="1"/>
        </w:rPr>
        <w:t xml:space="preserve">Tiempo:</w:t>
      </w:r>
      <w:r>
        <w:rPr/>
        <w:t xml:space="preserve"> 60 minutos</w:t>
      </w:r>
    </w:p>
    <w:p>
      <w:pPr>
        <w:numPr>
          <w:ilvl w:val="0"/>
          <w:numId w:val="31"/>
        </w:numPr>
      </w:pPr>
      <w:r>
        <w:rPr>
          <w:b w:val="1"/>
          <w:bCs w:val="1"/>
        </w:rPr>
        <w:t xml:space="preserve">Rol docente:</w:t>
      </w:r>
      <w:r>
        <w:rPr/>
        <w:t xml:space="preserve"> Asiste en la organización, revisa avances y orienta la síntesis para que sea clara y profunda.</w:t>
      </w:r>
    </w:p>
    <w:p>
      <w:pPr/>
      <w:r>
        <w:rPr>
          <w:b w:val="1"/>
          <w:bCs w:val="1"/>
        </w:rPr>
        <w:t xml:space="preserve">Actividad 2: Presentación y reflexión grupal</w:t>
      </w:r>
    </w:p>
    <w:p>
      <w:pPr>
        <w:numPr>
          <w:ilvl w:val="0"/>
          <w:numId w:val="32"/>
        </w:numPr>
      </w:pPr>
      <w:r>
        <w:rPr>
          <w:b w:val="1"/>
          <w:bCs w:val="1"/>
        </w:rPr>
        <w:t xml:space="preserve">Objetivo:</w:t>
      </w:r>
      <w:r>
        <w:rPr/>
        <w:t xml:space="preserve"> Compartir aprendizajes y reflexionar sobre la importancia del sistema nervioso en la vida.</w:t>
      </w:r>
    </w:p>
    <w:p>
      <w:pPr>
        <w:numPr>
          <w:ilvl w:val="0"/>
          <w:numId w:val="32"/>
        </w:numPr>
      </w:pPr>
      <w:r>
        <w:rPr>
          <w:b w:val="1"/>
          <w:bCs w:val="1"/>
        </w:rPr>
        <w:t xml:space="preserve">Instrucciones:</w:t>
      </w:r>
    </w:p>
    <w:p>
      <w:pPr>
        <w:numPr>
          <w:ilvl w:val="1"/>
          <w:numId w:val="32"/>
        </w:numPr>
      </w:pPr>
      <w:r>
        <w:rPr/>
        <w:t xml:space="preserve">Voluntarios presentan su síntesis personal y alguna evidencia del portafolio.</w:t>
      </w:r>
    </w:p>
    <w:p>
      <w:pPr>
        <w:numPr>
          <w:ilvl w:val="1"/>
          <w:numId w:val="32"/>
        </w:numPr>
      </w:pPr>
      <w:r>
        <w:rPr/>
        <w:t xml:space="preserve">En plenaria, responden preguntas guiadas:</w:t>
      </w:r>
    </w:p>
    <w:p>
      <w:pPr>
        <w:numPr>
          <w:ilvl w:val="2"/>
          <w:numId w:val="32"/>
        </w:numPr>
      </w:pPr>
      <w:r>
        <w:rPr/>
        <w:t xml:space="preserve">¿Cómo cambia tu percepción de tu cuerpo y el ambiente tras este aprendizaje?</w:t>
      </w:r>
    </w:p>
    <w:p>
      <w:pPr>
        <w:numPr>
          <w:ilvl w:val="2"/>
          <w:numId w:val="32"/>
        </w:numPr>
      </w:pPr>
      <w:r>
        <w:rPr/>
        <w:t xml:space="preserve">¿Qué habilidades científicas desarrollaste?</w:t>
      </w:r>
    </w:p>
    <w:p>
      <w:pPr>
        <w:numPr>
          <w:ilvl w:val="2"/>
          <w:numId w:val="32"/>
        </w:numPr>
      </w:pPr>
      <w:r>
        <w:rPr/>
        <w:t xml:space="preserve">¿Cómo aplicarás este conocimiento en tu vida cotidiana o futura carrera?</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Presentación oral y reflexión grupal.</w:t>
      </w:r>
    </w:p>
    <w:p>
      <w:pPr>
        <w:numPr>
          <w:ilvl w:val="0"/>
          <w:numId w:val="32"/>
        </w:numPr>
      </w:pPr>
      <w:r>
        <w:rPr>
          <w:b w:val="1"/>
          <w:bCs w:val="1"/>
        </w:rPr>
        <w:t xml:space="preserve">Tiempo:</w:t>
      </w:r>
      <w:r>
        <w:rPr/>
        <w:t xml:space="preserve"> 35 minutos</w:t>
      </w:r>
    </w:p>
    <w:p>
      <w:pPr>
        <w:numPr>
          <w:ilvl w:val="0"/>
          <w:numId w:val="32"/>
        </w:numPr>
      </w:pPr>
      <w:r>
        <w:rPr>
          <w:b w:val="1"/>
          <w:bCs w:val="1"/>
        </w:rPr>
        <w:t xml:space="preserve">Rol docente:</w:t>
      </w:r>
      <w:r>
        <w:rPr/>
        <w:t xml:space="preserve"> Modera, retroalimenta y vincula reflexiones con competencias científicas y personales.</w:t>
      </w:r>
    </w:p>
    <w:p>
      <w:pPr/>
      <w:r>
        <w:rPr>
          <w:b w:val="1"/>
          <w:bCs w:val="1"/>
        </w:rPr>
        <w:t xml:space="preserve">Diferenciación:</w:t>
      </w:r>
    </w:p>
    <w:p>
      <w:pPr>
        <w:numPr>
          <w:ilvl w:val="0"/>
          <w:numId w:val="33"/>
        </w:numPr>
      </w:pPr>
      <w:r>
        <w:rPr/>
        <w:t xml:space="preserve">Estudiantes que terminan antes pueden elaborar un ensayo corto o infografía digital sobre la función del sistema nervioso.</w:t>
      </w:r>
    </w:p>
    <w:p>
      <w:pPr>
        <w:numPr>
          <w:ilvl w:val="0"/>
          <w:numId w:val="33"/>
        </w:numPr>
      </w:pPr>
      <w:r>
        <w:rPr/>
        <w:t xml:space="preserve">Estudiantes con dificultades reciben apoyo para estructurar la síntesis y pueden presentar en parejas.</w:t>
      </w:r>
    </w:p>
    <w:p>
      <w:pPr/>
      <w:r>
        <w:rPr>
          <w:b w:val="1"/>
          <w:bCs w:val="1"/>
        </w:rPr>
        <w:t xml:space="preserve">Transición:</w:t>
      </w:r>
    </w:p>
    <w:p>
      <w:pPr/>
      <w:r>
        <w:rPr/>
        <w:t xml:space="preserve">El docente finaliza el plan destacando la importancia del aprendizaje continuo y la curiosidad científica para comprender el cuerpo y su interacción con el ambiente.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resumen colectivo con aportes de los estudiantes, sintetizando los conceptos clave: sistema nervioso, neuronas, transmisión de señales, adaptación y método científico.</w:t>
      </w:r>
    </w:p>
    <w:p>
      <w:pPr/>
      <w:r>
        <w:rPr>
          <w:b w:val="1"/>
          <w:bCs w:val="1"/>
        </w:rPr>
        <w:t xml:space="preserve">Reflexión metacognitiva:</w:t>
      </w:r>
    </w:p>
    <w:p>
      <w:pPr>
        <w:numPr>
          <w:ilvl w:val="0"/>
          <w:numId w:val="34"/>
        </w:numPr>
      </w:pPr>
      <w:r>
        <w:rPr/>
        <w:t xml:space="preserve">¿Qué parte del plan te ayudó más a entender cómo funciona el sistema nervioso?</w:t>
      </w:r>
    </w:p>
    <w:p>
      <w:pPr>
        <w:numPr>
          <w:ilvl w:val="0"/>
          <w:numId w:val="34"/>
        </w:numPr>
      </w:pPr>
      <w:r>
        <w:rPr/>
        <w:t xml:space="preserve">¿Qué competencias científicas crees que mejoraste?</w:t>
      </w:r>
    </w:p>
    <w:p>
      <w:pPr>
        <w:numPr>
          <w:ilvl w:val="0"/>
          <w:numId w:val="34"/>
        </w:numPr>
      </w:pPr>
      <w:r>
        <w:rPr/>
        <w:t xml:space="preserve">¿Qué te gustaría seguir investigando sobre el cuerpo humano?</w:t>
      </w:r>
    </w:p>
    <w:p>
      <w:pPr/>
      <w:r>
        <w:rPr>
          <w:b w:val="1"/>
          <w:bCs w:val="1"/>
        </w:rPr>
        <w:t xml:space="preserve">Retroalimentación:</w:t>
      </w:r>
    </w:p>
    <w:p>
      <w:pPr/>
      <w:r>
        <w:rPr/>
        <w:t xml:space="preserve">El docente ofrece retroalimentación positiva, valorando el esfuerzo, la participación y el aprendizaje alcanzado.</w:t>
      </w:r>
    </w:p>
    <w:p>
      <w:pPr/>
      <w:r>
        <w:rPr>
          <w:b w:val="1"/>
          <w:bCs w:val="1"/>
        </w:rPr>
        <w:t xml:space="preserve">Transferencia:</w:t>
      </w:r>
    </w:p>
    <w:p>
      <w:pPr/>
      <w:r>
        <w:rPr/>
        <w:t xml:space="preserve">Se invita a continuar observando y cuestionando cómo reaccionan ante estímulos y a compartirlo con familia y amigos para promover la cultura científica.</w:t>
      </w:r>
    </w:p>
    <w:p>
      <w:pPr/>
      <w:r>
        <w:rPr>
          <w:b w:val="1"/>
          <w:bCs w:val="1"/>
        </w:rPr>
        <w:t xml:space="preserve">Tarea o reto:</w:t>
      </w:r>
    </w:p>
    <w:p>
      <w:pPr/>
      <w:r>
        <w:rPr/>
        <w:t xml:space="preserve">Investigar un trastorno o enfermedad relacionada con el sistema nervioso y preparar una breve exposición para compartirla en clase.</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Al inicio de la sesión 1, mediante preguntas activadoras sobre reacciones a estímulos.</w:t>
      </w:r>
    </w:p>
    <w:p>
      <w:pPr>
        <w:numPr>
          <w:ilvl w:val="0"/>
          <w:numId w:val="35"/>
        </w:numPr>
      </w:pPr>
      <w:r>
        <w:rPr>
          <w:b w:val="1"/>
          <w:bCs w:val="1"/>
        </w:rPr>
        <w:t xml:space="preserve">Formativa:</w:t>
      </w:r>
      <w:r>
        <w:rPr/>
        <w:t xml:space="preserve"> Durante las actividades de investigación, experimentación, análisis y reflexiones en sesiones 1 a 4.</w:t>
      </w:r>
    </w:p>
    <w:p>
      <w:pPr>
        <w:numPr>
          <w:ilvl w:val="0"/>
          <w:numId w:val="35"/>
        </w:numPr>
      </w:pPr>
      <w:r>
        <w:rPr>
          <w:b w:val="1"/>
          <w:bCs w:val="1"/>
        </w:rPr>
        <w:t xml:space="preserve">Sumativa:</w:t>
      </w:r>
      <w:r>
        <w:rPr/>
        <w:t xml:space="preserve"> En la sesión 4, con la presentación del portafolio de aprendizaje y síntesis personal.</w:t>
      </w:r>
    </w:p>
    <w:p>
      <w:pPr/>
      <w:r>
        <w:rPr>
          <w:b w:val="1"/>
          <w:bCs w:val="1"/>
        </w:rPr>
        <w:t xml:space="preserve">Criterios de evaluación:</w:t>
      </w:r>
    </w:p>
    <w:p>
      <w:pPr>
        <w:numPr>
          <w:ilvl w:val="0"/>
          <w:numId w:val="36"/>
        </w:numPr>
      </w:pPr>
      <w:r>
        <w:rPr/>
        <w:t xml:space="preserve">Explica correctamente cómo el sistema nervioso transmite señales para coordinar acciones adaptativas (Objetivo 1).</w:t>
      </w:r>
    </w:p>
    <w:p>
      <w:pPr>
        <w:numPr>
          <w:ilvl w:val="0"/>
          <w:numId w:val="36"/>
        </w:numPr>
      </w:pPr>
      <w:r>
        <w:rPr/>
        <w:t xml:space="preserve">Describe las partes principales del sistema nervioso y su función (Objetivo 2).</w:t>
      </w:r>
    </w:p>
    <w:p>
      <w:pPr>
        <w:numPr>
          <w:ilvl w:val="0"/>
          <w:numId w:val="36"/>
        </w:numPr>
      </w:pPr>
      <w:r>
        <w:rPr/>
        <w:t xml:space="preserve">Analiza ejemplos y experimentos para comprender la adaptación del organismo (Objetivo 3 y 4).</w:t>
      </w:r>
    </w:p>
    <w:p>
      <w:pPr>
        <w:numPr>
          <w:ilvl w:val="0"/>
          <w:numId w:val="36"/>
        </w:numPr>
      </w:pPr>
      <w:r>
        <w:rPr/>
        <w:t xml:space="preserve">Reflexiona críticamente sobre la importancia del sistema nervioso en la vida diaria (Objetivo 5).</w:t>
      </w:r>
    </w:p>
    <w:p>
      <w:pPr/>
      <w:r>
        <w:rPr>
          <w:b w:val="1"/>
          <w:bCs w:val="1"/>
        </w:rPr>
        <w:t xml:space="preserve">Instrumentos sugeridos:</w:t>
      </w:r>
    </w:p>
    <w:p>
      <w:pPr>
        <w:numPr>
          <w:ilvl w:val="0"/>
          <w:numId w:val="37"/>
        </w:numPr>
      </w:pPr>
      <w:r>
        <w:rPr/>
        <w:t xml:space="preserve">Lista de cotejo para participación en actividades grupales y debates.</w:t>
      </w:r>
    </w:p>
    <w:p>
      <w:pPr>
        <w:numPr>
          <w:ilvl w:val="0"/>
          <w:numId w:val="37"/>
        </w:numPr>
      </w:pPr>
      <w:r>
        <w:rPr/>
        <w:t xml:space="preserve">Rúbrica para evaluación del portafolio y síntesis personal, considerando claridad, profundidad, organización y reflexión.</w:t>
      </w:r>
    </w:p>
    <w:p>
      <w:pPr>
        <w:numPr>
          <w:ilvl w:val="0"/>
          <w:numId w:val="37"/>
        </w:numPr>
      </w:pPr>
      <w:r>
        <w:rPr/>
        <w:t xml:space="preserve">Observación directa durante experimentos y presentaciones.</w:t>
      </w:r>
    </w:p>
    <w:p>
      <w:pPr>
        <w:numPr>
          <w:ilvl w:val="0"/>
          <w:numId w:val="37"/>
        </w:numPr>
      </w:pPr>
      <w:r>
        <w:rPr/>
        <w:t xml:space="preserve">Autoevaluación y coevaluación para fomentar la metacognición.</w:t>
      </w:r>
    </w:p>
    <w:p>
      <w:pPr/>
      <w:r>
        <w:rPr>
          <w:b w:val="1"/>
          <w:bCs w:val="1"/>
        </w:rPr>
        <w:t xml:space="preserve">Evidencias de aprendizaje:</w:t>
      </w:r>
    </w:p>
    <w:p>
      <w:pPr>
        <w:numPr>
          <w:ilvl w:val="0"/>
          <w:numId w:val="38"/>
        </w:numPr>
      </w:pPr>
      <w:r>
        <w:rPr/>
        <w:t xml:space="preserve">Fichas de investigación y esquemas sobre el sistema nervioso.</w:t>
      </w:r>
    </w:p>
    <w:p>
      <w:pPr>
        <w:numPr>
          <w:ilvl w:val="0"/>
          <w:numId w:val="38"/>
        </w:numPr>
      </w:pPr>
      <w:r>
        <w:rPr/>
        <w:t xml:space="preserve">Registros y análisis del experimento de tiempo de reacción.</w:t>
      </w:r>
    </w:p>
    <w:p>
      <w:pPr>
        <w:numPr>
          <w:ilvl w:val="0"/>
          <w:numId w:val="38"/>
        </w:numPr>
      </w:pPr>
      <w:r>
        <w:rPr/>
        <w:t xml:space="preserve">Mapas conceptuales y argumentos del debate.</w:t>
      </w:r>
    </w:p>
    <w:p>
      <w:pPr>
        <w:numPr>
          <w:ilvl w:val="0"/>
          <w:numId w:val="38"/>
        </w:numPr>
      </w:pPr>
      <w:r>
        <w:rPr/>
        <w:t xml:space="preserve">Portafolio individual con síntesis personal y evidencias recopiladas.</w:t>
      </w:r>
    </w:p>
    <w:p>
      <w:pPr>
        <w:numPr>
          <w:ilvl w:val="0"/>
          <w:numId w:val="38"/>
        </w:numPr>
      </w:pPr>
      <w:r>
        <w:rPr/>
        <w:t xml:space="preserve">Participación y respuestas en actividades orales y escritas.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39"/>
        </w:numPr>
      </w:pPr>
      <w:r>
        <w:rPr>
          <w:b w:val="1"/>
          <w:bCs w:val="1"/>
        </w:rPr>
        <w:t xml:space="preserve">Adaptación en la fase de inicio:</w:t>
      </w:r>
      <w:r>
        <w:rPr/>
        <w:t xml:space="preserve"> Para la pregunta inicial sobre la reacción ante una superficie caliente, incluir imágenes y ejemplos de personas con diferentes características culturales, capacidades y expresiones de género. Esto permite que todos los estudiantes se sientan representados y puedan aportar desde sus experiencias.</w:t>
      </w:r>
    </w:p>
    <w:p>
      <w:pPr>
        <w:numPr>
          <w:ilvl w:val="0"/>
          <w:numId w:val="39"/>
        </w:numPr>
      </w:pPr>
      <w:r>
        <w:rPr>
          <w:b w:val="1"/>
          <w:bCs w:val="1"/>
        </w:rPr>
        <w:t xml:space="preserve">Modificación en la actividad de investigación en parejas:</w:t>
      </w:r>
      <w:r>
        <w:rPr/>
        <w:t xml:space="preserve"> Formar parejas considerando la diversidad de habilidades, intereses y antecedentes culturales para fomentar intercambio de perspectivas. Incluir materiales en varios formatos (videos con subtítulos, textos simples, modelos táctiles) para atender distintos estilos y necesidades de aprendizaje.</w:t>
      </w:r>
    </w:p>
    <w:p>
      <w:pPr>
        <w:numPr>
          <w:ilvl w:val="0"/>
          <w:numId w:val="39"/>
        </w:numPr>
      </w:pPr>
      <w:r>
        <w:rPr>
          <w:b w:val="1"/>
          <w:bCs w:val="1"/>
        </w:rPr>
        <w:t xml:space="preserve">Recursos adicionales:</w:t>
      </w:r>
      <w:r>
        <w:rPr/>
        <w:t xml:space="preserve"> Proveer glosarios bilingües o con definiciones simples para estudiantes con diferentes niveles de dominio del idioma o con dificultades de comprensión lectora. Esto facilita la accesibilidad al contenido científico.</w:t>
      </w:r>
    </w:p>
    <w:p>
      <w:pPr/>
      <w:r>
        <w:rPr>
          <w:i w:val="1"/>
          <w:iCs w:val="1"/>
        </w:rPr>
        <w:t xml:space="preserve">Impacto:</w:t>
      </w:r>
      <w:r>
        <w:rPr/>
        <w:t xml:space="preserve"> Estas adaptaciones promueven un ambiente donde la diversidad cultural, cognitiva y lingüística se valora y se integra en el aprendizaje, aumentando la participación y el sentido de pertenencia de todos los estudiantes.</w:t>
      </w:r>
    </w:p>
    <w:p>
      <w:pPr/>
      <w:r>
        <w:rPr>
          <w:b w:val="1"/>
          <w:bCs w:val="1"/>
        </w:rPr>
        <w:t xml:space="preserve">Equidad de Género</w:t>
      </w:r>
    </w:p>
    <w:p>
      <w:pPr>
        <w:numPr>
          <w:ilvl w:val="0"/>
          <w:numId w:val="40"/>
        </w:numPr>
      </w:pPr>
      <w:r>
        <w:rPr>
          <w:b w:val="1"/>
          <w:bCs w:val="1"/>
        </w:rPr>
        <w:t xml:space="preserve">Ejemplos y lenguaje inclusivo:</w:t>
      </w:r>
      <w:r>
        <w:rPr/>
        <w:t xml:space="preserve"> Durante la explicación y videos, incluir ejemplos que muestren a mujeres y personas no binarias como científicas, médicas o en roles relacionados con el estudio del sistema nervioso. Usar lenguaje no sexista ("estudiantes", "personas" en lugar de "chicos" o "niños").</w:t>
      </w:r>
    </w:p>
    <w:p>
      <w:pPr>
        <w:numPr>
          <w:ilvl w:val="0"/>
          <w:numId w:val="40"/>
        </w:numPr>
      </w:pPr>
      <w:r>
        <w:rPr>
          <w:b w:val="1"/>
          <w:bCs w:val="1"/>
        </w:rPr>
        <w:t xml:space="preserve">Desmontar estereotipos:</w:t>
      </w:r>
      <w:r>
        <w:rPr/>
        <w:t xml:space="preserve"> En la formulación de preguntas y discusión, invitar a reflexionar sobre cómo los estereotipos de género pueden influir en el interés por las ciencias y promover que todos puedan participar activamente en la investigación, sin importar su género.</w:t>
      </w:r>
    </w:p>
    <w:p>
      <w:pPr>
        <w:numPr>
          <w:ilvl w:val="0"/>
          <w:numId w:val="40"/>
        </w:numPr>
      </w:pPr>
      <w:r>
        <w:rPr>
          <w:b w:val="1"/>
          <w:bCs w:val="1"/>
        </w:rPr>
        <w:t xml:space="preserve">Modificación en la formación de parejas:</w:t>
      </w:r>
      <w:r>
        <w:rPr/>
        <w:t xml:space="preserve"> Fomentar que las parejas sean mixtas o diversas en identidad de género para favorecer la colaboración equitativa y visibilizar diferentes perspectivas.</w:t>
      </w:r>
    </w:p>
    <w:p>
      <w:pPr/>
      <w:r>
        <w:rPr>
          <w:i w:val="1"/>
          <w:iCs w:val="1"/>
        </w:rPr>
        <w:t xml:space="preserve">Impacto:</w:t>
      </w:r>
      <w:r>
        <w:rPr/>
        <w:t xml:space="preserve"> Estas acciones ayudan a crear un ambiente educativo que desafía prejuicios y promueve la igualdad de oportunidades para que todas las identidades de género se sientan incluidas y motivadas en las ciencias.</w:t>
      </w:r>
    </w:p>
    <w:p>
      <w:pPr/>
      <w:r>
        <w:rPr>
          <w:b w:val="1"/>
          <w:bCs w:val="1"/>
        </w:rPr>
        <w:t xml:space="preserve">Inclusión</w:t>
      </w:r>
    </w:p>
    <w:p>
      <w:pPr>
        <w:numPr>
          <w:ilvl w:val="0"/>
          <w:numId w:val="41"/>
        </w:numPr>
      </w:pPr>
      <w:r>
        <w:rPr>
          <w:b w:val="1"/>
          <w:bCs w:val="1"/>
        </w:rPr>
        <w:t xml:space="preserve">Accesibilidad en recursos:</w:t>
      </w:r>
      <w:r>
        <w:rPr/>
        <w:t xml:space="preserve"> Adaptar la ficha con preguntas para que esté disponible en versiones con letra grande, en formato audio o en lenguaje sencillo para estudiantes con discapacidad visual, dificultades de lectura o cognitivas.</w:t>
      </w:r>
    </w:p>
    <w:p>
      <w:pPr>
        <w:numPr>
          <w:ilvl w:val="0"/>
          <w:numId w:val="41"/>
        </w:numPr>
      </w:pPr>
      <w:r>
        <w:rPr>
          <w:b w:val="1"/>
          <w:bCs w:val="1"/>
        </w:rPr>
        <w:t xml:space="preserve">Apoyo durante la investigación:</w:t>
      </w:r>
      <w:r>
        <w:rPr/>
        <w:t xml:space="preserve"> Designar un apoyo o facilitador para estudiantes con necesidades educativas especiales que pueda asistir en la búsqueda de información o en la comprensión de conceptos complejos.</w:t>
      </w:r>
    </w:p>
    <w:p>
      <w:pPr>
        <w:numPr>
          <w:ilvl w:val="0"/>
          <w:numId w:val="41"/>
        </w:numPr>
      </w:pPr>
      <w:r>
        <w:rPr>
          <w:b w:val="1"/>
          <w:bCs w:val="1"/>
        </w:rPr>
        <w:t xml:space="preserve">Evaluación inclusiva:</w:t>
      </w:r>
      <w:r>
        <w:rPr/>
        <w:t xml:space="preserve"> Permitir que los estudiantes puedan demostrar su aprendizaje mediante diferentes formatos (presentación oral, dibujo, esquema visual) según sus fortalezas y necesidades, garantizando que la evaluación no sea una barrera.</w:t>
      </w:r>
    </w:p>
    <w:p>
      <w:pPr/>
      <w:r>
        <w:rPr>
          <w:i w:val="1"/>
          <w:iCs w:val="1"/>
        </w:rPr>
        <w:t xml:space="preserve">Impacto:</w:t>
      </w:r>
      <w:r>
        <w:rPr/>
        <w:t xml:space="preserve"> Estas adaptaciones aseguran que todos los estudiantes tengan acceso real al aprendizaje y puedan demostrar sus conocimientos de manera justa, favoreciendo su participación plena y autoestima.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58D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E51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E9B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0F9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942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AFB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850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3C5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155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250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433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9D1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DE2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B45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5CB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1E0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9E29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6193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254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369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DB0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7861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6FB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8DF1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67D1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74C0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CA84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5577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FB3E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8E4B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BABE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0706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AE11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AC34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7B22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BDBC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5171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EB82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7D40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F8E4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F78F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2026-10-02T01:42:12-05:00</dcterms:created>
  <dcterms:modified xsi:type="dcterms:W3CDTF">2026-10-02T01:42:12-05:00</dcterms:modified>
</cp:coreProperties>
</file>

<file path=docProps/custom.xml><?xml version="1.0" encoding="utf-8"?>
<Properties xmlns="http://schemas.openxmlformats.org/officeDocument/2006/custom-properties" xmlns:vt="http://schemas.openxmlformats.org/officeDocument/2006/docPropsVTypes"/>
</file>