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valor de los números: ¡Cuenta, lee y escribe hasta las seis cifras!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cómo contar, leer y escribir números naturales hasta de seis cifras, además de interpretar correctamente su valor absoluto y valor posicional. A través de un proyecto colaborativo, los alumnos aprenderán a manejar números grandes y entender cómo cada cifra tiene un lugar y un valor específico, lo que les permitirá desarrollar habilidades matemáticas fundamentales para su vida diaria, como leer números de teléfono, precios, o cantidades en su entorno.</w:t>
      </w:r>
    </w:p>
    <w:p>
      <w:pPr/>
      <w:r>
        <w:rPr/>
        <w:t xml:space="preserve">El aprendizaje se centra en actividades prácticas y la resolución de problemas reales, promoviendo la autonomía y el trabajo en equipo. Al finalizar, los estudiantes habrán creado un "Libro de Números Gigantes", un producto tangible que refleja su comprensión y aplicación de los conceptos aprendidos, facilitando así una conexión significativa entre la matemática y su contexto cotidiano.</w:t>
      </w:r>
    </w:p>
    <w:p/>
    <w:p>
      <w:pPr/>
      <w:r>
        <w:rPr>
          <w:color w:val="2b6cb0"/>
          <w:sz w:val="28"/>
          <w:szCs w:val="28"/>
          <w:b w:val="1"/>
          <w:bCs w:val="1"/>
        </w:rPr>
        <w:t xml:space="preserve">Objetivos de Aprendizaje</w:t>
      </w:r>
    </w:p>
    <w:p>
      <w:pPr>
        <w:numPr>
          <w:ilvl w:val="0"/>
          <w:numId w:val="1"/>
        </w:numPr>
      </w:pPr>
      <w:r>
        <w:rPr/>
        <w:t xml:space="preserve">Contar y escribir números naturales hasta de seis cifras con precisión.</w:t>
      </w:r>
    </w:p>
    <w:p>
      <w:pPr>
        <w:numPr>
          <w:ilvl w:val="0"/>
          <w:numId w:val="1"/>
        </w:numPr>
      </w:pPr>
      <w:r>
        <w:rPr/>
        <w:t xml:space="preserve">Interpretar el valor posicional de cada dígito en números de hasta seis cifras.</w:t>
      </w:r>
    </w:p>
    <w:p>
      <w:pPr>
        <w:numPr>
          <w:ilvl w:val="0"/>
          <w:numId w:val="1"/>
        </w:numPr>
      </w:pPr>
      <w:r>
        <w:rPr/>
        <w:t xml:space="preserve">Leer y representar números naturales en forma oral y escrita correctamente.</w:t>
      </w:r>
    </w:p>
    <w:p>
      <w:pPr>
        <w:numPr>
          <w:ilvl w:val="0"/>
          <w:numId w:val="1"/>
        </w:numPr>
      </w:pPr>
      <w:r>
        <w:rPr/>
        <w:t xml:space="preserve">Aplicar el concepto de valor absoluto para comparar números naturales.</w:t>
      </w:r>
    </w:p>
    <w:p>
      <w:pPr>
        <w:numPr>
          <w:ilvl w:val="0"/>
          <w:numId w:val="1"/>
        </w:numPr>
      </w:pPr>
      <w:r>
        <w:rPr/>
        <w:t xml:space="preserve">Colaborar en equipos para crear un producto que refleje el aprendizaje sobre números naturales.</w:t>
      </w:r>
    </w:p>
    <w:p/>
    <w:p>
      <w:pPr/>
      <w:r>
        <w:rPr>
          <w:color w:val="2b6cb0"/>
          <w:sz w:val="28"/>
          <w:szCs w:val="28"/>
          <w:b w:val="1"/>
          <w:bCs w:val="1"/>
        </w:rPr>
        <w:t xml:space="preserve">Recursos Necesarios</w:t>
      </w:r>
    </w:p>
    <w:p>
      <w:pPr>
        <w:numPr>
          <w:ilvl w:val="0"/>
          <w:numId w:val="2"/>
        </w:numPr>
      </w:pPr>
      <w:r>
        <w:rPr/>
        <w:t xml:space="preserve">Tarjetas con números de 1 a 999,999 (al menos 40 tarjetas).</w:t>
      </w:r>
    </w:p>
    <w:p>
      <w:pPr>
        <w:numPr>
          <w:ilvl w:val="0"/>
          <w:numId w:val="2"/>
        </w:numPr>
      </w:pPr>
      <w:r>
        <w:rPr/>
        <w:t xml:space="preserve">Hojas blancas tamaño carta y cartulina para crear el "Libro de Números Gigantes".</w:t>
      </w:r>
    </w:p>
    <w:p>
      <w:pPr>
        <w:numPr>
          <w:ilvl w:val="0"/>
          <w:numId w:val="2"/>
        </w:numPr>
      </w:pPr>
      <w:r>
        <w:rPr/>
        <w:t xml:space="preserve">Marcadores, crayones y lápices de colores.</w:t>
      </w:r>
    </w:p>
    <w:p>
      <w:pPr>
        <w:numPr>
          <w:ilvl w:val="0"/>
          <w:numId w:val="2"/>
        </w:numPr>
      </w:pPr>
      <w:r>
        <w:rPr/>
        <w:t xml:space="preserve">Cuadernos de matemáticas de los estudiantes.</w:t>
      </w:r>
    </w:p>
    <w:p>
      <w:pPr>
        <w:numPr>
          <w:ilvl w:val="0"/>
          <w:numId w:val="2"/>
        </w:numPr>
      </w:pPr>
      <w:r>
        <w:rPr/>
        <w:t xml:space="preserve">Pizarra y plumones para el docente.</w:t>
      </w:r>
    </w:p>
    <w:p>
      <w:pPr>
        <w:numPr>
          <w:ilvl w:val="0"/>
          <w:numId w:val="2"/>
        </w:numPr>
      </w:pPr>
      <w:r>
        <w:rPr/>
        <w:t xml:space="preserve">Computadora o tablet con acceso a videos cortos educativos sobre valor posicional (opcional).</w:t>
      </w:r>
    </w:p>
    <w:p>
      <w:pPr>
        <w:numPr>
          <w:ilvl w:val="0"/>
          <w:numId w:val="2"/>
        </w:numPr>
      </w:pPr>
      <w:r>
        <w:rPr/>
        <w:t xml:space="preserve">Reglas y lápices para actividades de escritura.</w:t>
      </w:r>
    </w:p>
    <w:p>
      <w:pPr>
        <w:numPr>
          <w:ilvl w:val="0"/>
          <w:numId w:val="2"/>
        </w:numPr>
      </w:pPr>
      <w:r>
        <w:rPr/>
        <w:t xml:space="preserve">Hojas impresas con tablas de valor posicional para cada estudiante.</w:t>
      </w:r>
    </w:p>
    <w:p/>
    <w:p>
      <w:pPr/>
      <w:r>
        <w:rPr>
          <w:color w:val="2b6cb0"/>
          <w:sz w:val="28"/>
          <w:szCs w:val="28"/>
          <w:b w:val="1"/>
          <w:bCs w:val="1"/>
        </w:rPr>
        <w:t xml:space="preserve">Requisitos Previos</w:t>
      </w:r>
    </w:p>
    <w:p>
      <w:pPr>
        <w:numPr>
          <w:ilvl w:val="0"/>
          <w:numId w:val="3"/>
        </w:numPr>
      </w:pPr>
      <w:r>
        <w:rPr/>
        <w:t xml:space="preserve">Conocimiento básico de números naturales hasta las centenas.</w:t>
      </w:r>
    </w:p>
    <w:p>
      <w:pPr>
        <w:numPr>
          <w:ilvl w:val="0"/>
          <w:numId w:val="3"/>
        </w:numPr>
      </w:pPr>
      <w:r>
        <w:rPr/>
        <w:t xml:space="preserve">Habilidad para contar de forma secuencial y reconocer cifras.</w:t>
      </w:r>
    </w:p>
    <w:p>
      <w:pPr>
        <w:numPr>
          <w:ilvl w:val="0"/>
          <w:numId w:val="3"/>
        </w:numPr>
      </w:pPr>
      <w:r>
        <w:rPr/>
        <w:t xml:space="preserve">Dominio inicial para leer y escribir números de hasta tres cifras.</w:t>
      </w:r>
    </w:p>
    <w:p>
      <w:pPr>
        <w:numPr>
          <w:ilvl w:val="0"/>
          <w:numId w:val="3"/>
        </w:numPr>
      </w:pPr>
      <w:r>
        <w:rPr/>
        <w:t xml:space="preserve">Experiencia previa con sumas y restas básicas.</w:t>
      </w:r>
    </w:p>
    <w:p/>
    <w:p>
      <w:pPr/>
      <w:r>
        <w:rPr>
          <w:color w:val="2b6cb0"/>
          <w:sz w:val="28"/>
          <w:szCs w:val="28"/>
          <w:b w:val="1"/>
          <w:bCs w:val="1"/>
        </w:rPr>
        <w:t xml:space="preserve">Actividades</w:t>
      </w:r>
    </w:p>
    <w:p>
      <w:pPr/>
      <w:r>
        <w:rPr/>
        <w:t xml:space="preserve">Sesión 1: Explorando y comprendiendo los números grandes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vamos a descubrir cómo leer y escribir números grandes, hasta las seis cifras, y entender qué valor tiene cada número según el lugar donde está.</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"¿Quién puede contar del 1 al 100 en voz alta con la clase?"</w:t>
      </w:r>
    </w:p>
    <w:p>
      <w:pPr>
        <w:numPr>
          <w:ilvl w:val="0"/>
          <w:numId w:val="4"/>
        </w:numPr>
      </w:pPr>
      <w:r>
        <w:rPr>
          <w:b w:val="1"/>
          <w:bCs w:val="1"/>
        </w:rPr>
        <w:t xml:space="preserve">Estudiantes:</w:t>
      </w:r>
      <w:r>
        <w:rPr/>
        <w:t xml:space="preserve"> Contar en voz alta hasta 100 juntos.</w:t>
      </w:r>
    </w:p>
    <w:p>
      <w:pPr>
        <w:numPr>
          <w:ilvl w:val="0"/>
          <w:numId w:val="4"/>
        </w:numPr>
      </w:pPr>
      <w:r>
        <w:rPr>
          <w:b w:val="1"/>
          <w:bCs w:val="1"/>
        </w:rPr>
        <w:t xml:space="preserve">Docente:</w:t>
      </w:r>
      <w:r>
        <w:rPr/>
        <w:t xml:space="preserve"> "Ahora, ¿qué número viene después del 999?"</w:t>
      </w:r>
    </w:p>
    <w:p>
      <w:pPr>
        <w:numPr>
          <w:ilvl w:val="0"/>
          <w:numId w:val="4"/>
        </w:numPr>
      </w:pPr>
      <w:r>
        <w:rPr>
          <w:b w:val="1"/>
          <w:bCs w:val="1"/>
        </w:rPr>
        <w:t xml:space="preserve">Estudiantes:</w:t>
      </w:r>
      <w:r>
        <w:rPr/>
        <w:t xml:space="preserve"> Responden "1000" y algunos explican por qué.</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en algunos lugares las personas usan números muy grandes para contar cosas importantes, como la cantidad de estrellas o habitantes? Hoy vamos a ser matemáticos para entender esos números grandes."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"Cuando vamos al mercado o vemos un letrero con un precio muy grande, necesitamos saber bien cuánto es ese número. Por eso, hoy aprenderemos a leer y escribir números hasta seis cifras."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"Vamos a construir un sistema para leer y escribir estos números grandes. Miren esta tarjeta con el número 134,256. Vamos a descubrir qué significa cada dígito y dónde está ubicado."</w:t>
      </w:r>
    </w:p>
    <w:p>
      <w:pPr/>
      <w:r>
        <w:rPr/>
        <w:t xml:space="preserve">  </w:t>
      </w:r>
    </w:p>
    <w:p>
      <w:pPr/>
      <w:r>
        <w:rPr>
          <w:b w:val="1"/>
          <w:bCs w:val="1"/>
        </w:rPr>
        <w:t xml:space="preserve">Actividad 1: "Descubre el valor posicional"</w:t>
      </w:r>
    </w:p>
    <w:p>
      <w:pPr/>
      <w:r>
        <w:rPr/>
        <w:t xml:space="preserve">  </w:t>
      </w:r>
    </w:p>
    <w:p>
      <w:pPr>
        <w:numPr>
          <w:ilvl w:val="0"/>
          <w:numId w:val="5"/>
        </w:numPr>
      </w:pPr>
      <w:r>
        <w:rPr>
          <w:b w:val="1"/>
          <w:bCs w:val="1"/>
        </w:rPr>
        <w:t xml:space="preserve">Objetivo:</w:t>
      </w:r>
      <w:r>
        <w:rPr/>
        <w:t xml:space="preserve"> Interpretar el valor posicional de cada dígito en números naturales hasta seis cifras.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equipos de cuatro, cada grupo recibirá una tarjeta con un número de seis cifras. Su tarea es identificar el valor de cada cifra, por ejemplo, cuántas centenas de mil, decenas de mil, unidades, etc., hay."</w:t>
      </w:r>
    </w:p>
    <w:p>
      <w:pPr>
        <w:numPr>
          <w:ilvl w:val="1"/>
          <w:numId w:val="5"/>
        </w:numPr>
      </w:pPr>
      <w:r>
        <w:rPr/>
        <w:t xml:space="preserve">Los estudiantes analizan el número con la tabla de valor posicional y escriben en una hoja el valor de cada dígito.</w:t>
      </w:r>
    </w:p>
    <w:p>
      <w:pPr>
        <w:numPr>
          <w:ilvl w:val="1"/>
          <w:numId w:val="5"/>
        </w:numPr>
      </w:pPr>
      <w:r>
        <w:rPr>
          <w:b w:val="1"/>
          <w:bCs w:val="1"/>
        </w:rPr>
        <w:t xml:space="preserve">Docente:</w:t>
      </w:r>
      <w:r>
        <w:rPr/>
        <w:t xml:space="preserve"> Circula entre los grupos, haciendo preguntas como: "¿Qué significa este número? ¿Cuántas unidades de mil hay? ¿Qué pasa si cambiamos un dígito de lugar?"</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Tabla escrita con el valor posicional de cada dígito.</w:t>
      </w:r>
    </w:p>
    <w:p>
      <w:pPr>
        <w:numPr>
          <w:ilvl w:val="0"/>
          <w:numId w:val="5"/>
        </w:numPr>
      </w:pPr>
      <w:r>
        <w:rPr>
          <w:b w:val="1"/>
          <w:bCs w:val="1"/>
        </w:rPr>
        <w:t xml:space="preserve">Tiempo:</w:t>
      </w:r>
      <w:r>
        <w:rPr/>
        <w:t xml:space="preserve"> 20 minutos.</w:t>
      </w:r>
    </w:p>
    <w:p>
      <w:pPr/>
      <w:r>
        <w:rPr/>
        <w:t xml:space="preserve">  </w:t>
      </w:r>
    </w:p>
    <w:p>
      <w:pPr/>
      <w:r>
        <w:rPr>
          <w:b w:val="1"/>
          <w:bCs w:val="1"/>
        </w:rPr>
        <w:t xml:space="preserve">Actividad 2: "Lectura y escritura de números gigantes"</w:t>
      </w:r>
    </w:p>
    <w:p>
      <w:pPr/>
      <w:r>
        <w:rPr/>
        <w:t xml:space="preserve">  </w:t>
      </w:r>
    </w:p>
    <w:p>
      <w:pPr>
        <w:numPr>
          <w:ilvl w:val="0"/>
          <w:numId w:val="6"/>
        </w:numPr>
      </w:pPr>
      <w:r>
        <w:rPr>
          <w:b w:val="1"/>
          <w:bCs w:val="1"/>
        </w:rPr>
        <w:t xml:space="preserve">Objetivo:</w:t>
      </w:r>
      <w:r>
        <w:rPr/>
        <w:t xml:space="preserve"> Leer y escribir números naturales hasta seis cifras correctamente.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cada estudiante escribirá en su cuaderno cómo se lee el número de la tarjeta que su grupo analizó. Luego, lo escriben en palabras."</w:t>
      </w:r>
    </w:p>
    <w:p>
      <w:pPr>
        <w:numPr>
          <w:ilvl w:val="1"/>
          <w:numId w:val="6"/>
        </w:numPr>
      </w:pPr>
      <w:r>
        <w:rPr/>
        <w:t xml:space="preserve">El docente muestra en la pizarra ejemplos de lectura correcta de números grandes.</w:t>
      </w:r>
    </w:p>
    <w:p>
      <w:pPr>
        <w:numPr>
          <w:ilvl w:val="1"/>
          <w:numId w:val="6"/>
        </w:numPr>
      </w:pPr>
      <w:r>
        <w:rPr>
          <w:b w:val="1"/>
          <w:bCs w:val="1"/>
        </w:rPr>
        <w:t xml:space="preserve">Docente:</w:t>
      </w:r>
      <w:r>
        <w:rPr/>
        <w:t xml:space="preserve"> "Piensen en cómo se pronuncia cada parte del número y escríbanlo con palabras."</w:t>
      </w:r>
    </w:p>
    <w:p>
      <w:pPr>
        <w:numPr>
          <w:ilvl w:val="1"/>
          <w:numId w:val="6"/>
        </w:numPr>
      </w:pPr>
      <w:r>
        <w:rPr>
          <w:b w:val="1"/>
          <w:bCs w:val="1"/>
        </w:rPr>
        <w:t xml:space="preserve">Docente:</w:t>
      </w:r>
      <w:r>
        <w:rPr/>
        <w:t xml:space="preserve"> Revisa individualmente y apoya a quienes tengan dudas.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escrito con la lectura del número.</w:t>
      </w:r>
    </w:p>
    <w:p>
      <w:pPr>
        <w:numPr>
          <w:ilvl w:val="0"/>
          <w:numId w:val="6"/>
        </w:numPr>
      </w:pPr>
      <w:r>
        <w:rPr>
          <w:b w:val="1"/>
          <w:bCs w:val="1"/>
        </w:rPr>
        <w:t xml:space="preserve">Tiempo:</w:t>
      </w:r>
      <w:r>
        <w:rPr/>
        <w:t xml:space="preserve"> 15 minutos.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avanzados:</w:t>
      </w:r>
      <w:r>
        <w:rPr/>
        <w:t xml:space="preserve"> Crear números propios de seis cifras y explicar su valor posicional a sus compañeros.</w:t>
      </w:r>
    </w:p>
    <w:p>
      <w:pPr>
        <w:numPr>
          <w:ilvl w:val="0"/>
          <w:numId w:val="7"/>
        </w:numPr>
      </w:pPr>
      <w:r>
        <w:rPr>
          <w:b w:val="1"/>
          <w:bCs w:val="1"/>
        </w:rPr>
        <w:t xml:space="preserve">Para estudiantes con dificultades:</w:t>
      </w:r>
      <w:r>
        <w:rPr/>
        <w:t xml:space="preserve"> Trabajar con números de cuatro cifras y usar material manipulativo para visualizar el valor posicional.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sabemos cómo leer y escribir estos números, en la siguiente sesión vamos a comparar números y entender qué significa que un número sea mayor o menor."</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resumen rápido. ¿Quién puede decirme qué es el valor posicional? ¿Y cómo se lee un número grande?"</w:t>
      </w:r>
    </w:p>
    <w:p>
      <w:pPr/>
      <w:r>
        <w:rPr/>
        <w:t xml:space="preserve">  </w:t>
      </w:r>
    </w:p>
    <w:p>
      <w:pPr>
        <w:numPr>
          <w:ilvl w:val="0"/>
          <w:numId w:val="8"/>
        </w:numPr>
      </w:pPr>
      <w:r>
        <w:rPr>
          <w:b w:val="1"/>
          <w:bCs w:val="1"/>
        </w:rPr>
        <w:t xml:space="preserve">Estudiantes:</w:t>
      </w:r>
      <w:r>
        <w:rPr/>
        <w:t xml:space="preserve"> Responden y el docente anota ideas clave en la pizarra.</w:t>
      </w:r>
    </w:p>
    <w:p>
      <w:pPr/>
      <w:r>
        <w:rPr/>
        <w:t xml:space="preserve">  </w:t>
      </w:r>
    </w:p>
    <w:p>
      <w:pPr/>
      <w:r>
        <w:rPr>
          <w:b w:val="1"/>
          <w:bCs w:val="1"/>
        </w:rPr>
        <w:t xml:space="preserve">Reflexión metacognitiva:</w:t>
      </w:r>
    </w:p>
    <w:p>
      <w:pPr/>
      <w:r>
        <w:rPr/>
        <w:t xml:space="preserve">  </w:t>
      </w:r>
    </w:p>
    <w:p>
      <w:pPr>
        <w:numPr>
          <w:ilvl w:val="0"/>
          <w:numId w:val="9"/>
        </w:numPr>
      </w:pPr>
      <w:r>
        <w:rPr/>
        <w:t xml:space="preserve">¿Qué aprendí hoy sobre los números grandes?</w:t>
      </w:r>
    </w:p>
    <w:p>
      <w:pPr>
        <w:numPr>
          <w:ilvl w:val="0"/>
          <w:numId w:val="9"/>
        </w:numPr>
      </w:pPr>
      <w:r>
        <w:rPr/>
        <w:t xml:space="preserve">¿Por qué es importante saber el lugar de cada cifra?</w:t>
      </w:r>
    </w:p>
    <w:p>
      <w:pPr>
        <w:numPr>
          <w:ilvl w:val="0"/>
          <w:numId w:val="9"/>
        </w:numPr>
      </w:pPr>
      <w:r>
        <w:rPr/>
        <w:t xml:space="preserve">¿Me siento capaz de leer un número de seis cifras?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y corrige suavemente errores comunes observados durante las actividades.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"Mañana usaremos lo que aprendimos para comparar números y crear un proyecto especial con ellos."</w:t>
      </w:r>
    </w:p>
    <w:p>
      <w:pPr/>
      <w:r>
        <w:rPr/>
        <w:t xml:space="preserve">  Sesión 2: Comparando y ordenando números naturales grandes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aprenderemos a comparar números grandes y entender qué significa que un número sea mayor o menor usando el valor posicional.</w:t>
      </w:r>
    </w:p>
    <w:p>
      <w:pPr/>
      <w:r>
        <w:rPr/>
        <w:t xml:space="preserve">  </w:t>
      </w:r>
    </w:p>
    <w:p>
      <w:pPr/>
      <w:r>
        <w:rPr>
          <w:b w:val="1"/>
          <w:bCs w:val="1"/>
        </w:rPr>
        <w:t xml:space="preserve">Activación de conocimientos previos:</w:t>
      </w:r>
    </w:p>
    <w:p>
      <w:pPr/>
      <w:r>
        <w:rPr/>
        <w:t xml:space="preserve">  </w:t>
      </w:r>
    </w:p>
    <w:p>
      <w:pPr>
        <w:numPr>
          <w:ilvl w:val="0"/>
          <w:numId w:val="10"/>
        </w:numPr>
      </w:pPr>
      <w:r>
        <w:rPr>
          <w:b w:val="1"/>
          <w:bCs w:val="1"/>
        </w:rPr>
        <w:t xml:space="preserve">Docente:</w:t>
      </w:r>
      <w:r>
        <w:rPr/>
        <w:t xml:space="preserve"> "¿Recuerdan qué es el valor posicional? ¿Cómo podemos usarlo para saber cuál número es más grande?"</w:t>
      </w:r>
    </w:p>
    <w:p>
      <w:pPr>
        <w:numPr>
          <w:ilvl w:val="0"/>
          <w:numId w:val="10"/>
        </w:numPr>
      </w:pPr>
      <w:r>
        <w:rPr>
          <w:b w:val="1"/>
          <w:bCs w:val="1"/>
        </w:rPr>
        <w:t xml:space="preserve">Estudiantes:</w:t>
      </w:r>
      <w:r>
        <w:rPr/>
        <w:t xml:space="preserve"> Responden y dialogan brevemente.</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"Imaginen que están en una carrera de números gigantes y debemos decidir quién llegó primero. Para eso, tenemos que comparar bien los números."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"En la vida real, necesitamos comparar números para saber quién tiene más puntos, más dinero o más objetos. Hoy practicaremos esto con números grandes."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"Para comparar números, empezamos desde la cifra más grande, la de las centenas de mil, y seguimos hacia la de las unidades. Vamos a practicar con ejemplos."</w:t>
      </w:r>
    </w:p>
    <w:p>
      <w:pPr/>
      <w:r>
        <w:rPr/>
        <w:t xml:space="preserve">  </w:t>
      </w:r>
    </w:p>
    <w:p>
      <w:pPr/>
      <w:r>
        <w:rPr>
          <w:b w:val="1"/>
          <w:bCs w:val="1"/>
        </w:rPr>
        <w:t xml:space="preserve">Actividad 1: "Carrera de números"</w:t>
      </w:r>
    </w:p>
    <w:p>
      <w:pPr/>
      <w:r>
        <w:rPr/>
        <w:t xml:space="preserve">  </w:t>
      </w:r>
    </w:p>
    <w:p>
      <w:pPr>
        <w:numPr>
          <w:ilvl w:val="0"/>
          <w:numId w:val="11"/>
        </w:numPr>
      </w:pPr>
      <w:r>
        <w:rPr>
          <w:b w:val="1"/>
          <w:bCs w:val="1"/>
        </w:rPr>
        <w:t xml:space="preserve">Objetivo:</w:t>
      </w:r>
      <w:r>
        <w:rPr/>
        <w:t xml:space="preserve"> Aplicar el valor posicional para comparar números naturales.</w:t>
      </w:r>
    </w:p>
    <w:p>
      <w:pPr>
        <w:numPr>
          <w:ilvl w:val="0"/>
          <w:numId w:val="11"/>
        </w:numPr>
      </w:pPr>
      <w:r>
        <w:rPr>
          <w:b w:val="1"/>
          <w:bCs w:val="1"/>
        </w:rPr>
        <w:t xml:space="preserve">Instrucciones:</w:t>
      </w:r>
    </w:p>
    <w:p>
      <w:pPr>
        <w:numPr>
          <w:ilvl w:val="1"/>
          <w:numId w:val="11"/>
        </w:numPr>
      </w:pPr>
      <w:r>
        <w:rPr/>
        <w:t xml:space="preserve">El docente reparte dos tarjetas con números de seis cifras a cada pareja.</w:t>
      </w:r>
    </w:p>
    <w:p>
      <w:pPr>
        <w:numPr>
          <w:ilvl w:val="1"/>
          <w:numId w:val="11"/>
        </w:numPr>
      </w:pPr>
      <w:r>
        <w:rPr>
          <w:b w:val="1"/>
          <w:bCs w:val="1"/>
        </w:rPr>
        <w:t xml:space="preserve">Docente:</w:t>
      </w:r>
      <w:r>
        <w:rPr/>
        <w:t xml:space="preserve"> "Lean los dos números, discutan con su compañero cuál es mayor y expliquen por qué usando el valor posicional."</w:t>
      </w:r>
    </w:p>
    <w:p>
      <w:pPr>
        <w:numPr>
          <w:ilvl w:val="1"/>
          <w:numId w:val="11"/>
        </w:numPr>
      </w:pPr>
      <w:r>
        <w:rPr/>
        <w:t xml:space="preserve">Las parejas escriben su conclusión en una hoja.</w:t>
      </w:r>
    </w:p>
    <w:p>
      <w:pPr>
        <w:numPr>
          <w:ilvl w:val="1"/>
          <w:numId w:val="11"/>
        </w:numPr>
      </w:pPr>
      <w:r>
        <w:rPr>
          <w:b w:val="1"/>
          <w:bCs w:val="1"/>
        </w:rPr>
        <w:t xml:space="preserve">Docente:</w:t>
      </w:r>
      <w:r>
        <w:rPr/>
        <w:t xml:space="preserve"> Pasa por cada pareja para escuchar y guiar.</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Explicación escrita y oral de la comparación.</w:t>
      </w:r>
    </w:p>
    <w:p>
      <w:pPr>
        <w:numPr>
          <w:ilvl w:val="0"/>
          <w:numId w:val="11"/>
        </w:numPr>
      </w:pPr>
      <w:r>
        <w:rPr>
          <w:b w:val="1"/>
          <w:bCs w:val="1"/>
        </w:rPr>
        <w:t xml:space="preserve">Tiempo:</w:t>
      </w:r>
      <w:r>
        <w:rPr/>
        <w:t xml:space="preserve"> 20 minutos.</w:t>
      </w:r>
    </w:p>
    <w:p>
      <w:pPr/>
      <w:r>
        <w:rPr/>
        <w:t xml:space="preserve">  </w:t>
      </w:r>
    </w:p>
    <w:p>
      <w:pPr/>
      <w:r>
        <w:rPr>
          <w:b w:val="1"/>
          <w:bCs w:val="1"/>
        </w:rPr>
        <w:t xml:space="preserve">Actividad 2: "Ordenando números en la fila"</w:t>
      </w:r>
    </w:p>
    <w:p>
      <w:pPr/>
      <w:r>
        <w:rPr/>
        <w:t xml:space="preserve">  </w:t>
      </w:r>
    </w:p>
    <w:p>
      <w:pPr>
        <w:numPr>
          <w:ilvl w:val="0"/>
          <w:numId w:val="12"/>
        </w:numPr>
      </w:pPr>
      <w:r>
        <w:rPr>
          <w:b w:val="1"/>
          <w:bCs w:val="1"/>
        </w:rPr>
        <w:t xml:space="preserve">Objetivo:</w:t>
      </w:r>
      <w:r>
        <w:rPr/>
        <w:t xml:space="preserve"> Ordenar números naturales de mayor a menor y viceversa.</w:t>
      </w:r>
    </w:p>
    <w:p>
      <w:pPr>
        <w:numPr>
          <w:ilvl w:val="0"/>
          <w:numId w:val="12"/>
        </w:numPr>
      </w:pPr>
      <w:r>
        <w:rPr>
          <w:b w:val="1"/>
          <w:bCs w:val="1"/>
        </w:rPr>
        <w:t xml:space="preserve">Instrucciones:</w:t>
      </w:r>
    </w:p>
    <w:p>
      <w:pPr>
        <w:numPr>
          <w:ilvl w:val="1"/>
          <w:numId w:val="12"/>
        </w:numPr>
      </w:pPr>
      <w:r>
        <w:rPr/>
        <w:t xml:space="preserve">En grupos de tres, los estudiantes reciben tarjetas con números diferentes.</w:t>
      </w:r>
    </w:p>
    <w:p>
      <w:pPr>
        <w:numPr>
          <w:ilvl w:val="1"/>
          <w:numId w:val="12"/>
        </w:numPr>
      </w:pPr>
      <w:r>
        <w:rPr>
          <w:b w:val="1"/>
          <w:bCs w:val="1"/>
        </w:rPr>
        <w:t xml:space="preserve">Docente:</w:t>
      </w:r>
      <w:r>
        <w:rPr/>
        <w:t xml:space="preserve"> "Formen una fila ordenada según el criterio que les diga: de mayor a menor o de menor a mayor."</w:t>
      </w:r>
    </w:p>
    <w:p>
      <w:pPr>
        <w:numPr>
          <w:ilvl w:val="1"/>
          <w:numId w:val="12"/>
        </w:numPr>
      </w:pPr>
      <w:r>
        <w:rPr/>
        <w:t xml:space="preserve">Luego, presentan su orden y explican el proceso.</w:t>
      </w:r>
    </w:p>
    <w:p>
      <w:pPr>
        <w:numPr>
          <w:ilvl w:val="0"/>
          <w:numId w:val="12"/>
        </w:numPr>
      </w:pPr>
      <w:r>
        <w:rPr>
          <w:b w:val="1"/>
          <w:bCs w:val="1"/>
        </w:rPr>
        <w:t xml:space="preserve">Organización:</w:t>
      </w:r>
      <w:r>
        <w:rPr/>
        <w:t xml:space="preserve"> Grupos de 3 estudiantes.</w:t>
      </w:r>
    </w:p>
    <w:p>
      <w:pPr>
        <w:numPr>
          <w:ilvl w:val="0"/>
          <w:numId w:val="12"/>
        </w:numPr>
      </w:pPr>
      <w:r>
        <w:rPr>
          <w:b w:val="1"/>
          <w:bCs w:val="1"/>
        </w:rPr>
        <w:t xml:space="preserve">Producto:</w:t>
      </w:r>
      <w:r>
        <w:rPr/>
        <w:t xml:space="preserve"> Secuencia correcta de números y explicación oral.</w:t>
      </w:r>
    </w:p>
    <w:p>
      <w:pPr>
        <w:numPr>
          <w:ilvl w:val="0"/>
          <w:numId w:val="12"/>
        </w:numPr>
      </w:pPr>
      <w:r>
        <w:rPr>
          <w:b w:val="1"/>
          <w:bCs w:val="1"/>
        </w:rPr>
        <w:t xml:space="preserve">Tiempo:</w:t>
      </w:r>
      <w:r>
        <w:rPr/>
        <w:t xml:space="preserve"> 20 minutos.</w:t>
      </w:r>
    </w:p>
    <w:p>
      <w:pPr/>
      <w:r>
        <w:rPr/>
        <w:t xml:space="preserve">  </w:t>
      </w:r>
    </w:p>
    <w:p>
      <w:pPr/>
      <w:r>
        <w:rPr>
          <w:b w:val="1"/>
          <w:bCs w:val="1"/>
        </w:rPr>
        <w:t xml:space="preserve">Diferenciación:</w:t>
      </w:r>
    </w:p>
    <w:p>
      <w:pPr/>
      <w:r>
        <w:rPr/>
        <w:t xml:space="preserve">  </w:t>
      </w:r>
    </w:p>
    <w:p>
      <w:pPr>
        <w:numPr>
          <w:ilvl w:val="0"/>
          <w:numId w:val="13"/>
        </w:numPr>
      </w:pPr>
      <w:r>
        <w:rPr>
          <w:b w:val="1"/>
          <w:bCs w:val="1"/>
        </w:rPr>
        <w:t xml:space="preserve">Para estudiantes avanzados:</w:t>
      </w:r>
      <w:r>
        <w:rPr/>
        <w:t xml:space="preserve"> Proponer números con dígitos repetidos para comparar y justificar con más precisión.</w:t>
      </w:r>
    </w:p>
    <w:p>
      <w:pPr>
        <w:numPr>
          <w:ilvl w:val="0"/>
          <w:numId w:val="13"/>
        </w:numPr>
      </w:pPr>
      <w:r>
        <w:rPr>
          <w:b w:val="1"/>
          <w:bCs w:val="1"/>
        </w:rPr>
        <w:t xml:space="preserve">Para estudiantes con dificultades:</w:t>
      </w:r>
      <w:r>
        <w:rPr/>
        <w:t xml:space="preserve"> Comparar números de cuatro o cinco cifras con material visual y apoyos gráficos.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"Mañana usaremos todo lo aprendido para crear nuestro 'Libro de Números Gigantes' y compartirlo con todos."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"¿Cómo sabemos cuál número es mayor? ¿Qué nos ayuda a decidir eso?"</w:t>
      </w:r>
    </w:p>
    <w:p>
      <w:pPr/>
      <w:r>
        <w:rPr/>
        <w:t xml:space="preserve">  </w:t>
      </w:r>
    </w:p>
    <w:p>
      <w:pPr>
        <w:numPr>
          <w:ilvl w:val="0"/>
          <w:numId w:val="14"/>
        </w:numPr>
      </w:pPr>
      <w:r>
        <w:rPr>
          <w:b w:val="1"/>
          <w:bCs w:val="1"/>
        </w:rPr>
        <w:t xml:space="preserve">Estudiantes:</w:t>
      </w:r>
      <w:r>
        <w:rPr/>
        <w:t xml:space="preserve"> Responden con base en el valor posicional.</w:t>
      </w:r>
    </w:p>
    <w:p>
      <w:pPr/>
      <w:r>
        <w:rPr/>
        <w:t xml:space="preserve">  </w:t>
      </w:r>
    </w:p>
    <w:p>
      <w:pPr/>
      <w:r>
        <w:rPr>
          <w:b w:val="1"/>
          <w:bCs w:val="1"/>
        </w:rPr>
        <w:t xml:space="preserve">Reflexión metacognitiva:</w:t>
      </w:r>
    </w:p>
    <w:p>
      <w:pPr/>
      <w:r>
        <w:rPr/>
        <w:t xml:space="preserve">  </w:t>
      </w:r>
    </w:p>
    <w:p>
      <w:pPr>
        <w:numPr>
          <w:ilvl w:val="0"/>
          <w:numId w:val="15"/>
        </w:numPr>
      </w:pPr>
      <w:r>
        <w:rPr/>
        <w:t xml:space="preserve">¿Qué me ayudó a comparar los números?</w:t>
      </w:r>
    </w:p>
    <w:p>
      <w:pPr>
        <w:numPr>
          <w:ilvl w:val="0"/>
          <w:numId w:val="15"/>
        </w:numPr>
      </w:pPr>
      <w:r>
        <w:rPr/>
        <w:t xml:space="preserve">¿Pude explicar por qué un número es mayor o menor?</w:t>
      </w:r>
    </w:p>
    <w:p>
      <w:pPr>
        <w:numPr>
          <w:ilvl w:val="0"/>
          <w:numId w:val="15"/>
        </w:numPr>
      </w:pPr>
      <w:r>
        <w:rPr/>
        <w:t xml:space="preserve">¿Qué aprendí nuevo sobre el valor posicional hoy?</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los razonamientos correctos y corrige errores con ejemplos claros.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sesión vamos a crear juntos un libro que muestre todo lo que sabemos sobre estos números grandes, para que todos puedan aprender."</w:t>
      </w:r>
    </w:p>
    <w:p>
      <w:pPr/>
      <w:r>
        <w:rPr/>
        <w:t xml:space="preserve">  Sesión 3: Creando el "Libro de Números Gigantes"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vamos a usar todo lo que aprendimos para hacer un libro que muestre números grandes y cómo entenderlos, leerlos y compararlos.</w:t>
      </w:r>
    </w:p>
    <w:p>
      <w:pPr/>
      <w:r>
        <w:rPr/>
        <w:t xml:space="preserve">  </w:t>
      </w:r>
    </w:p>
    <w:p>
      <w:pPr/>
      <w:r>
        <w:rPr>
          <w:b w:val="1"/>
          <w:bCs w:val="1"/>
        </w:rPr>
        <w:t xml:space="preserve">Activación de conocimientos previos:</w:t>
      </w:r>
    </w:p>
    <w:p>
      <w:pPr/>
      <w:r>
        <w:rPr/>
        <w:t xml:space="preserve">  </w:t>
      </w:r>
    </w:p>
    <w:p>
      <w:pPr>
        <w:numPr>
          <w:ilvl w:val="0"/>
          <w:numId w:val="16"/>
        </w:numPr>
      </w:pPr>
      <w:r>
        <w:rPr>
          <w:b w:val="1"/>
          <w:bCs w:val="1"/>
        </w:rPr>
        <w:t xml:space="preserve">Docente:</w:t>
      </w:r>
      <w:r>
        <w:rPr/>
        <w:t xml:space="preserve"> "¿Quién recuerda cómo se lee el número 456,789? ¿Y cómo sabemos si es mayor que 345,678?"</w:t>
      </w:r>
    </w:p>
    <w:p>
      <w:pPr>
        <w:numPr>
          <w:ilvl w:val="0"/>
          <w:numId w:val="16"/>
        </w:numPr>
      </w:pPr>
      <w:r>
        <w:rPr>
          <w:b w:val="1"/>
          <w:bCs w:val="1"/>
        </w:rPr>
        <w:t xml:space="preserve">Estudiantes:</w:t>
      </w:r>
      <w:r>
        <w:rPr/>
        <w:t xml:space="preserve"> Responden y comparten ejemplos.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"Vamos a ser autores y diseñadores de un libro que ayude a otros niños a aprender sobre números grandes. ¡Qué emocionante!"</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libro podrá estar en la biblioteca de la escuela para que todos aprendan sobre números grandes y valor posicional."</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"Cada grupo creará páginas del libro con números grandes, su lectura, valor posicional y ejemplos de comparación. Usaremos lo que hemos aprendido y nuestra creatividad."</w:t>
      </w:r>
    </w:p>
    <w:p>
      <w:pPr/>
      <w:r>
        <w:rPr/>
        <w:t xml:space="preserve">  </w:t>
      </w:r>
    </w:p>
    <w:p>
      <w:pPr/>
      <w:r>
        <w:rPr>
          <w:b w:val="1"/>
          <w:bCs w:val="1"/>
        </w:rPr>
        <w:t xml:space="preserve">Actividad 1: "Diseñando las páginas del libro"</w:t>
      </w:r>
    </w:p>
    <w:p>
      <w:pPr/>
      <w:r>
        <w:rPr/>
        <w:t xml:space="preserve">  </w:t>
      </w:r>
    </w:p>
    <w:p>
      <w:pPr>
        <w:numPr>
          <w:ilvl w:val="0"/>
          <w:numId w:val="17"/>
        </w:numPr>
      </w:pPr>
      <w:r>
        <w:rPr>
          <w:b w:val="1"/>
          <w:bCs w:val="1"/>
        </w:rPr>
        <w:t xml:space="preserve">Objetivo:</w:t>
      </w:r>
      <w:r>
        <w:rPr/>
        <w:t xml:space="preserve"> Aplicar la lectura, escritura, valor posicional y comparación en un producto tangible.</w:t>
      </w:r>
    </w:p>
    <w:p>
      <w:pPr>
        <w:numPr>
          <w:ilvl w:val="0"/>
          <w:numId w:val="17"/>
        </w:numPr>
      </w:pPr>
      <w:r>
        <w:rPr>
          <w:b w:val="1"/>
          <w:bCs w:val="1"/>
        </w:rPr>
        <w:t xml:space="preserve">Instrucciones:</w:t>
      </w:r>
    </w:p>
    <w:p>
      <w:pPr>
        <w:numPr>
          <w:ilvl w:val="1"/>
          <w:numId w:val="17"/>
        </w:numPr>
      </w:pPr>
      <w:r>
        <w:rPr/>
        <w:t xml:space="preserve">Organizados en grupos de 4, los estudiantes eligen números grandes para ilustrar.</w:t>
      </w:r>
    </w:p>
    <w:p>
      <w:pPr>
        <w:numPr>
          <w:ilvl w:val="1"/>
          <w:numId w:val="17"/>
        </w:numPr>
      </w:pPr>
      <w:r>
        <w:rPr/>
        <w:t xml:space="preserve">En cartulina escribirán el número en cifras y palabras, desglosarán su valor posicional y harán una comparación con otro número.</w:t>
      </w:r>
    </w:p>
    <w:p>
      <w:pPr>
        <w:numPr>
          <w:ilvl w:val="1"/>
          <w:numId w:val="17"/>
        </w:numPr>
      </w:pPr>
      <w:r>
        <w:rPr/>
        <w:t xml:space="preserve">Decorarán la página con dibujos y colores para hacerla atractiva.</w:t>
      </w:r>
    </w:p>
    <w:p>
      <w:pPr>
        <w:numPr>
          <w:ilvl w:val="1"/>
          <w:numId w:val="17"/>
        </w:numPr>
      </w:pPr>
      <w:r>
        <w:rPr>
          <w:b w:val="1"/>
          <w:bCs w:val="1"/>
        </w:rPr>
        <w:t xml:space="preserve">Docente:</w:t>
      </w:r>
      <w:r>
        <w:rPr/>
        <w:t xml:space="preserve"> Apoya con preguntas: "¿Qué valor tiene esta cifra? ¿Cómo explicarías este número a un amigo?"</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Páginas del "Libro de Números Gigantes".</w:t>
      </w:r>
    </w:p>
    <w:p>
      <w:pPr>
        <w:numPr>
          <w:ilvl w:val="0"/>
          <w:numId w:val="17"/>
        </w:numPr>
      </w:pPr>
      <w:r>
        <w:rPr>
          <w:b w:val="1"/>
          <w:bCs w:val="1"/>
        </w:rPr>
        <w:t xml:space="preserve">Tiempo:</w:t>
      </w:r>
      <w:r>
        <w:rPr/>
        <w:t xml:space="preserve"> 30 minutos.</w:t>
      </w:r>
    </w:p>
    <w:p>
      <w:pPr/>
      <w:r>
        <w:rPr/>
        <w:t xml:space="preserve">  </w:t>
      </w:r>
    </w:p>
    <w:p>
      <w:pPr/>
      <w:r>
        <w:rPr>
          <w:b w:val="1"/>
          <w:bCs w:val="1"/>
        </w:rPr>
        <w:t xml:space="preserve">Actividad 2: "Presentando nuestro libro"</w:t>
      </w:r>
    </w:p>
    <w:p>
      <w:pPr/>
      <w:r>
        <w:rPr/>
        <w:t xml:space="preserve">  </w:t>
      </w:r>
    </w:p>
    <w:p>
      <w:pPr>
        <w:numPr>
          <w:ilvl w:val="0"/>
          <w:numId w:val="18"/>
        </w:numPr>
      </w:pPr>
      <w:r>
        <w:rPr>
          <w:b w:val="1"/>
          <w:bCs w:val="1"/>
        </w:rPr>
        <w:t xml:space="preserve">Objetivo:</w:t>
      </w:r>
      <w:r>
        <w:rPr/>
        <w:t xml:space="preserve"> Comunicar oralmente el conocimiento adquirido sobre números grandes.</w:t>
      </w:r>
    </w:p>
    <w:p>
      <w:pPr>
        <w:numPr>
          <w:ilvl w:val="0"/>
          <w:numId w:val="18"/>
        </w:numPr>
      </w:pPr>
      <w:r>
        <w:rPr>
          <w:b w:val="1"/>
          <w:bCs w:val="1"/>
        </w:rPr>
        <w:t xml:space="preserve">Instrucciones:</w:t>
      </w:r>
    </w:p>
    <w:p>
      <w:pPr>
        <w:numPr>
          <w:ilvl w:val="1"/>
          <w:numId w:val="18"/>
        </w:numPr>
      </w:pPr>
      <w:r>
        <w:rPr/>
        <w:t xml:space="preserve">Cada grupo presenta su página explicando el número, su valor posicional y la comparación que hicieron.</w:t>
      </w:r>
    </w:p>
    <w:p>
      <w:pPr>
        <w:numPr>
          <w:ilvl w:val="1"/>
          <w:numId w:val="18"/>
        </w:numPr>
      </w:pPr>
      <w:r>
        <w:rPr/>
        <w:t xml:space="preserve">Los demás estudiantes hacen preguntas y comentarios.</w:t>
      </w:r>
    </w:p>
    <w:p>
      <w:pPr>
        <w:numPr>
          <w:ilvl w:val="1"/>
          <w:numId w:val="18"/>
        </w:numPr>
      </w:pPr>
      <w:r>
        <w:rPr>
          <w:b w:val="1"/>
          <w:bCs w:val="1"/>
        </w:rPr>
        <w:t xml:space="preserve">Docente:</w:t>
      </w:r>
      <w:r>
        <w:rPr/>
        <w:t xml:space="preserve"> Fomenta la participación y guía con preguntas para profundizar la explicación.</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discusión.</w:t>
      </w:r>
    </w:p>
    <w:p>
      <w:pPr>
        <w:numPr>
          <w:ilvl w:val="0"/>
          <w:numId w:val="18"/>
        </w:numPr>
      </w:pPr>
      <w:r>
        <w:rPr>
          <w:b w:val="1"/>
          <w:bCs w:val="1"/>
        </w:rPr>
        <w:t xml:space="preserve">Tiempo:</w:t>
      </w:r>
      <w:r>
        <w:rPr/>
        <w:t xml:space="preserve"> 15 minutos.</w:t>
      </w:r>
    </w:p>
    <w:p>
      <w:pPr/>
      <w:r>
        <w:rPr/>
        <w:t xml:space="preserve">  </w:t>
      </w:r>
    </w:p>
    <w:p>
      <w:pPr/>
      <w:r>
        <w:rPr>
          <w:b w:val="1"/>
          <w:bCs w:val="1"/>
        </w:rPr>
        <w:t xml:space="preserve">Diferenciación:</w:t>
      </w:r>
    </w:p>
    <w:p>
      <w:pPr/>
      <w:r>
        <w:rPr/>
        <w:t xml:space="preserve">  </w:t>
      </w:r>
    </w:p>
    <w:p>
      <w:pPr>
        <w:numPr>
          <w:ilvl w:val="0"/>
          <w:numId w:val="19"/>
        </w:numPr>
      </w:pPr>
      <w:r>
        <w:rPr>
          <w:b w:val="1"/>
          <w:bCs w:val="1"/>
        </w:rPr>
        <w:t xml:space="preserve">Para estudiantes avanzados:</w:t>
      </w:r>
      <w:r>
        <w:rPr/>
        <w:t xml:space="preserve"> Añadir problemas de comparación y operaciones simples con los números de su página.</w:t>
      </w:r>
    </w:p>
    <w:p>
      <w:pPr>
        <w:numPr>
          <w:ilvl w:val="0"/>
          <w:numId w:val="19"/>
        </w:numPr>
      </w:pPr>
      <w:r>
        <w:rPr>
          <w:b w:val="1"/>
          <w:bCs w:val="1"/>
        </w:rPr>
        <w:t xml:space="preserve">Para estudiantes con dificultades:</w:t>
      </w:r>
      <w:r>
        <w:rPr/>
        <w:t xml:space="preserve"> Apoyarse en dibujos y ejemplos concretos para explicar el valor posicional durante la presentación.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"Nuestro libro está listo para que todos aprendan. En la próxima clase, revisaremos lo aprendido y haremos actividades para fortalecerlo."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"¿Qué fue lo más divertido o interesante de hacer nuestro libro? ¿Qué aprendimos sobre los números grandes?"</w:t>
      </w:r>
    </w:p>
    <w:p>
      <w:pPr/>
      <w:r>
        <w:rPr/>
        <w:t xml:space="preserve">  </w:t>
      </w:r>
    </w:p>
    <w:p>
      <w:pPr>
        <w:numPr>
          <w:ilvl w:val="0"/>
          <w:numId w:val="20"/>
        </w:numPr>
      </w:pPr>
      <w:r>
        <w:rPr>
          <w:b w:val="1"/>
          <w:bCs w:val="1"/>
        </w:rPr>
        <w:t xml:space="preserve">Estudiantes:</w:t>
      </w:r>
      <w:r>
        <w:rPr/>
        <w:t xml:space="preserve"> Comparten sus impresiones y aprendizajes.</w:t>
      </w:r>
    </w:p>
    <w:p>
      <w:pPr/>
      <w:r>
        <w:rPr/>
        <w:t xml:space="preserve">  </w:t>
      </w:r>
    </w:p>
    <w:p>
      <w:pPr/>
      <w:r>
        <w:rPr>
          <w:b w:val="1"/>
          <w:bCs w:val="1"/>
        </w:rPr>
        <w:t xml:space="preserve">Reflexión metacognitiva:</w:t>
      </w:r>
    </w:p>
    <w:p>
      <w:pPr/>
      <w:r>
        <w:rPr/>
        <w:t xml:space="preserve">  </w:t>
      </w:r>
    </w:p>
    <w:p>
      <w:pPr>
        <w:numPr>
          <w:ilvl w:val="0"/>
          <w:numId w:val="21"/>
        </w:numPr>
      </w:pPr>
      <w:r>
        <w:rPr/>
        <w:t xml:space="preserve">¿Puedo leer y escribir números grandes con confianza?</w:t>
      </w:r>
    </w:p>
    <w:p>
      <w:pPr>
        <w:numPr>
          <w:ilvl w:val="0"/>
          <w:numId w:val="21"/>
        </w:numPr>
      </w:pPr>
      <w:r>
        <w:rPr/>
        <w:t xml:space="preserve">¿Sé identificar el valor de cada cifra?</w:t>
      </w:r>
    </w:p>
    <w:p>
      <w:pPr>
        <w:numPr>
          <w:ilvl w:val="0"/>
          <w:numId w:val="21"/>
        </w:numPr>
      </w:pPr>
      <w:r>
        <w:rPr/>
        <w:t xml:space="preserve">¿Puedo explicar cuál número es mayor y por qué?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Reconoce el esfuerzo, hace comentarios personalizados y anima a seguir practicando.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"Este libro será una herramienta para ustedes y sus compañeros. Además, pueden usar este conocimiento para resolver problemas en su vida cotidiana."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"En casa, busquen números grandes en etiquetas, periódicos o anuncios, léanlos y expliquen su valor posicional a su familia."</w:t>
      </w:r>
    </w:p>
    <w:p/>
    <w:p>
      <w:pPr/>
      <w:r>
        <w:rPr>
          <w:color w:val="2b6cb0"/>
          <w:sz w:val="28"/>
          <w:szCs w:val="28"/>
          <w:b w:val="1"/>
          <w:bCs w:val="1"/>
        </w:rPr>
        <w:t xml:space="preserve">Evaluación</w:t>
      </w:r>
    </w:p>
    <w:p>
      <w:pPr/>
      <w:r>
        <w:rPr>
          <w:b w:val="1"/>
          <w:bCs w:val="1"/>
        </w:rPr>
        <w:t xml:space="preserve">Tipo de evaluación:</w:t>
      </w:r>
      <w:r>
        <w:rPr/>
        <w:t xml:space="preserve"> Diagnóstica en la sesión 1 al activar conocimientos previos, formativa durante las actividades de desarrollo en las tres sesiones, y sumativa al finalizar el producto final en la sesión 3.</w:t>
      </w:r>
    </w:p>
    <w:p>
      <w:pPr/>
      <w:r>
        <w:rPr>
          <w:b w:val="1"/>
          <w:bCs w:val="1"/>
        </w:rPr>
        <w:t xml:space="preserve">Criterios de evaluación:</w:t>
      </w:r>
    </w:p>
    <w:p>
      <w:pPr>
        <w:numPr>
          <w:ilvl w:val="0"/>
          <w:numId w:val="22"/>
        </w:numPr>
      </w:pPr>
      <w:r>
        <w:rPr/>
        <w:t xml:space="preserve">Contar, leer y escribir correctamente números naturales hasta seis cifras.</w:t>
      </w:r>
    </w:p>
    <w:p>
      <w:pPr>
        <w:numPr>
          <w:ilvl w:val="0"/>
          <w:numId w:val="22"/>
        </w:numPr>
      </w:pPr>
      <w:r>
        <w:rPr/>
        <w:t xml:space="preserve">Identificar y explicar el valor posicional de cada dígito en números grandes.</w:t>
      </w:r>
    </w:p>
    <w:p>
      <w:pPr>
        <w:numPr>
          <w:ilvl w:val="0"/>
          <w:numId w:val="22"/>
        </w:numPr>
      </w:pPr>
      <w:r>
        <w:rPr/>
        <w:t xml:space="preserve">Comparar y ordenar números naturales usando el valor posicional.</w:t>
      </w:r>
    </w:p>
    <w:p>
      <w:pPr>
        <w:numPr>
          <w:ilvl w:val="0"/>
          <w:numId w:val="22"/>
        </w:numPr>
      </w:pPr>
      <w:r>
        <w:rPr/>
        <w:t xml:space="preserve">Participar activamente en el trabajo colaborativo para crear un producto.</w:t>
      </w:r>
    </w:p>
    <w:p>
      <w:pPr>
        <w:numPr>
          <w:ilvl w:val="0"/>
          <w:numId w:val="22"/>
        </w:numPr>
      </w:pPr>
      <w:r>
        <w:rPr/>
        <w:t xml:space="preserve">Comunicar oralmente el conocimiento adquirido de forma clara y coherente.</w:t>
      </w:r>
    </w:p>
    <w:p>
      <w:pPr/>
      <w:r>
        <w:rPr>
          <w:b w:val="1"/>
          <w:bCs w:val="1"/>
        </w:rPr>
        <w:t xml:space="preserve">Instrumentos sugeridos:</w:t>
      </w:r>
    </w:p>
    <w:p>
      <w:pPr>
        <w:numPr>
          <w:ilvl w:val="0"/>
          <w:numId w:val="23"/>
        </w:numPr>
      </w:pPr>
      <w:r>
        <w:rPr/>
        <w:t xml:space="preserve">Lista de cotejo para observar competencias en lectura y escritura de números.</w:t>
      </w:r>
    </w:p>
    <w:p>
      <w:pPr>
        <w:numPr>
          <w:ilvl w:val="0"/>
          <w:numId w:val="23"/>
        </w:numPr>
      </w:pPr>
      <w:r>
        <w:rPr/>
        <w:t xml:space="preserve">Rúbrica para evaluar el producto "Libro de Números Gigantes" considerando precisión, creatividad y presentación.</w:t>
      </w:r>
    </w:p>
    <w:p>
      <w:pPr>
        <w:numPr>
          <w:ilvl w:val="0"/>
          <w:numId w:val="23"/>
        </w:numPr>
      </w:pPr>
      <w:r>
        <w:rPr/>
        <w:t xml:space="preserve">Observación directa y notas anecdóticas durante las actividades de comparación.</w:t>
      </w:r>
    </w:p>
    <w:p>
      <w:pPr>
        <w:numPr>
          <w:ilvl w:val="0"/>
          <w:numId w:val="23"/>
        </w:numPr>
      </w:pPr>
      <w:r>
        <w:rPr/>
        <w:t xml:space="preserve">Autoevaluación y coevaluación oral al presentar el proyecto final.</w:t>
      </w:r>
    </w:p>
    <w:p>
      <w:pPr/>
      <w:r>
        <w:rPr>
          <w:b w:val="1"/>
          <w:bCs w:val="1"/>
        </w:rPr>
        <w:t xml:space="preserve">Evidencias de aprendizaje:</w:t>
      </w:r>
    </w:p>
    <w:p>
      <w:pPr>
        <w:numPr>
          <w:ilvl w:val="0"/>
          <w:numId w:val="24"/>
        </w:numPr>
      </w:pPr>
      <w:r>
        <w:rPr/>
        <w:t xml:space="preserve">Tablas de valor posicional escritas durante la sesión 1.</w:t>
      </w:r>
    </w:p>
    <w:p>
      <w:pPr>
        <w:numPr>
          <w:ilvl w:val="0"/>
          <w:numId w:val="24"/>
        </w:numPr>
      </w:pPr>
      <w:r>
        <w:rPr/>
        <w:t xml:space="preserve">Explicaciones escritas y orales en las actividades de comparación.</w:t>
      </w:r>
    </w:p>
    <w:p>
      <w:pPr>
        <w:numPr>
          <w:ilvl w:val="0"/>
          <w:numId w:val="24"/>
        </w:numPr>
      </w:pPr>
      <w:r>
        <w:rPr/>
        <w:t xml:space="preserve">Páginas completas y presentaciones del "Libro de Números Gigantes".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D04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7B1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1EE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8E0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DA7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3EE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039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35D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0AE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288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F2F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7CA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638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305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58F9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AE3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894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765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C69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34B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A35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A3FA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E3B4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85D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2026-10-01T22:15:42-05:00</dcterms:created>
  <dcterms:modified xsi:type="dcterms:W3CDTF">2026-10-01T22:15:42-05:00</dcterms:modified>
</cp:coreProperties>
</file>

<file path=docProps/custom.xml><?xml version="1.0" encoding="utf-8"?>
<Properties xmlns="http://schemas.openxmlformats.org/officeDocument/2006/custom-properties" xmlns:vt="http://schemas.openxmlformats.org/officeDocument/2006/docPropsVTypes"/>
</file>