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de la Investigación Social: Análisis y Resolución de Casos</w:t>
      </w:r>
    </w:p>
    <w:p/>
    <w:p>
      <w:pPr/>
      <w:r>
        <w:rPr>
          <w:color w:val="666666"/>
          <w:sz w:val="20"/>
          <w:szCs w:val="20"/>
          <w:i w:val="1"/>
          <w:iCs w:val="1"/>
        </w:rPr>
        <w:t xml:space="preserve">Ciencias de la Educación | Licenciatura en ciencias sociales | Aprendizaje Basado en Casos</w:t>
      </w:r>
    </w:p>
    <w:p/>
    <w:p>
      <w:pPr/>
      <w:r>
        <w:rPr>
          <w:color w:val="2b6cb0"/>
          <w:sz w:val="28"/>
          <w:szCs w:val="28"/>
          <w:b w:val="1"/>
          <w:bCs w:val="1"/>
        </w:rPr>
        <w:t xml:space="preserve">Descripción</w:t>
      </w:r>
    </w:p>
    <w:p>
      <w:pPr/>
      <w:r>
        <w:rPr/>
        <w:t xml:space="preserve">Este plan de clase está diseñado para estudiantes de Licenciatura en Ciencias Sociales y tiene como propósito facilitar el aprendizaje activo sobre la Teoría de la Investigación Social mediante la metodología de Aprendizaje Basado en Casos. A través del análisis detallado de situaciones reales, los estudiantes desarrollarán habilidades para identificar problemas de investigación, formular hipótesis, establecer objetivos claros y elaborar conclusiones fundamentadas. Este enfoque práctico y centrado en el estudiante promueve un aprendizaje significativo que conecta conceptos teóricos con la realidad social que ellos mismos viven o estudian.</w:t>
      </w:r>
    </w:p>
    <w:p>
      <w:pPr/>
      <w:r>
        <w:rPr/>
        <w:t xml:space="preserve">La relevancia de este plan radica en que la investigación social es una herramienta esencial para comprender y transformar la sociedad, y saber aplicar su teoría con rigor metodológico es una competencia clave para futuros profesionales en ciencias sociales. Además, al trabajar con casos reales, los estudiantes desarrollan pensamiento crítico, capacidad analítica y toma de decisiones fundamentadas que trascienden el aula.</w:t>
      </w:r>
    </w:p>
    <w:p/>
    <w:p>
      <w:pPr/>
      <w:r>
        <w:rPr>
          <w:color w:val="2b6cb0"/>
          <w:sz w:val="28"/>
          <w:szCs w:val="28"/>
          <w:b w:val="1"/>
          <w:bCs w:val="1"/>
        </w:rPr>
        <w:t xml:space="preserve">Objetivos de Aprendizaje</w:t>
      </w:r>
    </w:p>
    <w:p>
      <w:pPr>
        <w:numPr>
          <w:ilvl w:val="0"/>
          <w:numId w:val="1"/>
        </w:numPr>
      </w:pPr>
      <w:r>
        <w:rPr/>
        <w:t xml:space="preserve">Analizar casos reales para identificar el problema de investigación subyacente.</w:t>
      </w:r>
    </w:p>
    <w:p>
      <w:pPr>
        <w:numPr>
          <w:ilvl w:val="0"/>
          <w:numId w:val="1"/>
        </w:numPr>
      </w:pPr>
      <w:r>
        <w:rPr/>
        <w:t xml:space="preserve">Formular hipótesis pertinentes a partir de la información del caso.</w:t>
      </w:r>
    </w:p>
    <w:p>
      <w:pPr>
        <w:numPr>
          <w:ilvl w:val="0"/>
          <w:numId w:val="1"/>
        </w:numPr>
      </w:pPr>
      <w:r>
        <w:rPr/>
        <w:t xml:space="preserve">Determinar objetivos de investigación coherentes con el problema y la hipótesis planteados.</w:t>
      </w:r>
    </w:p>
    <w:p>
      <w:pPr>
        <w:numPr>
          <w:ilvl w:val="0"/>
          <w:numId w:val="1"/>
        </w:numPr>
      </w:pPr>
      <w:r>
        <w:rPr/>
        <w:t xml:space="preserve">Elaborar conclusiones fundamentadas basadas en el análisis del caso.</w:t>
      </w:r>
    </w:p>
    <w:p>
      <w:pPr>
        <w:numPr>
          <w:ilvl w:val="0"/>
          <w:numId w:val="1"/>
        </w:numPr>
      </w:pPr>
      <w:r>
        <w:rPr/>
        <w:t xml:space="preserve">Argumentar y defender sus análisis y propuestas en discusiones grupales.</w:t>
      </w:r>
    </w:p>
    <w:p/>
    <w:p>
      <w:pPr/>
      <w:r>
        <w:rPr>
          <w:color w:val="2b6cb0"/>
          <w:sz w:val="28"/>
          <w:szCs w:val="28"/>
          <w:b w:val="1"/>
          <w:bCs w:val="1"/>
        </w:rPr>
        <w:t xml:space="preserve">Recursos Necesarios</w:t>
      </w:r>
    </w:p>
    <w:p>
      <w:pPr>
        <w:numPr>
          <w:ilvl w:val="0"/>
          <w:numId w:val="2"/>
        </w:numPr>
      </w:pPr>
      <w:r>
        <w:rPr/>
        <w:t xml:space="preserve">Copias impresas de 3 casos reales de investigación social (1 por cada sesión de desarrollo).</w:t>
      </w:r>
    </w:p>
    <w:p>
      <w:pPr>
        <w:numPr>
          <w:ilvl w:val="0"/>
          <w:numId w:val="2"/>
        </w:numPr>
      </w:pPr>
      <w:r>
        <w:rPr/>
        <w:t xml:space="preserve">Proyector y computadora para presentar diapositivas y videos cortos.</w:t>
      </w:r>
    </w:p>
    <w:p>
      <w:pPr>
        <w:numPr>
          <w:ilvl w:val="0"/>
          <w:numId w:val="2"/>
        </w:numPr>
      </w:pPr>
      <w:r>
        <w:rPr/>
        <w:t xml:space="preserve">Material para escritura: marcadores, hojas, pizarras pequeñas para grupos.</w:t>
      </w:r>
    </w:p>
    <w:p>
      <w:pPr>
        <w:numPr>
          <w:ilvl w:val="0"/>
          <w:numId w:val="2"/>
        </w:numPr>
      </w:pPr>
      <w:r>
        <w:rPr/>
        <w:t xml:space="preserve">Acceso a plataforma digital para consulta de bibliografía complementaria (artículos y videos).</w:t>
      </w:r>
    </w:p>
    <w:p>
      <w:pPr>
        <w:numPr>
          <w:ilvl w:val="0"/>
          <w:numId w:val="2"/>
        </w:numPr>
      </w:pPr>
      <w:r>
        <w:rPr/>
        <w:t xml:space="preserve">Hojas de trabajo con guías para análisis de casos.</w:t>
      </w:r>
    </w:p>
    <w:p/>
    <w:p>
      <w:pPr/>
      <w:r>
        <w:rPr>
          <w:color w:val="2b6cb0"/>
          <w:sz w:val="28"/>
          <w:szCs w:val="28"/>
          <w:b w:val="1"/>
          <w:bCs w:val="1"/>
        </w:rPr>
        <w:t xml:space="preserve">Requisitos Previos</w:t>
      </w:r>
    </w:p>
    <w:p>
      <w:pPr>
        <w:numPr>
          <w:ilvl w:val="0"/>
          <w:numId w:val="3"/>
        </w:numPr>
      </w:pPr>
      <w:r>
        <w:rPr/>
        <w:t xml:space="preserve">Conocimientos básicos sobre métodos y técnicas de investigación social.</w:t>
      </w:r>
    </w:p>
    <w:p>
      <w:pPr>
        <w:numPr>
          <w:ilvl w:val="0"/>
          <w:numId w:val="3"/>
        </w:numPr>
      </w:pPr>
      <w:r>
        <w:rPr/>
        <w:t xml:space="preserve">Habilidades para lectura crítica y comprensión de textos académicos.</w:t>
      </w:r>
    </w:p>
    <w:p>
      <w:pPr>
        <w:numPr>
          <w:ilvl w:val="0"/>
          <w:numId w:val="3"/>
        </w:numPr>
      </w:pPr>
      <w:r>
        <w:rPr/>
        <w:t xml:space="preserve">Experiencia previa mínima en elaboración de esquemas o resúmenes analíticos.</w:t>
      </w:r>
    </w:p>
    <w:p/>
    <w:p>
      <w:pPr/>
      <w:r>
        <w:rPr>
          <w:color w:val="2b6cb0"/>
          <w:sz w:val="28"/>
          <w:szCs w:val="28"/>
          <w:b w:val="1"/>
          <w:bCs w:val="1"/>
        </w:rPr>
        <w:t xml:space="preserve">Actividades</w:t>
      </w:r>
    </w:p>
    <w:p>
      <w:pPr/>
      <w:r>
        <w:rPr/>
        <w:t xml:space="preserve">Plan de actividades para la asignatura: Teoría de la Investigación SocialSesión 1: Introducción y análisis inicial de casos en investigación social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objetivo de la sesión para que los estudiantes comprendan la importancia de identificar elementos esenciales en un caso de investigación social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mencionar qué entienden por 'problema de investigación' y cómo creen que se diferencia de una hipótesis?"</w:t>
      </w:r>
    </w:p>
    <w:p>
      <w:pPr>
        <w:numPr>
          <w:ilvl w:val="0"/>
          <w:numId w:val="4"/>
        </w:numPr>
      </w:pPr>
      <w:r>
        <w:rPr>
          <w:b w:val="1"/>
          <w:bCs w:val="1"/>
        </w:rPr>
        <w:t xml:space="preserve">Estudiantes:</w:t>
      </w:r>
      <w:r>
        <w:rPr/>
        <w:t xml:space="preserve"> Responden brevemente en plenaria, compartiendo ideas y conceptos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investigaciones sociales fallan porque no definieron claramente el problema o hipótesis? Hoy aprenderemos a evitar ese error a través del análisis de casos reales."</w:t>
      </w:r>
    </w:p>
    <w:p>
      <w:pPr/>
      <w:r>
        <w:rPr>
          <w:b w:val="1"/>
          <w:bCs w:val="1"/>
        </w:rPr>
        <w:t xml:space="preserve">Contextualización:</w:t>
      </w:r>
    </w:p>
    <w:p>
      <w:pPr>
        <w:numPr>
          <w:ilvl w:val="0"/>
          <w:numId w:val="6"/>
        </w:numPr>
      </w:pPr>
      <w:r>
        <w:rPr>
          <w:b w:val="1"/>
          <w:bCs w:val="1"/>
        </w:rPr>
        <w:t xml:space="preserve">Docente:</w:t>
      </w:r>
      <w:r>
        <w:rPr/>
        <w:t xml:space="preserve"> Explica cómo la correcta identificación del problema y la hipótesis en la investigación social impacta en la calidad y relevancia de los estudios que influyen en políticas públicas y comunidades.</w:t>
      </w:r>
    </w:p>
    <w:p>
      <w:pPr>
        <w:numPr>
          <w:ilvl w:val="0"/>
          <w:numId w:val="6"/>
        </w:numPr>
      </w:pPr>
      <w:r>
        <w:rPr>
          <w:b w:val="1"/>
          <w:bCs w:val="1"/>
        </w:rPr>
        <w:t xml:space="preserve">Estudiantes:</w:t>
      </w:r>
      <w:r>
        <w:rPr/>
        <w:t xml:space="preserve"> Reflexionan sobre casos que hayan conocido o leído en los medios donde la investigación social haya tenido impacto.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 metodología Aprendizaje Basado en Casos (ABC) explicando cómo se trabajará con un caso real para identificar el problema, hipótesis, objetivos y conclusiones.</w:t>
      </w:r>
    </w:p>
    <w:p>
      <w:pPr/>
      <w:r>
        <w:rPr>
          <w:b w:val="1"/>
          <w:bCs w:val="1"/>
        </w:rPr>
        <w:t xml:space="preserve">Actividad 1: Lectura y análisis guiado de un caso</w:t>
      </w:r>
    </w:p>
    <w:p>
      <w:pPr>
        <w:numPr>
          <w:ilvl w:val="0"/>
          <w:numId w:val="8"/>
        </w:numPr>
      </w:pPr>
      <w:r>
        <w:rPr>
          <w:b w:val="1"/>
          <w:bCs w:val="1"/>
        </w:rPr>
        <w:t xml:space="preserve">Objetivo:</w:t>
      </w:r>
      <w:r>
        <w:rPr/>
        <w:t xml:space="preserve"> Analizar un caso para identificar el problema de investigación.</w:t>
      </w:r>
    </w:p>
    <w:p>
      <w:pPr>
        <w:numPr>
          <w:ilvl w:val="0"/>
          <w:numId w:val="8"/>
        </w:numPr>
      </w:pPr>
      <w:r>
        <w:rPr>
          <w:b w:val="1"/>
          <w:bCs w:val="1"/>
        </w:rPr>
        <w:t xml:space="preserve">Instrucciones:</w:t>
      </w:r>
    </w:p>
    <w:p>
      <w:pPr>
        <w:numPr>
          <w:ilvl w:val="1"/>
          <w:numId w:val="8"/>
        </w:numPr>
      </w:pPr>
      <w:r>
        <w:rPr/>
        <w:t xml:space="preserve">Dividir a los estudiantes en grupos de 4.</w:t>
      </w:r>
    </w:p>
    <w:p>
      <w:pPr>
        <w:numPr>
          <w:ilvl w:val="1"/>
          <w:numId w:val="8"/>
        </w:numPr>
      </w:pPr>
      <w:r>
        <w:rPr/>
        <w:t xml:space="preserve">Entregar a cada grupo la copia del primer caso real de investigación social.</w:t>
      </w:r>
    </w:p>
    <w:p>
      <w:pPr>
        <w:numPr>
          <w:ilvl w:val="1"/>
          <w:numId w:val="8"/>
        </w:numPr>
      </w:pPr>
      <w:r>
        <w:rPr/>
        <w:t xml:space="preserve">Solicitar que lean el caso y respondan: ¿Cuál es el problema de investigación planteado? ¿Cómo se evidencia?</w:t>
      </w:r>
    </w:p>
    <w:p>
      <w:pPr>
        <w:numPr>
          <w:ilvl w:val="1"/>
          <w:numId w:val="8"/>
        </w:numPr>
      </w:pPr>
      <w:r>
        <w:rPr/>
        <w:t xml:space="preserve">El docente circula por los grupos, hace preguntas como "¿Por qué consideran que ese es el problema?" o "¿Qué información del caso sustenta esta identificación?"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 escrita del problema identificado con justificación.</w:t>
      </w:r>
    </w:p>
    <w:p>
      <w:pPr>
        <w:numPr>
          <w:ilvl w:val="0"/>
          <w:numId w:val="8"/>
        </w:numPr>
      </w:pPr>
      <w:r>
        <w:rPr>
          <w:b w:val="1"/>
          <w:bCs w:val="1"/>
        </w:rPr>
        <w:t xml:space="preserve">Tiempo:</w:t>
      </w:r>
      <w:r>
        <w:rPr/>
        <w:t xml:space="preserve"> 25 minutos.</w:t>
      </w:r>
    </w:p>
    <w:p>
      <w:pPr/>
      <w:r>
        <w:rPr>
          <w:b w:val="1"/>
          <w:bCs w:val="1"/>
        </w:rPr>
        <w:t xml:space="preserve">Actividad 2: Formulación de hipótesis y objetivos</w:t>
      </w:r>
    </w:p>
    <w:p>
      <w:pPr>
        <w:numPr>
          <w:ilvl w:val="0"/>
          <w:numId w:val="9"/>
        </w:numPr>
      </w:pPr>
      <w:r>
        <w:rPr>
          <w:b w:val="1"/>
          <w:bCs w:val="1"/>
        </w:rPr>
        <w:t xml:space="preserve">Objetivo:</w:t>
      </w:r>
      <w:r>
        <w:rPr/>
        <w:t xml:space="preserve"> Formular hipótesis y objetivos coherentes con el problema identificado.</w:t>
      </w:r>
    </w:p>
    <w:p>
      <w:pPr>
        <w:numPr>
          <w:ilvl w:val="0"/>
          <w:numId w:val="9"/>
        </w:numPr>
      </w:pPr>
      <w:r>
        <w:rPr>
          <w:b w:val="1"/>
          <w:bCs w:val="1"/>
        </w:rPr>
        <w:t xml:space="preserve">Instrucciones:</w:t>
      </w:r>
    </w:p>
    <w:p>
      <w:pPr>
        <w:numPr>
          <w:ilvl w:val="1"/>
          <w:numId w:val="9"/>
        </w:numPr>
      </w:pPr>
      <w:r>
        <w:rPr/>
        <w:t xml:space="preserve">En el mismo grupo, con base en el problema identificado, cada grupo formula una hipótesis y al menos dos objetivos de investigación.</w:t>
      </w:r>
    </w:p>
    <w:p>
      <w:pPr>
        <w:numPr>
          <w:ilvl w:val="1"/>
          <w:numId w:val="9"/>
        </w:numPr>
      </w:pPr>
      <w:r>
        <w:rPr/>
        <w:t xml:space="preserve">El docente guía con preguntas: "¿Es la hipótesis una afirmación que se puede comprobar? ¿Los objetivos están alineados al problema y la hipótesis?"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con hipótesis y objetivos formulados.</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t xml:space="preserve">Para estudiantes que terminan antes, se les invita a elaborar preguntas para una entrevista que ayuden a validar la hipótesis.</w:t>
      </w:r>
    </w:p>
    <w:p>
      <w:pPr>
        <w:numPr>
          <w:ilvl w:val="0"/>
          <w:numId w:val="10"/>
        </w:numPr>
      </w:pPr>
      <w:r>
        <w:rPr/>
        <w:t xml:space="preserve">Para quienes requieren apoyo, el docente ofrece ejemplos de hipótesis y objetivos para facilitar su formulación.</w:t>
      </w:r>
    </w:p>
    <w:p>
      <w:pPr/>
      <w:r>
        <w:rPr>
          <w:b w:val="1"/>
          <w:bCs w:val="1"/>
        </w:rPr>
        <w:t xml:space="preserve">Transición:</w:t>
      </w:r>
      <w:r>
        <w:rPr/>
        <w:t xml:space="preserve"> El docente solicita a los grupos compartir brevemente sus hallazgos para preparar la siguiente sesión donde se analizarán conclusiones.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En plenaria, cada grupo comparte el problema que identificó y la hipótesis formulada.</w:t>
      </w:r>
    </w:p>
    <w:p>
      <w:pPr>
        <w:numPr>
          <w:ilvl w:val="0"/>
          <w:numId w:val="11"/>
        </w:numPr>
      </w:pPr>
      <w:r>
        <w:rPr>
          <w:b w:val="1"/>
          <w:bCs w:val="1"/>
        </w:rPr>
        <w:t xml:space="preserve">Reflexión metacognitiva:</w:t>
      </w:r>
      <w:r>
        <w:rPr/>
        <w:t xml:space="preserve"> ¿Qué fue lo más difícil al identificar el problema? ¿Cómo aseguraron que la hipótesis estuviera relacionada con el problema?</w:t>
      </w:r>
    </w:p>
    <w:p>
      <w:pPr>
        <w:numPr>
          <w:ilvl w:val="0"/>
          <w:numId w:val="11"/>
        </w:numPr>
      </w:pPr>
      <w:r>
        <w:rPr>
          <w:b w:val="1"/>
          <w:bCs w:val="1"/>
        </w:rPr>
        <w:t xml:space="preserve">Retroalimentación:</w:t>
      </w:r>
      <w:r>
        <w:rPr/>
        <w:t xml:space="preserve"> El docente hace comentarios sobre la coherencia y pertinencia de los ejemplos dados.</w:t>
      </w:r>
    </w:p>
    <w:p>
      <w:pPr>
        <w:numPr>
          <w:ilvl w:val="0"/>
          <w:numId w:val="11"/>
        </w:numPr>
      </w:pPr>
      <w:r>
        <w:rPr>
          <w:b w:val="1"/>
          <w:bCs w:val="1"/>
        </w:rPr>
        <w:t xml:space="preserve">Transferencia:</w:t>
      </w:r>
      <w:r>
        <w:rPr/>
        <w:t xml:space="preserve"> Anuncia que en la próxima sesión se trabajará en profundizar el análisis de conclusiones y la integración de todo el proceso.</w:t>
      </w:r>
    </w:p>
    <w:p>
      <w:pPr/>
      <w:r>
        <w:rPr/>
        <w:t xml:space="preserve">Sesión 2: Profundizando en la formulación y análisis de hipótesis y objetivos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Consolidar el reconocimiento de hipótesis y objetivos a partir de la revisión de los casos y preparar la aplicación para análisis más profundos.</w:t>
      </w:r>
    </w:p>
    <w:p>
      <w:pPr/>
      <w:r>
        <w:rPr>
          <w:b w:val="1"/>
          <w:bCs w:val="1"/>
        </w:rPr>
        <w:t xml:space="preserve">Activación de conocimientos previos:</w:t>
      </w:r>
    </w:p>
    <w:p>
      <w:pPr>
        <w:numPr>
          <w:ilvl w:val="0"/>
          <w:numId w:val="12"/>
        </w:numPr>
      </w:pPr>
      <w:r>
        <w:rPr>
          <w:b w:val="1"/>
          <w:bCs w:val="1"/>
        </w:rPr>
        <w:t xml:space="preserve">Docente:</w:t>
      </w:r>
      <w:r>
        <w:rPr/>
        <w:t xml:space="preserve"> Pregunta: "¿Qué características debe tener una buena hipótesis? ¿Qué diferencia hay entre objetivo general y específicos?"</w:t>
      </w:r>
    </w:p>
    <w:p>
      <w:pPr>
        <w:numPr>
          <w:ilvl w:val="0"/>
          <w:numId w:val="12"/>
        </w:numPr>
      </w:pPr>
      <w:r>
        <w:rPr>
          <w:b w:val="1"/>
          <w:bCs w:val="1"/>
        </w:rPr>
        <w:t xml:space="preserve">Estudiantes:</w:t>
      </w:r>
      <w:r>
        <w:rPr/>
        <w:t xml:space="preserve"> Responden en plenaria, compartiendo ejemplos y dudas.</w:t>
      </w:r>
    </w:p>
    <w:p>
      <w:pPr/>
      <w:r>
        <w:rPr>
          <w:b w:val="1"/>
          <w:bCs w:val="1"/>
        </w:rPr>
        <w:t xml:space="preserve">Motivación y enganche:</w:t>
      </w:r>
    </w:p>
    <w:p>
      <w:pPr>
        <w:numPr>
          <w:ilvl w:val="0"/>
          <w:numId w:val="13"/>
        </w:numPr>
      </w:pPr>
      <w:r>
        <w:rPr>
          <w:b w:val="1"/>
          <w:bCs w:val="1"/>
        </w:rPr>
        <w:t xml:space="preserve">Docente:</w:t>
      </w:r>
      <w:r>
        <w:rPr/>
        <w:t xml:space="preserve"> Presenta un breve video (5 minutos) con ejemplos de investigaciones sociales exitosas donde la formulación correcta de hipótesis y objetivos fue clave.</w:t>
      </w:r>
    </w:p>
    <w:p>
      <w:pPr/>
      <w:r>
        <w:rPr>
          <w:b w:val="1"/>
          <w:bCs w:val="1"/>
        </w:rPr>
        <w:t xml:space="preserve">Contextualización:</w:t>
      </w:r>
    </w:p>
    <w:p>
      <w:pPr>
        <w:numPr>
          <w:ilvl w:val="0"/>
          <w:numId w:val="14"/>
        </w:numPr>
      </w:pPr>
      <w:r>
        <w:rPr>
          <w:b w:val="1"/>
          <w:bCs w:val="1"/>
        </w:rPr>
        <w:t xml:space="preserve">Docente:</w:t>
      </w:r>
      <w:r>
        <w:rPr/>
        <w:t xml:space="preserve"> Relaciona el contenido con la importancia de formular hipótesis y objetivos claros para orientar la investigación y facilitar la toma de decisiones en proyectos sociales.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Análisis comparativo de hipótesis y objetivos en un nuevo caso</w:t>
      </w:r>
    </w:p>
    <w:p>
      <w:pPr>
        <w:numPr>
          <w:ilvl w:val="0"/>
          <w:numId w:val="15"/>
        </w:numPr>
      </w:pPr>
      <w:r>
        <w:rPr>
          <w:b w:val="1"/>
          <w:bCs w:val="1"/>
        </w:rPr>
        <w:t xml:space="preserve">Objetivo:</w:t>
      </w:r>
      <w:r>
        <w:rPr/>
        <w:t xml:space="preserve"> Evaluar y comparar hipótesis y objetivos en un caso real para fortalecer la formulación propia.</w:t>
      </w:r>
    </w:p>
    <w:p>
      <w:pPr>
        <w:numPr>
          <w:ilvl w:val="0"/>
          <w:numId w:val="15"/>
        </w:numPr>
      </w:pPr>
      <w:r>
        <w:rPr>
          <w:b w:val="1"/>
          <w:bCs w:val="1"/>
        </w:rPr>
        <w:t xml:space="preserve">Instrucciones:</w:t>
      </w:r>
    </w:p>
    <w:p>
      <w:pPr>
        <w:numPr>
          <w:ilvl w:val="1"/>
          <w:numId w:val="15"/>
        </w:numPr>
      </w:pPr>
      <w:r>
        <w:rPr/>
        <w:t xml:space="preserve">Entregar el segundo caso real de investigación social.</w:t>
      </w:r>
    </w:p>
    <w:p>
      <w:pPr>
        <w:numPr>
          <w:ilvl w:val="1"/>
          <w:numId w:val="15"/>
        </w:numPr>
      </w:pPr>
      <w:r>
        <w:rPr/>
        <w:t xml:space="preserve">En grupos de 3, leer el caso y analizar las hipótesis y objetivos presentados en el texto (si existen) o formularlos si no están explícitos.</w:t>
      </w:r>
    </w:p>
    <w:p>
      <w:pPr>
        <w:numPr>
          <w:ilvl w:val="1"/>
          <w:numId w:val="15"/>
        </w:numPr>
      </w:pPr>
      <w:r>
        <w:rPr/>
        <w:t xml:space="preserve">Comparar con las formulaciones propias de la sesión anterior y discutir fortalezas y debilidades.</w:t>
      </w:r>
    </w:p>
    <w:p>
      <w:pPr>
        <w:numPr>
          <w:ilvl w:val="1"/>
          <w:numId w:val="15"/>
        </w:numPr>
      </w:pPr>
      <w:r>
        <w:rPr/>
        <w:t xml:space="preserve">El docente pregunta: "¿Qué mejora le proponen a la hipótesis y objetivos? ¿Por qué?"</w:t>
      </w:r>
    </w:p>
    <w:p>
      <w:pPr>
        <w:numPr>
          <w:ilvl w:val="0"/>
          <w:numId w:val="15"/>
        </w:numPr>
      </w:pPr>
      <w:r>
        <w:rPr>
          <w:b w:val="1"/>
          <w:bCs w:val="1"/>
        </w:rPr>
        <w:t xml:space="preserve">Organización:</w:t>
      </w:r>
      <w:r>
        <w:rPr/>
        <w:t xml:space="preserve"> Grupos de 3 estudiantes.</w:t>
      </w:r>
    </w:p>
    <w:p>
      <w:pPr>
        <w:numPr>
          <w:ilvl w:val="0"/>
          <w:numId w:val="15"/>
        </w:numPr>
      </w:pPr>
      <w:r>
        <w:rPr>
          <w:b w:val="1"/>
          <w:bCs w:val="1"/>
        </w:rPr>
        <w:t xml:space="preserve">Producto:</w:t>
      </w:r>
      <w:r>
        <w:rPr/>
        <w:t xml:space="preserve"> Listado de propuestas de mejora y justificación escrita.</w:t>
      </w:r>
    </w:p>
    <w:p>
      <w:pPr>
        <w:numPr>
          <w:ilvl w:val="0"/>
          <w:numId w:val="15"/>
        </w:numPr>
      </w:pPr>
      <w:r>
        <w:rPr>
          <w:b w:val="1"/>
          <w:bCs w:val="1"/>
        </w:rPr>
        <w:t xml:space="preserve">Tiempo:</w:t>
      </w:r>
      <w:r>
        <w:rPr/>
        <w:t xml:space="preserve"> 30 minutos.</w:t>
      </w:r>
    </w:p>
    <w:p>
      <w:pPr/>
      <w:r>
        <w:rPr>
          <w:b w:val="1"/>
          <w:bCs w:val="1"/>
        </w:rPr>
        <w:t xml:space="preserve">Actividad 2: Debate guiado sobre la importancia de hipótesis y objetivos claros</w:t>
      </w:r>
    </w:p>
    <w:p>
      <w:pPr>
        <w:numPr>
          <w:ilvl w:val="0"/>
          <w:numId w:val="16"/>
        </w:numPr>
      </w:pPr>
      <w:r>
        <w:rPr>
          <w:b w:val="1"/>
          <w:bCs w:val="1"/>
        </w:rPr>
        <w:t xml:space="preserve">Objetivo:</w:t>
      </w:r>
      <w:r>
        <w:rPr/>
        <w:t xml:space="preserve"> Argumentar críticamente la relevancia de las hipótesis y objetivos en la investigación social.</w:t>
      </w:r>
    </w:p>
    <w:p>
      <w:pPr>
        <w:numPr>
          <w:ilvl w:val="0"/>
          <w:numId w:val="16"/>
        </w:numPr>
      </w:pPr>
      <w:r>
        <w:rPr>
          <w:b w:val="1"/>
          <w:bCs w:val="1"/>
        </w:rPr>
        <w:t xml:space="preserve">Instrucciones:</w:t>
      </w:r>
    </w:p>
    <w:p>
      <w:pPr>
        <w:numPr>
          <w:ilvl w:val="1"/>
          <w:numId w:val="16"/>
        </w:numPr>
      </w:pPr>
      <w:r>
        <w:rPr/>
        <w:t xml:space="preserve">Conformar dos equipos para debatir la afirmación: "Una hipótesis bien formulada es más importante que los objetivos para el éxito de una investigación social."</w:t>
      </w:r>
    </w:p>
    <w:p>
      <w:pPr>
        <w:numPr>
          <w:ilvl w:val="1"/>
          <w:numId w:val="16"/>
        </w:numPr>
      </w:pPr>
      <w:r>
        <w:rPr/>
        <w:t xml:space="preserve">Cada equipo prepara sus argumentos en 10 minutos y luego se realiza el debate durante 15 minutos.</w:t>
      </w:r>
    </w:p>
    <w:p>
      <w:pPr>
        <w:numPr>
          <w:ilvl w:val="1"/>
          <w:numId w:val="16"/>
        </w:numPr>
      </w:pPr>
      <w:r>
        <w:rPr/>
        <w:t xml:space="preserve">El docente modera y plantea preguntas para profundizar.</w:t>
      </w:r>
    </w:p>
    <w:p>
      <w:pPr>
        <w:numPr>
          <w:ilvl w:val="0"/>
          <w:numId w:val="16"/>
        </w:numPr>
      </w:pPr>
      <w:r>
        <w:rPr>
          <w:b w:val="1"/>
          <w:bCs w:val="1"/>
        </w:rPr>
        <w:t xml:space="preserve">Organización:</w:t>
      </w:r>
      <w:r>
        <w:rPr/>
        <w:t xml:space="preserve"> Plenaria dividida en dos equipos.</w:t>
      </w:r>
    </w:p>
    <w:p>
      <w:pPr>
        <w:numPr>
          <w:ilvl w:val="0"/>
          <w:numId w:val="16"/>
        </w:numPr>
      </w:pPr>
      <w:r>
        <w:rPr>
          <w:b w:val="1"/>
          <w:bCs w:val="1"/>
        </w:rPr>
        <w:t xml:space="preserve">Producto:</w:t>
      </w:r>
      <w:r>
        <w:rPr/>
        <w:t xml:space="preserve"> Participación en debate y argumentos escritos breves.</w:t>
      </w:r>
    </w:p>
    <w:p>
      <w:pPr>
        <w:numPr>
          <w:ilvl w:val="0"/>
          <w:numId w:val="16"/>
        </w:numPr>
      </w:pPr>
      <w:r>
        <w:rPr>
          <w:b w:val="1"/>
          <w:bCs w:val="1"/>
        </w:rPr>
        <w:t xml:space="preserve">Tiempo:</w:t>
      </w:r>
      <w:r>
        <w:rPr/>
        <w:t xml:space="preserve"> 30 minutos.</w:t>
      </w:r>
    </w:p>
    <w:p>
      <w:pPr/>
      <w:r>
        <w:rPr>
          <w:b w:val="1"/>
          <w:bCs w:val="1"/>
        </w:rPr>
        <w:t xml:space="preserve">Diferenciación:</w:t>
      </w:r>
    </w:p>
    <w:p>
      <w:pPr>
        <w:numPr>
          <w:ilvl w:val="0"/>
          <w:numId w:val="17"/>
        </w:numPr>
      </w:pPr>
      <w:r>
        <w:rPr/>
        <w:t xml:space="preserve">Estudiantes que terminan antes pueden preparar una síntesis de los argumentos para compartir con la clase.</w:t>
      </w:r>
    </w:p>
    <w:p>
      <w:pPr>
        <w:numPr>
          <w:ilvl w:val="0"/>
          <w:numId w:val="17"/>
        </w:numPr>
      </w:pPr>
      <w:r>
        <w:rPr/>
        <w:t xml:space="preserve">Estudiantes que requieren apoyo pueden recibir ejemplos de argumentos o trabajar con el docente en clarificar conceptos.</w:t>
      </w:r>
    </w:p>
    <w:p>
      <w:pPr/>
      <w:r>
        <w:rPr>
          <w:b w:val="1"/>
          <w:bCs w:val="1"/>
        </w:rPr>
        <w:t xml:space="preserve">Transición:</w:t>
      </w:r>
      <w:r>
        <w:rPr/>
        <w:t xml:space="preserve"> El docente conecta el debate con la próxima sesión donde se abordará cómo elaborar conclusiones basadas en hipótesis y objetivos.</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En plenaria, se realiza un resumen conjunto de las características clave de una hipótesis y objetivos bien formulados.</w:t>
      </w:r>
    </w:p>
    <w:p>
      <w:pPr>
        <w:numPr>
          <w:ilvl w:val="0"/>
          <w:numId w:val="18"/>
        </w:numPr>
      </w:pPr>
      <w:r>
        <w:rPr>
          <w:b w:val="1"/>
          <w:bCs w:val="1"/>
        </w:rPr>
        <w:t xml:space="preserve">Reflexión metacognitiva:</w:t>
      </w:r>
      <w:r>
        <w:rPr/>
        <w:t xml:space="preserve"> ¿En qué aspectos mejoraron sus formulaciones? ¿Cómo pueden aplicar esto en investigaciones futuras?</w:t>
      </w:r>
    </w:p>
    <w:p>
      <w:pPr>
        <w:numPr>
          <w:ilvl w:val="0"/>
          <w:numId w:val="18"/>
        </w:numPr>
      </w:pPr>
      <w:r>
        <w:rPr>
          <w:b w:val="1"/>
          <w:bCs w:val="1"/>
        </w:rPr>
        <w:t xml:space="preserve">Retroalimentación:</w:t>
      </w:r>
      <w:r>
        <w:rPr/>
        <w:t xml:space="preserve"> Comentarios del docente sobre las propuestas y argumentos presentados.</w:t>
      </w:r>
    </w:p>
    <w:p>
      <w:pPr>
        <w:numPr>
          <w:ilvl w:val="0"/>
          <w:numId w:val="18"/>
        </w:numPr>
      </w:pPr>
      <w:r>
        <w:rPr>
          <w:b w:val="1"/>
          <w:bCs w:val="1"/>
        </w:rPr>
        <w:t xml:space="preserve">Transferencia:</w:t>
      </w:r>
      <w:r>
        <w:rPr/>
        <w:t xml:space="preserve"> Se anticipa la siguiente sesión focalizada en la elaboración de conclusiones a partir de casos.</w:t>
      </w:r>
    </w:p>
    <w:p>
      <w:pPr/>
      <w:r>
        <w:rPr/>
        <w:t xml:space="preserve">Sesión 3: Elaboración y análisis de conclusiones en investigación social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reconocer la importancia de conclusiones fundamentadas en los casos analizados.</w:t>
      </w:r>
    </w:p>
    <w:p>
      <w:pPr/>
      <w:r>
        <w:rPr>
          <w:b w:val="1"/>
          <w:bCs w:val="1"/>
        </w:rPr>
        <w:t xml:space="preserve">Activación de conocimientos previos:</w:t>
      </w:r>
    </w:p>
    <w:p>
      <w:pPr>
        <w:numPr>
          <w:ilvl w:val="0"/>
          <w:numId w:val="19"/>
        </w:numPr>
      </w:pPr>
      <w:r>
        <w:rPr>
          <w:b w:val="1"/>
          <w:bCs w:val="1"/>
        </w:rPr>
        <w:t xml:space="preserve">Docente:</w:t>
      </w:r>
      <w:r>
        <w:rPr/>
        <w:t xml:space="preserve"> Solicita que reflexionen: "¿Qué elementos consideran que debe contener una conclusión en investigación social?"</w:t>
      </w:r>
    </w:p>
    <w:p>
      <w:pPr>
        <w:numPr>
          <w:ilvl w:val="0"/>
          <w:numId w:val="19"/>
        </w:numPr>
      </w:pPr>
      <w:r>
        <w:rPr>
          <w:b w:val="1"/>
          <w:bCs w:val="1"/>
        </w:rPr>
        <w:t xml:space="preserve">Estudiantes:</w:t>
      </w:r>
      <w:r>
        <w:rPr/>
        <w:t xml:space="preserve"> Comparten ideas en plenaria y ejemplos breves.</w:t>
      </w:r>
    </w:p>
    <w:p>
      <w:pPr/>
      <w:r>
        <w:rPr>
          <w:b w:val="1"/>
          <w:bCs w:val="1"/>
        </w:rPr>
        <w:t xml:space="preserve">Motivación y enganche:</w:t>
      </w:r>
    </w:p>
    <w:p>
      <w:pPr>
        <w:numPr>
          <w:ilvl w:val="0"/>
          <w:numId w:val="20"/>
        </w:numPr>
      </w:pPr>
      <w:r>
        <w:rPr>
          <w:b w:val="1"/>
          <w:bCs w:val="1"/>
        </w:rPr>
        <w:t xml:space="preserve">Docente:</w:t>
      </w:r>
      <w:r>
        <w:rPr/>
        <w:t xml:space="preserve"> Presenta un ejemplo breve de conclusión inadecuada y otra adecuada para motivar el análisis crítico.</w:t>
      </w:r>
    </w:p>
    <w:p>
      <w:pPr/>
      <w:r>
        <w:rPr>
          <w:b w:val="1"/>
          <w:bCs w:val="1"/>
        </w:rPr>
        <w:t xml:space="preserve">Contextualización:</w:t>
      </w:r>
    </w:p>
    <w:p>
      <w:pPr>
        <w:numPr>
          <w:ilvl w:val="0"/>
          <w:numId w:val="21"/>
        </w:numPr>
      </w:pPr>
      <w:r>
        <w:rPr>
          <w:b w:val="1"/>
          <w:bCs w:val="1"/>
        </w:rPr>
        <w:t xml:space="preserve">Docente:</w:t>
      </w:r>
      <w:r>
        <w:rPr/>
        <w:t xml:space="preserve"> Explica cómo las conclusiones impactan en la interpretación de resultados y en la toma de decisiones sociales o políticas.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Análisis y corrección de conclusiones en un caso</w:t>
      </w:r>
    </w:p>
    <w:p>
      <w:pPr>
        <w:numPr>
          <w:ilvl w:val="0"/>
          <w:numId w:val="22"/>
        </w:numPr>
      </w:pPr>
      <w:r>
        <w:rPr>
          <w:b w:val="1"/>
          <w:bCs w:val="1"/>
        </w:rPr>
        <w:t xml:space="preserve">Objetivo:</w:t>
      </w:r>
      <w:r>
        <w:rPr/>
        <w:t xml:space="preserve"> Identificar fortalezas y debilidades en conclusiones y proponer mejoras.</w:t>
      </w:r>
    </w:p>
    <w:p>
      <w:pPr>
        <w:numPr>
          <w:ilvl w:val="0"/>
          <w:numId w:val="22"/>
        </w:numPr>
      </w:pPr>
      <w:r>
        <w:rPr>
          <w:b w:val="1"/>
          <w:bCs w:val="1"/>
        </w:rPr>
        <w:t xml:space="preserve">Instrucciones:</w:t>
      </w:r>
    </w:p>
    <w:p>
      <w:pPr>
        <w:numPr>
          <w:ilvl w:val="1"/>
          <w:numId w:val="22"/>
        </w:numPr>
      </w:pPr>
      <w:r>
        <w:rPr/>
        <w:t xml:space="preserve">Se entrega el tercer caso real con conclusiones redactadas.</w:t>
      </w:r>
    </w:p>
    <w:p>
      <w:pPr>
        <w:numPr>
          <w:ilvl w:val="1"/>
          <w:numId w:val="22"/>
        </w:numPr>
      </w:pPr>
      <w:r>
        <w:rPr/>
        <w:t xml:space="preserve">En grupos de 4, leen y analizan si las conclusiones responden al problema, hipótesis y objetivos.</w:t>
      </w:r>
    </w:p>
    <w:p>
      <w:pPr>
        <w:numPr>
          <w:ilvl w:val="1"/>
          <w:numId w:val="22"/>
        </w:numPr>
      </w:pPr>
      <w:r>
        <w:rPr/>
        <w:t xml:space="preserve">Proponen mejoras específicas y fundamentadas.</w:t>
      </w:r>
    </w:p>
    <w:p>
      <w:pPr>
        <w:numPr>
          <w:ilvl w:val="1"/>
          <w:numId w:val="22"/>
        </w:numPr>
      </w:pPr>
      <w:r>
        <w:rPr/>
        <w:t xml:space="preserve">El docente pregunta: "¿Las conclusiones están basadas en evidencia? ¿Responden a la hipótesis y los objetivos?"</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Documento con análisis y propuestas de mejora.</w:t>
      </w:r>
    </w:p>
    <w:p>
      <w:pPr>
        <w:numPr>
          <w:ilvl w:val="0"/>
          <w:numId w:val="22"/>
        </w:numPr>
      </w:pPr>
      <w:r>
        <w:rPr>
          <w:b w:val="1"/>
          <w:bCs w:val="1"/>
        </w:rPr>
        <w:t xml:space="preserve">Tiempo:</w:t>
      </w:r>
      <w:r>
        <w:rPr/>
        <w:t xml:space="preserve"> 30 minutos.</w:t>
      </w:r>
    </w:p>
    <w:p>
      <w:pPr/>
      <w:r>
        <w:rPr>
          <w:b w:val="1"/>
          <w:bCs w:val="1"/>
        </w:rPr>
        <w:t xml:space="preserve">Actividad 2: Elaboración individual de una conclusión a partir de un caso</w:t>
      </w:r>
    </w:p>
    <w:p>
      <w:pPr>
        <w:numPr>
          <w:ilvl w:val="0"/>
          <w:numId w:val="23"/>
        </w:numPr>
      </w:pPr>
      <w:r>
        <w:rPr>
          <w:b w:val="1"/>
          <w:bCs w:val="1"/>
        </w:rPr>
        <w:t xml:space="preserve">Objetivo:</w:t>
      </w:r>
      <w:r>
        <w:rPr/>
        <w:t xml:space="preserve"> Redactar una conclusión clara y fundamentada.</w:t>
      </w:r>
    </w:p>
    <w:p>
      <w:pPr>
        <w:numPr>
          <w:ilvl w:val="0"/>
          <w:numId w:val="23"/>
        </w:numPr>
      </w:pPr>
      <w:r>
        <w:rPr>
          <w:b w:val="1"/>
          <w:bCs w:val="1"/>
        </w:rPr>
        <w:t xml:space="preserve">Instrucciones:</w:t>
      </w:r>
    </w:p>
    <w:p>
      <w:pPr>
        <w:numPr>
          <w:ilvl w:val="1"/>
          <w:numId w:val="23"/>
        </w:numPr>
      </w:pPr>
      <w:r>
        <w:rPr/>
        <w:t xml:space="preserve">Cada estudiante recibe un resumen breve de un caso diferente.</w:t>
      </w:r>
    </w:p>
    <w:p>
      <w:pPr>
        <w:numPr>
          <w:ilvl w:val="1"/>
          <w:numId w:val="23"/>
        </w:numPr>
      </w:pPr>
      <w:r>
        <w:rPr/>
        <w:t xml:space="preserve">Redacta una conclusión que integre problema, hipótesis y objetivos.</w:t>
      </w:r>
    </w:p>
    <w:p>
      <w:pPr>
        <w:numPr>
          <w:ilvl w:val="1"/>
          <w:numId w:val="23"/>
        </w:numPr>
      </w:pPr>
      <w:r>
        <w:rPr/>
        <w:t xml:space="preserve">El docente ofrece retroalimentación individual rápida.</w:t>
      </w:r>
    </w:p>
    <w:p>
      <w:pPr>
        <w:numPr>
          <w:ilvl w:val="0"/>
          <w:numId w:val="23"/>
        </w:numPr>
      </w:pPr>
      <w:r>
        <w:rPr>
          <w:b w:val="1"/>
          <w:bCs w:val="1"/>
        </w:rPr>
        <w:t xml:space="preserve">Organización:</w:t>
      </w:r>
      <w:r>
        <w:rPr/>
        <w:t xml:space="preserve"> Trabajo individual.</w:t>
      </w:r>
    </w:p>
    <w:p>
      <w:pPr>
        <w:numPr>
          <w:ilvl w:val="0"/>
          <w:numId w:val="23"/>
        </w:numPr>
      </w:pPr>
      <w:r>
        <w:rPr>
          <w:b w:val="1"/>
          <w:bCs w:val="1"/>
        </w:rPr>
        <w:t xml:space="preserve">Producto:</w:t>
      </w:r>
      <w:r>
        <w:rPr/>
        <w:t xml:space="preserve"> Texto escrito de la conclusión.</w:t>
      </w:r>
    </w:p>
    <w:p>
      <w:pPr>
        <w:numPr>
          <w:ilvl w:val="0"/>
          <w:numId w:val="23"/>
        </w:numPr>
      </w:pPr>
      <w:r>
        <w:rPr>
          <w:b w:val="1"/>
          <w:bCs w:val="1"/>
        </w:rPr>
        <w:t xml:space="preserve">Tiempo:</w:t>
      </w:r>
      <w:r>
        <w:rPr/>
        <w:t xml:space="preserve"> 15 minutos.</w:t>
      </w:r>
    </w:p>
    <w:p>
      <w:pPr/>
      <w:r>
        <w:rPr>
          <w:b w:val="1"/>
          <w:bCs w:val="1"/>
        </w:rPr>
        <w:t xml:space="preserve">Diferenciación:</w:t>
      </w:r>
    </w:p>
    <w:p>
      <w:pPr>
        <w:numPr>
          <w:ilvl w:val="0"/>
          <w:numId w:val="24"/>
        </w:numPr>
      </w:pPr>
      <w:r>
        <w:rPr/>
        <w:t xml:space="preserve">Estudiantes adelantados pueden redactar también recomendaciones basadas en la conclusión.</w:t>
      </w:r>
    </w:p>
    <w:p>
      <w:pPr>
        <w:numPr>
          <w:ilvl w:val="0"/>
          <w:numId w:val="24"/>
        </w:numPr>
      </w:pPr>
      <w:r>
        <w:rPr/>
        <w:t xml:space="preserve">Estudiantes con dificultades reciben ejemplos de conclusiones bien estructuradas para guiar su redacción.</w:t>
      </w:r>
    </w:p>
    <w:p>
      <w:pPr/>
      <w:r>
        <w:rPr>
          <w:b w:val="1"/>
          <w:bCs w:val="1"/>
        </w:rPr>
        <w:t xml:space="preserve">Transición:</w:t>
      </w:r>
      <w:r>
        <w:rPr/>
        <w:t xml:space="preserve"> El docente conecta la elaboración de conclusiones con la última sesión donde se integrarán todos los elementos para resolver un caso completo.</w:t>
      </w:r>
    </w:p>
    <w:p>
      <w:pPr/>
      <w:r>
        <w:rPr>
          <w:b w:val="1"/>
          <w:bCs w:val="1"/>
        </w:rPr>
        <w:t xml:space="preserve">Fase de Cierre</w:t>
      </w:r>
    </w:p>
    <w:p>
      <w:pPr/>
      <w:r>
        <w:rPr>
          <w:b w:val="1"/>
          <w:bCs w:val="1"/>
        </w:rPr>
        <w:t xml:space="preserve">Tiempo estimado:</w:t>
      </w:r>
      <w:r>
        <w:rPr/>
        <w:t xml:space="preserve"> 5 minutos</w:t>
      </w:r>
    </w:p>
    <w:p>
      <w:pPr>
        <w:numPr>
          <w:ilvl w:val="0"/>
          <w:numId w:val="25"/>
        </w:numPr>
      </w:pPr>
      <w:r>
        <w:rPr>
          <w:b w:val="1"/>
          <w:bCs w:val="1"/>
        </w:rPr>
        <w:t xml:space="preserve">Síntesis:</w:t>
      </w:r>
      <w:r>
        <w:rPr/>
        <w:t xml:space="preserve"> Compartir de manera voluntaria algunas conclusiones redactadas y comentar puntos fuertes.</w:t>
      </w:r>
    </w:p>
    <w:p>
      <w:pPr>
        <w:numPr>
          <w:ilvl w:val="0"/>
          <w:numId w:val="25"/>
        </w:numPr>
      </w:pPr>
      <w:r>
        <w:rPr>
          <w:b w:val="1"/>
          <w:bCs w:val="1"/>
        </w:rPr>
        <w:t xml:space="preserve">Reflexión metacognitiva:</w:t>
      </w:r>
      <w:r>
        <w:rPr/>
        <w:t xml:space="preserve"> ¿Cómo aseguraron que su conclusión respondiera al problema y la hipótesis? ¿Qué aprendieron sobre la importancia de conclusiones claras?</w:t>
      </w:r>
    </w:p>
    <w:p>
      <w:pPr>
        <w:numPr>
          <w:ilvl w:val="0"/>
          <w:numId w:val="25"/>
        </w:numPr>
      </w:pPr>
      <w:r>
        <w:rPr>
          <w:b w:val="1"/>
          <w:bCs w:val="1"/>
        </w:rPr>
        <w:t xml:space="preserve">Retroalimentación:</w:t>
      </w:r>
      <w:r>
        <w:rPr/>
        <w:t xml:space="preserve"> Comentarios generales del docente sobre las conclusiones presentadas.</w:t>
      </w:r>
    </w:p>
    <w:p>
      <w:pPr>
        <w:numPr>
          <w:ilvl w:val="0"/>
          <w:numId w:val="25"/>
        </w:numPr>
      </w:pPr>
      <w:r>
        <w:rPr>
          <w:b w:val="1"/>
          <w:bCs w:val="1"/>
        </w:rPr>
        <w:t xml:space="preserve">Transferencia:</w:t>
      </w:r>
      <w:r>
        <w:rPr/>
        <w:t xml:space="preserve"> Se anuncia que en la próxima sesión aplicarán todo lo aprendido para analizar un caso completo y presentar sus resultados.</w:t>
      </w:r>
    </w:p>
    <w:p>
      <w:pPr/>
      <w:r>
        <w:rPr/>
        <w:t xml:space="preserve">Sesión 4: Integración y presentación final del análisis de casos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integrar todos los elementos aprendidos y presentarlos de manera coherente.</w:t>
      </w:r>
    </w:p>
    <w:p>
      <w:pPr/>
      <w:r>
        <w:rPr>
          <w:b w:val="1"/>
          <w:bCs w:val="1"/>
        </w:rPr>
        <w:t xml:space="preserve">Activación de conocimientos previos:</w:t>
      </w:r>
    </w:p>
    <w:p>
      <w:pPr>
        <w:numPr>
          <w:ilvl w:val="0"/>
          <w:numId w:val="26"/>
        </w:numPr>
      </w:pPr>
      <w:r>
        <w:rPr>
          <w:b w:val="1"/>
          <w:bCs w:val="1"/>
        </w:rPr>
        <w:t xml:space="preserve">Docente:</w:t>
      </w:r>
      <w:r>
        <w:rPr/>
        <w:t xml:space="preserve"> Pregunta: "¿Qué elementos debe contener un análisis completo de un caso de investigación social?"</w:t>
      </w:r>
    </w:p>
    <w:p>
      <w:pPr>
        <w:numPr>
          <w:ilvl w:val="0"/>
          <w:numId w:val="26"/>
        </w:numPr>
      </w:pPr>
      <w:r>
        <w:rPr>
          <w:b w:val="1"/>
          <w:bCs w:val="1"/>
        </w:rPr>
        <w:t xml:space="preserve">Estudiantes:</w:t>
      </w:r>
      <w:r>
        <w:rPr/>
        <w:t xml:space="preserve"> Responden en plenaria, recordando problemas, hipótesis, objetivos y conclusiones.</w:t>
      </w:r>
    </w:p>
    <w:p>
      <w:pPr/>
      <w:r>
        <w:rPr>
          <w:b w:val="1"/>
          <w:bCs w:val="1"/>
        </w:rPr>
        <w:t xml:space="preserve">Motivación y enganche:</w:t>
      </w:r>
    </w:p>
    <w:p>
      <w:pPr>
        <w:numPr>
          <w:ilvl w:val="0"/>
          <w:numId w:val="27"/>
        </w:numPr>
      </w:pPr>
      <w:r>
        <w:rPr>
          <w:b w:val="1"/>
          <w:bCs w:val="1"/>
        </w:rPr>
        <w:t xml:space="preserve">Docente:</w:t>
      </w:r>
      <w:r>
        <w:rPr/>
        <w:t xml:space="preserve"> Presenta la consigna: "Hoy aplicarán todo lo aprendido para resolver un caso en equipo y presentar sus hallazgos."</w:t>
      </w:r>
    </w:p>
    <w:p>
      <w:pPr/>
      <w:r>
        <w:rPr>
          <w:b w:val="1"/>
          <w:bCs w:val="1"/>
        </w:rPr>
        <w:t xml:space="preserve">Contextualización:</w:t>
      </w:r>
    </w:p>
    <w:p>
      <w:pPr>
        <w:numPr>
          <w:ilvl w:val="0"/>
          <w:numId w:val="28"/>
        </w:numPr>
      </w:pPr>
      <w:r>
        <w:rPr>
          <w:b w:val="1"/>
          <w:bCs w:val="1"/>
        </w:rPr>
        <w:t xml:space="preserve">Docente:</w:t>
      </w:r>
      <w:r>
        <w:rPr/>
        <w:t xml:space="preserve"> Recalca la importancia de integrar adecuadamente cada componente para lograr investigaciones sociales rigurosas.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única: Análisis integral y presentación de un caso</w:t>
      </w:r>
    </w:p>
    <w:p>
      <w:pPr>
        <w:numPr>
          <w:ilvl w:val="0"/>
          <w:numId w:val="29"/>
        </w:numPr>
      </w:pPr>
      <w:r>
        <w:rPr>
          <w:b w:val="1"/>
          <w:bCs w:val="1"/>
        </w:rPr>
        <w:t xml:space="preserve">Objetivo:</w:t>
      </w:r>
      <w:r>
        <w:rPr/>
        <w:t xml:space="preserve"> Integrar el análisis de problema, hipótesis, objetivos y conclusiones en un caso real y comunicarlo eficazmente.</w:t>
      </w:r>
    </w:p>
    <w:p>
      <w:pPr>
        <w:numPr>
          <w:ilvl w:val="0"/>
          <w:numId w:val="29"/>
        </w:numPr>
      </w:pPr>
      <w:r>
        <w:rPr>
          <w:b w:val="1"/>
          <w:bCs w:val="1"/>
        </w:rPr>
        <w:t xml:space="preserve">Instrucciones:</w:t>
      </w:r>
    </w:p>
    <w:p>
      <w:pPr>
        <w:numPr>
          <w:ilvl w:val="1"/>
          <w:numId w:val="29"/>
        </w:numPr>
      </w:pPr>
      <w:r>
        <w:rPr/>
        <w:t xml:space="preserve">Formar grupos nuevos de 4 estudiantes.</w:t>
      </w:r>
    </w:p>
    <w:p>
      <w:pPr>
        <w:numPr>
          <w:ilvl w:val="1"/>
          <w:numId w:val="29"/>
        </w:numPr>
      </w:pPr>
      <w:r>
        <w:rPr/>
        <w:t xml:space="preserve">Entregar un caso real completo (distinto a los previos) para análisis integral.</w:t>
      </w:r>
    </w:p>
    <w:p>
      <w:pPr>
        <w:numPr>
          <w:ilvl w:val="1"/>
          <w:numId w:val="29"/>
        </w:numPr>
      </w:pPr>
      <w:r>
        <w:rPr/>
        <w:t xml:space="preserve">En grupos, realizar lo siguiente:</w:t>
      </w:r>
    </w:p>
    <w:p>
      <w:pPr>
        <w:numPr>
          <w:ilvl w:val="2"/>
          <w:numId w:val="29"/>
        </w:numPr>
      </w:pPr>
      <w:r>
        <w:rPr/>
        <w:t xml:space="preserve">Identificar y escribir el problema de investigación.</w:t>
      </w:r>
    </w:p>
    <w:p>
      <w:pPr>
        <w:numPr>
          <w:ilvl w:val="2"/>
          <w:numId w:val="29"/>
        </w:numPr>
      </w:pPr>
      <w:r>
        <w:rPr/>
        <w:t xml:space="preserve">Formular hipótesis y objetivos.</w:t>
      </w:r>
    </w:p>
    <w:p>
      <w:pPr>
        <w:numPr>
          <w:ilvl w:val="2"/>
          <w:numId w:val="29"/>
        </w:numPr>
      </w:pPr>
      <w:r>
        <w:rPr/>
        <w:t xml:space="preserve">Elaborar conclusiones basadas en su análisis.</w:t>
      </w:r>
    </w:p>
    <w:p>
      <w:pPr>
        <w:numPr>
          <w:ilvl w:val="2"/>
          <w:numId w:val="29"/>
        </w:numPr>
      </w:pPr>
      <w:r>
        <w:rPr/>
        <w:t xml:space="preserve">Preparar una presentación breve (máximo 7 minutos) para compartir sus resultados.</w:t>
      </w:r>
    </w:p>
    <w:p>
      <w:pPr>
        <w:numPr>
          <w:ilvl w:val="1"/>
          <w:numId w:val="29"/>
        </w:numPr>
      </w:pPr>
      <w:r>
        <w:rPr/>
        <w:t xml:space="preserve">El docente observa, guía con preguntas como: "¿Cómo se relacionan cada uno de los elementos? ¿Hay coherencia entre ellos?"</w:t>
      </w:r>
    </w:p>
    <w:p>
      <w:pPr>
        <w:numPr>
          <w:ilvl w:val="1"/>
          <w:numId w:val="29"/>
        </w:numPr>
      </w:pPr>
      <w:r>
        <w:rPr/>
        <w:t xml:space="preserve">Al final de los 35 minutos, cada grupo presenta en plenaria sus hallazgos.</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Documento escrito con análisis completo y presentación oral.</w:t>
      </w:r>
    </w:p>
    <w:p>
      <w:pPr>
        <w:numPr>
          <w:ilvl w:val="0"/>
          <w:numId w:val="29"/>
        </w:numPr>
      </w:pPr>
      <w:r>
        <w:rPr>
          <w:b w:val="1"/>
          <w:bCs w:val="1"/>
        </w:rPr>
        <w:t xml:space="preserve">Tiempo:</w:t>
      </w:r>
      <w:r>
        <w:rPr/>
        <w:t xml:space="preserve"> 45 minutos (35 para análisis y preparación, 10 para presentaciones).</w:t>
      </w:r>
    </w:p>
    <w:p>
      <w:pPr/>
      <w:r>
        <w:rPr>
          <w:b w:val="1"/>
          <w:bCs w:val="1"/>
        </w:rPr>
        <w:t xml:space="preserve">Diferenciación:</w:t>
      </w:r>
    </w:p>
    <w:p>
      <w:pPr>
        <w:numPr>
          <w:ilvl w:val="0"/>
          <w:numId w:val="30"/>
        </w:numPr>
      </w:pPr>
      <w:r>
        <w:rPr/>
        <w:t xml:space="preserve">Para grupos que terminan antes, se les invita a preparar respuestas para preguntas del resto de la clase.</w:t>
      </w:r>
    </w:p>
    <w:p>
      <w:pPr>
        <w:numPr>
          <w:ilvl w:val="0"/>
          <w:numId w:val="30"/>
        </w:numPr>
      </w:pPr>
      <w:r>
        <w:rPr/>
        <w:t xml:space="preserve">Grupos que requieren apoyo reciben guía adicional y esquemas para organizar su análisis.</w:t>
      </w:r>
    </w:p>
    <w:p>
      <w:pPr/>
      <w:r>
        <w:rPr>
          <w:b w:val="1"/>
          <w:bCs w:val="1"/>
        </w:rPr>
        <w:t xml:space="preserve">Fase de Cierre</w:t>
      </w:r>
    </w:p>
    <w:p>
      <w:pPr/>
      <w:r>
        <w:rPr>
          <w:b w:val="1"/>
          <w:bCs w:val="1"/>
        </w:rPr>
        <w:t xml:space="preserve">Tiempo estimado:</w:t>
      </w:r>
      <w:r>
        <w:rPr/>
        <w:t xml:space="preserve"> 5 minutos</w:t>
      </w:r>
    </w:p>
    <w:p>
      <w:pPr>
        <w:numPr>
          <w:ilvl w:val="0"/>
          <w:numId w:val="31"/>
        </w:numPr>
      </w:pPr>
      <w:r>
        <w:rPr>
          <w:b w:val="1"/>
          <w:bCs w:val="1"/>
        </w:rPr>
        <w:t xml:space="preserve">Síntesis:</w:t>
      </w:r>
      <w:r>
        <w:rPr/>
        <w:t xml:space="preserve"> El docente realiza un resumen resaltando la importancia de cada elemento y la integración coherente para investigaciones sociales efectivas.</w:t>
      </w:r>
    </w:p>
    <w:p>
      <w:pPr>
        <w:numPr>
          <w:ilvl w:val="0"/>
          <w:numId w:val="31"/>
        </w:numPr>
      </w:pPr>
      <w:r>
        <w:rPr>
          <w:b w:val="1"/>
          <w:bCs w:val="1"/>
        </w:rPr>
        <w:t xml:space="preserve">Reflexión metacognitiva:</w:t>
      </w:r>
    </w:p>
    <w:p>
      <w:pPr>
        <w:numPr>
          <w:ilvl w:val="1"/>
          <w:numId w:val="31"/>
        </w:numPr>
      </w:pPr>
      <w:r>
        <w:rPr/>
        <w:t xml:space="preserve">¿Cómo les ayudó el análisis integral a entender mejor la teoría de la investigación social?</w:t>
      </w:r>
    </w:p>
    <w:p>
      <w:pPr>
        <w:numPr>
          <w:ilvl w:val="1"/>
          <w:numId w:val="31"/>
        </w:numPr>
      </w:pPr>
      <w:r>
        <w:rPr/>
        <w:t xml:space="preserve">¿Qué elementos les resultaron más fáciles o difíciles de integrar?</w:t>
      </w:r>
    </w:p>
    <w:p>
      <w:pPr>
        <w:numPr>
          <w:ilvl w:val="1"/>
          <w:numId w:val="31"/>
        </w:numPr>
      </w:pPr>
      <w:r>
        <w:rPr/>
        <w:t xml:space="preserve">¿Cómo aplicarán este aprendizaje en futuras investigaciones o proyectos?</w:t>
      </w:r>
    </w:p>
    <w:p>
      <w:pPr>
        <w:numPr>
          <w:ilvl w:val="0"/>
          <w:numId w:val="31"/>
        </w:numPr>
      </w:pPr>
      <w:r>
        <w:rPr>
          <w:b w:val="1"/>
          <w:bCs w:val="1"/>
        </w:rPr>
        <w:t xml:space="preserve">Retroalimentación:</w:t>
      </w:r>
      <w:r>
        <w:rPr/>
        <w:t xml:space="preserve"> Comentarios finales del docente valorando el trabajo, destacando fortalezas y sugerencias para mejora.</w:t>
      </w:r>
    </w:p>
    <w:p>
      <w:pPr>
        <w:numPr>
          <w:ilvl w:val="0"/>
          <w:numId w:val="31"/>
        </w:numPr>
      </w:pPr>
      <w:r>
        <w:rPr>
          <w:b w:val="1"/>
          <w:bCs w:val="1"/>
        </w:rPr>
        <w:t xml:space="preserve">Transferencia:</w:t>
      </w:r>
      <w:r>
        <w:rPr/>
        <w:t xml:space="preserve"> Se invita a los estudiantes a aplicar esta metodología en sus trabajos de investigación y a continuar practicando con casos reales.</w:t>
      </w:r>
    </w:p>
    <w:p>
      <w:pPr>
        <w:numPr>
          <w:ilvl w:val="0"/>
          <w:numId w:val="31"/>
        </w:numPr>
      </w:pPr>
      <w:r>
        <w:rPr>
          <w:b w:val="1"/>
          <w:bCs w:val="1"/>
        </w:rPr>
        <w:t xml:space="preserve">Tarea:</w:t>
      </w:r>
      <w:r>
        <w:rPr/>
        <w:t xml:space="preserve"> Investigar y traer un caso real de investigación social que les interese para analizar en clase futura.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fase de inicio, para conocer conocimientos previos sobre problema, hipótesis y objetivos.</w:t>
      </w:r>
    </w:p>
    <w:p>
      <w:pPr>
        <w:numPr>
          <w:ilvl w:val="0"/>
          <w:numId w:val="32"/>
        </w:numPr>
      </w:pPr>
      <w:r>
        <w:rPr>
          <w:b w:val="1"/>
          <w:bCs w:val="1"/>
        </w:rPr>
        <w:t xml:space="preserve">Formativa:</w:t>
      </w:r>
      <w:r>
        <w:rPr/>
        <w:t xml:space="preserve"> Durante todas las sesiones, en actividades grupales e individuales, con retroalimentación continua.</w:t>
      </w:r>
    </w:p>
    <w:p>
      <w:pPr>
        <w:numPr>
          <w:ilvl w:val="0"/>
          <w:numId w:val="32"/>
        </w:numPr>
      </w:pPr>
      <w:r>
        <w:rPr>
          <w:b w:val="1"/>
          <w:bCs w:val="1"/>
        </w:rPr>
        <w:t xml:space="preserve">Sumativa:</w:t>
      </w:r>
      <w:r>
        <w:rPr/>
        <w:t xml:space="preserve"> Sesión 4, evaluación del análisis integral y presentación final del caso.</w:t>
      </w:r>
    </w:p>
    <w:p>
      <w:pPr/>
      <w:r>
        <w:rPr>
          <w:b w:val="1"/>
          <w:bCs w:val="1"/>
        </w:rPr>
        <w:t xml:space="preserve">Criterios de evaluación:</w:t>
      </w:r>
    </w:p>
    <w:p>
      <w:pPr>
        <w:numPr>
          <w:ilvl w:val="0"/>
          <w:numId w:val="33"/>
        </w:numPr>
      </w:pPr>
      <w:r>
        <w:rPr/>
        <w:t xml:space="preserve">Precisión en la identificación del problema de investigación en los casos (Objetivo 1).</w:t>
      </w:r>
    </w:p>
    <w:p>
      <w:pPr>
        <w:numPr>
          <w:ilvl w:val="0"/>
          <w:numId w:val="33"/>
        </w:numPr>
      </w:pPr>
      <w:r>
        <w:rPr/>
        <w:t xml:space="preserve">Coherencia y pertinencia en la formulación de hipótesis (Objetivo 2).</w:t>
      </w:r>
    </w:p>
    <w:p>
      <w:pPr>
        <w:numPr>
          <w:ilvl w:val="0"/>
          <w:numId w:val="33"/>
        </w:numPr>
      </w:pPr>
      <w:r>
        <w:rPr/>
        <w:t xml:space="preserve">Claridad y alineación de los objetivos de investigación con el problema y la hipótesis (Objetivo 3).</w:t>
      </w:r>
    </w:p>
    <w:p>
      <w:pPr>
        <w:numPr>
          <w:ilvl w:val="0"/>
          <w:numId w:val="33"/>
        </w:numPr>
      </w:pPr>
      <w:r>
        <w:rPr/>
        <w:t xml:space="preserve">Fundamentación lógica y evidencia en las conclusiones elaboradas (Objetivo 4).</w:t>
      </w:r>
    </w:p>
    <w:p>
      <w:pPr>
        <w:numPr>
          <w:ilvl w:val="0"/>
          <w:numId w:val="33"/>
        </w:numPr>
      </w:pPr>
      <w:r>
        <w:rPr/>
        <w:t xml:space="preserve">Capacidad para argumentar y presentar análisis de forma clara y fundamentada (Objetivo 5).</w:t>
      </w:r>
    </w:p>
    <w:p>
      <w:pPr/>
      <w:r>
        <w:rPr>
          <w:b w:val="1"/>
          <w:bCs w:val="1"/>
        </w:rPr>
        <w:t xml:space="preserve">Instrumentos sugeridos:</w:t>
      </w:r>
    </w:p>
    <w:p>
      <w:pPr>
        <w:numPr>
          <w:ilvl w:val="0"/>
          <w:numId w:val="34"/>
        </w:numPr>
      </w:pPr>
      <w:r>
        <w:rPr/>
        <w:t xml:space="preserve">Rúbrica para evaluar documentos escritos (problema, hipótesis, objetivos, conclusiones).</w:t>
      </w:r>
    </w:p>
    <w:p>
      <w:pPr>
        <w:numPr>
          <w:ilvl w:val="0"/>
          <w:numId w:val="34"/>
        </w:numPr>
      </w:pPr>
      <w:r>
        <w:rPr/>
        <w:t xml:space="preserve">Lista de cotejo para la presentación oral y argumentación.</w:t>
      </w:r>
    </w:p>
    <w:p>
      <w:pPr>
        <w:numPr>
          <w:ilvl w:val="0"/>
          <w:numId w:val="34"/>
        </w:numPr>
      </w:pPr>
      <w:r>
        <w:rPr/>
        <w:t xml:space="preserve">Observación directa durante actividades grupales y debates.</w:t>
      </w:r>
    </w:p>
    <w:p>
      <w:pPr>
        <w:numPr>
          <w:ilvl w:val="0"/>
          <w:numId w:val="34"/>
        </w:numPr>
      </w:pPr>
      <w:r>
        <w:rPr/>
        <w:t xml:space="preserve">Autoevaluación y coevaluación al final del plan para fomentar reflexión metacognitiva.</w:t>
      </w:r>
    </w:p>
    <w:p>
      <w:pPr/>
      <w:r>
        <w:rPr>
          <w:b w:val="1"/>
          <w:bCs w:val="1"/>
        </w:rPr>
        <w:t xml:space="preserve">Evidencias de aprendizaje:</w:t>
      </w:r>
    </w:p>
    <w:p>
      <w:pPr>
        <w:numPr>
          <w:ilvl w:val="0"/>
          <w:numId w:val="35"/>
        </w:numPr>
      </w:pPr>
      <w:r>
        <w:rPr/>
        <w:t xml:space="preserve">Listados escritos de problemas, hipótesis y objetivos formulados en sesiones 1 y 2.</w:t>
      </w:r>
    </w:p>
    <w:p>
      <w:pPr>
        <w:numPr>
          <w:ilvl w:val="0"/>
          <w:numId w:val="35"/>
        </w:numPr>
      </w:pPr>
      <w:r>
        <w:rPr/>
        <w:t xml:space="preserve">Análisis y propuestas de mejora sobre hipótesis, objetivos y conclusiones en sesiones 2 y 3.</w:t>
      </w:r>
    </w:p>
    <w:p>
      <w:pPr>
        <w:numPr>
          <w:ilvl w:val="0"/>
          <w:numId w:val="35"/>
        </w:numPr>
      </w:pPr>
      <w:r>
        <w:rPr/>
        <w:t xml:space="preserve">Conclusiones redactadas individualmente en sesión 3.</w:t>
      </w:r>
    </w:p>
    <w:p>
      <w:pPr>
        <w:numPr>
          <w:ilvl w:val="0"/>
          <w:numId w:val="35"/>
        </w:numPr>
      </w:pPr>
      <w:r>
        <w:rPr/>
        <w:t xml:space="preserve">Documento integral y presentación grupal del análisis completo del caso en sesión 4.</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 estructura y elementos fundamentales de la investigación social, específicamente en la identificación de problema, hipótesis, objetivos y conclusiones, para orientar adecuadamente el desarrollo del plan de clase basado en casos.</w:t>
      </w:r>
    </w:p>
    <w:p>
      <w:pPr>
        <w:numPr>
          <w:ilvl w:val="0"/>
          <w:numId w:val="36"/>
        </w:numPr>
      </w:pPr>
      <w:r>
        <w:rPr>
          <w:b w:val="1"/>
          <w:bCs w:val="1"/>
        </w:rPr>
        <w:t xml:space="preserve">Instrucciones para el docente:</w:t>
      </w:r>
      <w:r>
        <w:rPr/>
        <w:t xml:space="preserve"> Proporcione esta evaluación al inicio de la primera sesión y solicite que los estudiantes respondan individualmente y de manera breve. Al finalizar, recopile las respuestas para valorar el nivel inicial de comprensión y ajustar la profundidad de los casos a trabajar.</w:t>
      </w:r>
    </w:p>
    <w:p>
      <w:pPr/>
      <w:r>
        <w:rPr>
          <w:b w:val="1"/>
          <w:bCs w:val="1"/>
        </w:rPr>
        <w:t xml:space="preserve">Preguntas de la Evaluación Diagnóstica</w:t>
      </w:r>
    </w:p>
    <w:tbl>
      <w:tblGrid>
        <w:gridCol/>
        <w:gridCol/>
        <w:gridCol/>
      </w:tblGrid>
      <w:tblPr>
        <w:tblW w:w="0" w:type="auto"/>
        <w:tblLayout w:type="autofit"/>
      </w:tblPr>
      <w:tr>
        <w:trPr/>
        <w:tc>
          <w:tcPr>
            <w:noWrap/>
          </w:tcPr>
          <w:p>
            <w:pPr/>
            <w:r>
              <w:rPr/>
              <w:t xml:space="preserve">Pregunta</w:t>
            </w:r>
          </w:p>
        </w:tc>
        <w:tc>
          <w:tcPr>
            <w:noWrap/>
          </w:tcPr>
          <w:p>
            <w:pPr/>
            <w:r>
              <w:rPr/>
              <w:t xml:space="preserve">Tipo de respuesta</w:t>
            </w:r>
          </w:p>
        </w:tc>
        <w:tc>
          <w:tcPr>
            <w:noWrap/>
          </w:tcPr>
          <w:p>
            <w:pPr/>
            <w:r>
              <w:rPr/>
              <w:t xml:space="preserve">Propósito</w:t>
            </w:r>
          </w:p>
        </w:tc>
      </w:tr>
      <w:tr>
        <w:trPr/>
        <w:tc>
          <w:tcPr>
            <w:noWrap/>
          </w:tcPr>
          <w:p>
            <w:pPr/>
            <w:r>
              <w:rPr/>
              <w:t xml:space="preserve">1. En una investigación social, ¿qué entiendes por “problema de investigación”?</w:t>
            </w:r>
          </w:p>
        </w:tc>
        <w:tc>
          <w:tcPr>
            <w:noWrap/>
          </w:tcPr>
          <w:p>
            <w:pPr/>
            <w:r>
              <w:rPr/>
              <w:t xml:space="preserve">Respuesta corta (1-2 frases)</w:t>
            </w:r>
          </w:p>
        </w:tc>
        <w:tc>
          <w:tcPr>
            <w:noWrap/>
          </w:tcPr>
          <w:p>
            <w:pPr/>
            <w:r>
              <w:rPr/>
              <w:t xml:space="preserve">Evaluar comprensión inicial sobre el concepto de problema de investigación.</w:t>
            </w:r>
          </w:p>
        </w:tc>
      </w:tr>
      <w:tr>
        <w:trPr/>
        <w:tc>
          <w:tcPr>
            <w:noWrap/>
          </w:tcPr>
          <w:p>
            <w:pPr/>
            <w:r>
              <w:rPr/>
              <w:t xml:space="preserve">2. Menciona brevemente qué es una hipótesis y cuál es su función en una investigación social.</w:t>
            </w:r>
          </w:p>
        </w:tc>
        <w:tc>
          <w:tcPr>
            <w:noWrap/>
          </w:tcPr>
          <w:p>
            <w:pPr/>
            <w:r>
              <w:rPr/>
              <w:t xml:space="preserve">Respuesta corta (2-3 frases)</w:t>
            </w:r>
          </w:p>
        </w:tc>
        <w:tc>
          <w:tcPr>
            <w:noWrap/>
          </w:tcPr>
          <w:p>
            <w:pPr/>
            <w:r>
              <w:rPr/>
              <w:t xml:space="preserve">Identificar conocimiento previo sobre hipótesis y su rol.</w:t>
            </w:r>
          </w:p>
        </w:tc>
      </w:tr>
      <w:tr>
        <w:trPr/>
        <w:tc>
          <w:tcPr>
            <w:noWrap/>
          </w:tcPr>
          <w:p>
            <w:pPr/>
            <w:r>
              <w:rPr/>
              <w:t xml:space="preserve">3. ¿Por qué crees que es importante definir los objetivos en una investigación social?</w:t>
            </w:r>
          </w:p>
        </w:tc>
        <w:tc>
          <w:tcPr>
            <w:noWrap/>
          </w:tcPr>
          <w:p>
            <w:pPr/>
            <w:r>
              <w:rPr/>
              <w:t xml:space="preserve">Respuesta corta (2-3 frases)</w:t>
            </w:r>
          </w:p>
        </w:tc>
        <w:tc>
          <w:tcPr>
            <w:noWrap/>
          </w:tcPr>
          <w:p>
            <w:pPr/>
            <w:r>
              <w:rPr/>
              <w:t xml:space="preserve">Detectar entendimiento sobre el propósito de los objetivos en la investigación.</w:t>
            </w:r>
          </w:p>
        </w:tc>
      </w:tr>
      <w:tr>
        <w:trPr/>
        <w:tc>
          <w:tcPr>
            <w:noWrap/>
          </w:tcPr>
          <w:p>
            <w:pPr/>
            <w:r>
              <w:rPr/>
              <w:t xml:space="preserve">4. En tus palabras, ¿qué se espera encontrar o hacer en la conclusión de un estudio social?</w:t>
            </w:r>
          </w:p>
        </w:tc>
        <w:tc>
          <w:tcPr>
            <w:noWrap/>
          </w:tcPr>
          <w:p>
            <w:pPr/>
            <w:r>
              <w:rPr/>
              <w:t xml:space="preserve">Respuesta corta (2-3 frases)</w:t>
            </w:r>
          </w:p>
        </w:tc>
        <w:tc>
          <w:tcPr>
            <w:noWrap/>
          </w:tcPr>
          <w:p>
            <w:pPr/>
            <w:r>
              <w:rPr/>
              <w:t xml:space="preserve">Valorar la noción sobre la función y contenido de las conclusiones.</w:t>
            </w:r>
          </w:p>
        </w:tc>
      </w:tr>
      <w:tr>
        <w:trPr/>
        <w:tc>
          <w:tcPr>
            <w:noWrap/>
          </w:tcPr>
          <w:p>
            <w:pPr/>
            <w:r>
              <w:rPr/>
              <w:t xml:space="preserve">5. A partir de esta breve definición, identifica en el siguiente enunciado el problema, la hipótesis, o los objetivos: </w:t>
            </w:r>
            <w:br/>
            <w:r>
              <w:rPr>
                <w:i w:val="1"/>
                <w:iCs w:val="1"/>
              </w:rPr>
              <w:t xml:space="preserve">"¿Cómo influye el uso de redes sociales en el rendimiento académico de estudiantes universitarios? Se plantea que un mayor uso de redes sociales afecta negativamente el rendimiento. El objetivo es analizar la relación entre el tiempo en redes sociales y las calificaciones."</w:t>
            </w:r>
          </w:p>
        </w:tc>
        <w:tc>
          <w:tcPr>
            <w:noWrap/>
          </w:tcPr>
          <w:p>
            <w:pPr/>
            <w:r>
              <w:rPr/>
              <w:t xml:space="preserve">Respuesta breve (identificar y nombrar elementos)</w:t>
            </w:r>
          </w:p>
        </w:tc>
        <w:tc>
          <w:tcPr>
            <w:noWrap/>
          </w:tcPr>
          <w:p>
            <w:pPr/>
            <w:r>
              <w:rPr/>
              <w:t xml:space="preserve">Evaluar la capacidad inicial para reconocer elementos básicos de investigación en un caso simple.</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desarrolladas en las 4 sesiones de 1 hora cada una, en el marco del plan de clase "Explorando la Teoría de la Investigación Social: Análisis y Resolución de Casos". Cada tarea está alineada con los objetivos de aprendizaje y la metodología de Aprendizaje Basado en Casos, procurando que los estudiantes universitarios logren identificar claramente problema, hipótesis, objetivos y conclusiones en los casos propuestos.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Análisis Individual del Caso</w:t>
            </w:r>
          </w:p>
        </w:tc>
        <w:tc>
          <w:tcPr>
            <w:noWrap/>
          </w:tcPr>
          <w:p>
            <w:pPr>
              <w:numPr>
                <w:ilvl w:val="0"/>
                <w:numId w:val="37"/>
              </w:numPr>
            </w:pPr>
            <w:r>
              <w:rPr/>
              <w:t xml:space="preserve">Leer detenidamente el caso asignado.</w:t>
            </w:r>
          </w:p>
          <w:p>
            <w:pPr>
              <w:numPr>
                <w:ilvl w:val="0"/>
                <w:numId w:val="37"/>
              </w:numPr>
            </w:pPr>
            <w:r>
              <w:rPr/>
              <w:t xml:space="preserve">Identificar y anotar el problema principal que plantea el caso.</w:t>
            </w:r>
          </w:p>
          <w:p>
            <w:pPr>
              <w:numPr>
                <w:ilvl w:val="0"/>
                <w:numId w:val="37"/>
              </w:numPr>
            </w:pPr>
            <w:r>
              <w:rPr/>
              <w:t xml:space="preserve">Formular una hipótesis inicial basada en la información del caso.</w:t>
            </w:r>
          </w:p>
        </w:tc>
        <w:tc>
          <w:tcPr>
            <w:noWrap/>
          </w:tcPr>
          <w:p>
            <w:pPr/>
            <w:r>
              <w:rPr/>
              <w:t xml:space="preserve">45 minutos</w:t>
            </w:r>
          </w:p>
        </w:tc>
        <w:tc>
          <w:tcPr>
            <w:noWrap/>
          </w:tcPr>
          <w:p>
            <w:pPr/>
            <w:r>
              <w:rPr/>
              <w:t xml:space="preserve">Documento escrito breve (1 página) con: problema identificado y hipótesis formulada.</w:t>
            </w:r>
          </w:p>
        </w:tc>
        <w:tc>
          <w:tcPr>
            <w:noWrap/>
          </w:tcPr>
          <w:p>
            <w:pPr/>
            <w:r>
              <w:rPr/>
              <w:t xml:space="preserve">Identificar el problema y la hipótesis en un caso de investigación social.</w:t>
            </w:r>
          </w:p>
        </w:tc>
      </w:tr>
      <w:tr>
        <w:trPr/>
        <w:tc>
          <w:tcPr>
            <w:noWrap/>
          </w:tcPr>
          <w:p>
            <w:pPr/>
            <w:r>
              <w:rPr/>
              <w:t xml:space="preserve">Discusión en Pequeños Grupos</w:t>
            </w:r>
          </w:p>
        </w:tc>
        <w:tc>
          <w:tcPr>
            <w:noWrap/>
          </w:tcPr>
          <w:p>
            <w:pPr>
              <w:numPr>
                <w:ilvl w:val="0"/>
                <w:numId w:val="38"/>
              </w:numPr>
            </w:pPr>
            <w:r>
              <w:rPr/>
              <w:t xml:space="preserve">Compartir individualmente las hipótesis y problemas identificados.</w:t>
            </w:r>
          </w:p>
          <w:p>
            <w:pPr>
              <w:numPr>
                <w:ilvl w:val="0"/>
                <w:numId w:val="38"/>
              </w:numPr>
            </w:pPr>
            <w:r>
              <w:rPr/>
              <w:t xml:space="preserve">Debatir y consensuar los objetivos que deberían guiar la investigación del caso.</w:t>
            </w:r>
          </w:p>
          <w:p>
            <w:pPr>
              <w:numPr>
                <w:ilvl w:val="0"/>
                <w:numId w:val="38"/>
              </w:numPr>
            </w:pPr>
            <w:r>
              <w:rPr/>
              <w:t xml:space="preserve">Elaborar en conjunto una lista de 2-3 objetivos claros y específicos.</w:t>
            </w:r>
          </w:p>
        </w:tc>
        <w:tc>
          <w:tcPr>
            <w:noWrap/>
          </w:tcPr>
          <w:p>
            <w:pPr/>
            <w:r>
              <w:rPr/>
              <w:t xml:space="preserve">60 minutos (puede dividirse en 30 minutos en sesión 1 y 30 en sesión 2)</w:t>
            </w:r>
          </w:p>
        </w:tc>
        <w:tc>
          <w:tcPr>
            <w:noWrap/>
          </w:tcPr>
          <w:p>
            <w:pPr/>
            <w:r>
              <w:rPr/>
              <w:t xml:space="preserve">Lista grupal de objetivos con justificación breve para cada uno.</w:t>
            </w:r>
          </w:p>
        </w:tc>
        <w:tc>
          <w:tcPr>
            <w:noWrap/>
          </w:tcPr>
          <w:p>
            <w:pPr/>
            <w:r>
              <w:rPr/>
              <w:t xml:space="preserve">Establecer los objetivos de investigación adecuados al caso.</w:t>
            </w:r>
          </w:p>
        </w:tc>
      </w:tr>
      <w:tr>
        <w:trPr/>
        <w:tc>
          <w:tcPr>
            <w:noWrap/>
          </w:tcPr>
          <w:p>
            <w:pPr/>
            <w:r>
              <w:rPr/>
              <w:t xml:space="preserve">Elaboración de Conclusiones Preliminares</w:t>
            </w:r>
          </w:p>
        </w:tc>
        <w:tc>
          <w:tcPr>
            <w:noWrap/>
          </w:tcPr>
          <w:p>
            <w:pPr>
              <w:numPr>
                <w:ilvl w:val="0"/>
                <w:numId w:val="39"/>
              </w:numPr>
            </w:pPr>
            <w:r>
              <w:rPr/>
              <w:t xml:space="preserve">Analizar los datos y argumentos presentados en el caso.</w:t>
            </w:r>
          </w:p>
          <w:p>
            <w:pPr>
              <w:numPr>
                <w:ilvl w:val="0"/>
                <w:numId w:val="39"/>
              </w:numPr>
            </w:pPr>
            <w:r>
              <w:rPr/>
              <w:t xml:space="preserve">Con base en el análisis, redactar conclusiones preliminares relacionadas con la hipótesis y los objetivos.</w:t>
            </w:r>
          </w:p>
          <w:p>
            <w:pPr>
              <w:numPr>
                <w:ilvl w:val="0"/>
                <w:numId w:val="39"/>
              </w:numPr>
            </w:pPr>
            <w:r>
              <w:rPr/>
              <w:t xml:space="preserve">Preparar una presentación oral de 5 minutos para compartir con el grupo.</w:t>
            </w:r>
          </w:p>
        </w:tc>
        <w:tc>
          <w:tcPr>
            <w:noWrap/>
          </w:tcPr>
          <w:p>
            <w:pPr/>
            <w:r>
              <w:rPr/>
              <w:t xml:space="preserve">60 minutos</w:t>
            </w:r>
          </w:p>
        </w:tc>
        <w:tc>
          <w:tcPr>
            <w:noWrap/>
          </w:tcPr>
          <w:p>
            <w:pPr/>
            <w:r>
              <w:rPr/>
              <w:t xml:space="preserve">Resumen escrito de conclusiones (media página) y presentación oral breve.</w:t>
            </w:r>
          </w:p>
        </w:tc>
        <w:tc>
          <w:tcPr>
            <w:noWrap/>
          </w:tcPr>
          <w:p>
            <w:pPr/>
            <w:r>
              <w:rPr/>
              <w:t xml:space="preserve">Extraer y comunicar conclusiones basadas en el análisis del caso.</w:t>
            </w:r>
          </w:p>
        </w:tc>
      </w:tr>
      <w:tr>
        <w:trPr/>
        <w:tc>
          <w:tcPr>
            <w:noWrap/>
          </w:tcPr>
          <w:p>
            <w:pPr/>
            <w:r>
              <w:rPr/>
              <w:t xml:space="preserve">Reflexión y Retroalimentación Final</w:t>
            </w:r>
          </w:p>
        </w:tc>
        <w:tc>
          <w:tcPr>
            <w:noWrap/>
          </w:tcPr>
          <w:p>
            <w:pPr>
              <w:numPr>
                <w:ilvl w:val="0"/>
                <w:numId w:val="40"/>
              </w:numPr>
            </w:pPr>
            <w:r>
              <w:rPr/>
              <w:t xml:space="preserve">Escuchar presentaciones de otros grupos.</w:t>
            </w:r>
          </w:p>
          <w:p>
            <w:pPr>
              <w:numPr>
                <w:ilvl w:val="0"/>
                <w:numId w:val="40"/>
              </w:numPr>
            </w:pPr>
            <w:r>
              <w:rPr/>
              <w:t xml:space="preserve">Comparar y contrastar diferentes enfoques y conclusiones.</w:t>
            </w:r>
          </w:p>
          <w:p>
            <w:pPr>
              <w:numPr>
                <w:ilvl w:val="0"/>
                <w:numId w:val="40"/>
              </w:numPr>
            </w:pPr>
            <w:r>
              <w:rPr/>
              <w:t xml:space="preserve">Escribir una reflexión personal sobre el aprendizaje obtenido respecto a la identificación de problema, hipótesis, objetivos y conclusiones.</w:t>
            </w:r>
          </w:p>
        </w:tc>
        <w:tc>
          <w:tcPr>
            <w:noWrap/>
          </w:tcPr>
          <w:p>
            <w:pPr/>
            <w:r>
              <w:rPr/>
              <w:t xml:space="preserve">45 minutos</w:t>
            </w:r>
          </w:p>
        </w:tc>
        <w:tc>
          <w:tcPr>
            <w:noWrap/>
          </w:tcPr>
          <w:p>
            <w:pPr/>
            <w:r>
              <w:rPr/>
              <w:t xml:space="preserve">Reflexión escrita individual (una página).</w:t>
            </w:r>
          </w:p>
        </w:tc>
        <w:tc>
          <w:tcPr>
            <w:noWrap/>
          </w:tcPr>
          <w:p>
            <w:pPr/>
            <w:r>
              <w:rPr/>
              <w:t xml:space="preserve">Consolidar el aprendizaje y autoevaluar la comprensión de la teoría de la investigación social aplicada.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alcancen los objetivos de aprendizaje del plan "Explorando la Teoría de la Investigación Social: Análisis y Resolución de Casos", es fundamental implementar estrategias de retroalimentación constructivas, específicas y orientadas a consolidar la identificación de problema, hipótesis, objetivos y conclusiones en los casos analizados. A continuación, se proponen estrategias prácticas para aplicar al final de cada sesión y especialmente en la última sesión:</w:t>
      </w:r>
    </w:p>
    <w:p>
      <w:pPr>
        <w:numPr>
          <w:ilvl w:val="0"/>
          <w:numId w:val="41"/>
        </w:numPr>
      </w:pPr>
      <w:r>
        <w:rPr>
          <w:b w:val="1"/>
          <w:bCs w:val="1"/>
        </w:rPr>
        <w:t xml:space="preserve">Retroalimentación basada en rúbrica detallada:</w:t>
      </w:r>
      <w:r>
        <w:rPr/>
        <w:t xml:space="preserve">Después de cada análisis de caso, proporcionar a los estudiantes una rúbrica que detalle los criterios para identificar correctamente el problema, formular hipótesis, definir objetivos y extraer conclusiones. Esta rúbrica servirá para que ellos mismos o sus compañeros evalúen las respuestas y se retroalimenten de manera específica sobre qué aspectos están bien logrados y cuáles requieren profundización.</w:t>
      </w:r>
    </w:p>
    <w:p>
      <w:pPr>
        <w:numPr>
          <w:ilvl w:val="0"/>
          <w:numId w:val="41"/>
        </w:numPr>
      </w:pPr>
      <w:r>
        <w:rPr>
          <w:b w:val="1"/>
          <w:bCs w:val="1"/>
        </w:rPr>
        <w:t xml:space="preserve">Sesión de retroalimentación grupal guiada:</w:t>
      </w:r>
      <w:r>
        <w:rPr/>
        <w:t xml:space="preserve">Al cierre de cada sesión, dedicar 10-15 minutos para que los estudiantes compartan sus análisis y discutan en grupo los aciertos y puntos de mejora. El docente actúa como mediador, resaltando logros concretos, corrigiendo errores conceptuales y promoviendo la reflexión sobre cómo mejorar la identificación de cada elemento del caso.</w:t>
      </w:r>
    </w:p>
    <w:p>
      <w:pPr>
        <w:numPr>
          <w:ilvl w:val="0"/>
          <w:numId w:val="41"/>
        </w:numPr>
      </w:pPr>
      <w:r>
        <w:rPr>
          <w:b w:val="1"/>
          <w:bCs w:val="1"/>
        </w:rPr>
        <w:t xml:space="preserve">Preguntas reflexivas dirigidas:</w:t>
      </w:r>
      <w:r>
        <w:rPr/>
        <w:t xml:space="preserve">Formular preguntas específicas para cada etapa del análisis del caso, tales como: "¿Por qué consideras que este es el problema principal?", "¿Cómo la hipótesis propuesta responde al problema identificado?", "¿Los objetivos definidos son alcanzables y medibles?", "¿Qué elementos sustentan la conclusión planteada?". Esto orienta a los estudiantes a pensar críticamente y autoevaluar sus respuestas.</w:t>
      </w:r>
    </w:p>
    <w:p>
      <w:pPr>
        <w:numPr>
          <w:ilvl w:val="0"/>
          <w:numId w:val="41"/>
        </w:numPr>
      </w:pPr>
      <w:r>
        <w:rPr>
          <w:b w:val="1"/>
          <w:bCs w:val="1"/>
        </w:rPr>
        <w:t xml:space="preserve">Retroalimentación personalizada breve:</w:t>
      </w:r>
      <w:r>
        <w:rPr/>
        <w:t xml:space="preserve">Durante las actividades prácticas, el docente brinda comentarios individuales breves pero claros que indiquen qué hicieron bien y qué pueden mejorar. Por ejemplo: "Tu planteamiento del problema es claro y bien fundamentado, sin embargo, la hipótesis podría ser más específica para facilitar la investigación".</w:t>
      </w:r>
    </w:p>
    <w:p>
      <w:pPr>
        <w:numPr>
          <w:ilvl w:val="0"/>
          <w:numId w:val="41"/>
        </w:numPr>
      </w:pPr>
      <w:r>
        <w:rPr>
          <w:b w:val="1"/>
          <w:bCs w:val="1"/>
        </w:rPr>
        <w:t xml:space="preserve">Resumen final colaborativo:</w:t>
      </w:r>
      <w:r>
        <w:rPr/>
        <w:t xml:space="preserve">En la última sesión, realizar una actividad donde los estudiantes, en grupos pequeños, elaboren un resumen conjunto que integre problema, hipótesis, objetivos y conclusiones de uno o varios casos estudiados. Luego cada grupo presenta su resumen y recibe retroalimentación del docente y compañeros, permitiendo consolidar aprendizajes y clarificar dudas.</w:t>
      </w:r>
    </w:p>
    <w:p>
      <w:pPr>
        <w:numPr>
          <w:ilvl w:val="0"/>
          <w:numId w:val="41"/>
        </w:numPr>
      </w:pPr>
      <w:r>
        <w:rPr>
          <w:b w:val="1"/>
          <w:bCs w:val="1"/>
        </w:rPr>
        <w:t xml:space="preserve">Autoevaluación guiada:</w:t>
      </w:r>
      <w:r>
        <w:rPr/>
        <w:t xml:space="preserve">Proporcionar un formato breve de autoevaluación con preguntas alineadas a los objetivos, para que los estudiantes reflexionen sobre su propio desempeño y comprensión. Esto promueve la metacognición y la responsabilidad en su aprendizaje.</w:t>
      </w:r>
    </w:p>
    <w:p>
      <w:pPr/>
      <w:r>
        <w:rPr/>
        <w:t xml:space="preserve">Estas estrategias están diseñadas para ser implementadas dentro de las 4 sesiones de 1 hora, asegurando que la retroalimentación sea continua, formativa y orientada a fortalecer la capacidad de los estudiantes para identificar y analizar críticamente los elementos fundamentales de la investigación social en los casos tratados.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A6C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8D5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FF0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F3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E78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21E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29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7AC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7E8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B8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276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A3E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E08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FE0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04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BDB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2D2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53F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370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055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2E1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98D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AEB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BD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F7B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52C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EB7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9E1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2C42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525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EA1A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37F4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CAC7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7E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B6D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F88E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7BB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0A1E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6AB4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DCC1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A721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2026-10-02T00:33:34-05:00</dcterms:created>
  <dcterms:modified xsi:type="dcterms:W3CDTF">2026-10-02T00:33:34-05:00</dcterms:modified>
</cp:coreProperties>
</file>

<file path=docProps/custom.xml><?xml version="1.0" encoding="utf-8"?>
<Properties xmlns="http://schemas.openxmlformats.org/officeDocument/2006/custom-properties" xmlns:vt="http://schemas.openxmlformats.org/officeDocument/2006/docPropsVTypes"/>
</file>