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Discovering Family and Fun: Where's the Lion? and This is My Family</w:t></w:r></w:p><w:p/><w:p><w:pPr/><w:r><w:rPr><w:color w:val="666666"/><w:sz w:val="20"/><w:szCs w:val="20"/><w:i w:val="1"/><w:iCs w:val="1"/></w:rPr><w:t xml:space="preserve">Lengua Extranjera | Inglés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secundaria (12-15 años) que están aprendiendo inglés como lengua extranjera. El propósito es que los estudiantes desarrollen habilidades comunicativas para expresar sus gustos, actividades diarias y describir a sus familias, además de explorar tradiciones familiares a través de la lectura. Mediante la metodología de Aprendizaje Basado en Proyectos, los estudiantes colaborarán para crear un producto final que integre las destrezas orales, escritas y de comprensión, conectando el contenido con su vida cotidiana. El plan fomenta la autonomía, el trabajo en equipo y la aplicación práctica del idioma en contextos reales, como hablar de sus propias familias y actividades preferidas. Este enfoque permite que los estudiantes no solo aprendan el idioma, sino que lo utilicen para compartir aspectos personales y culturales relevantes para ellos, fortaleciendo la motivación y el interés por el aprendizaje del inglés.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Decir qué actividades les gusta hacer al aire libre utilizando estructuras en inglés.</w:t></w:r></w:p><w:p><w:pPr><w:numPr><w:ilvl w:val="0"/><w:numId w:val="1"/></w:numPr></w:pPr><w:r><w:rPr/><w:t xml:space="preserve">Describir sus rutinas en diferentes días de la semana usando expresiones de frecuencia y tiempo.</w:t></w:r></w:p><w:p><w:pPr><w:numPr><w:ilvl w:val="0"/><w:numId w:val="1"/></w:numPr></w:pPr><w:r><w:rPr/><w:t xml:space="preserve">Expresar gustos personales relacionados con actividades y miembros de la familia.</w:t></w:r></w:p><w:p><w:pPr><w:numPr><w:ilvl w:val="0"/><w:numId w:val="1"/></w:numPr></w:pPr><w:r><w:rPr/><w:t xml:space="preserve">Describir a las personas en su familia utilizando vocabulario específico y estructuras gramaticales correctas.</w:t></w:r></w:p><w:p><w:pPr><w:numPr><w:ilvl w:val="0"/><w:numId w:val="1"/></w:numPr></w:pPr><w:r><w:rPr/><w:t xml:space="preserve">Leer y comprender textos relacionados con tradiciones familiares, identificando ideas principales y detalles.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Libro o cuaderno de actividades de inglés con textos sobre familias y actividades diarias (1 por estudiante)</w:t></w:r></w:p><w:p><w:pPr><w:numPr><w:ilvl w:val="0"/><w:numId w:val="2"/></w:numPr></w:pPr><w:r><w:rPr/><w:t xml:space="preserve">Tarjetas con vocabulario de actividades, días de la semana y miembros de la familia (sets para grupos)</w:t></w:r></w:p><w:p><w:pPr><w:numPr><w:ilvl w:val="0"/><w:numId w:val="2"/></w:numPr></w:pPr><w:r><w:rPr/><w:t xml:space="preserve">Proyector o pantalla para mostrar videos y presentaciones digitales</w:t></w:r></w:p><w:p><w:pPr><w:numPr><w:ilvl w:val="0"/><w:numId w:val="2"/></w:numPr></w:pPr><w:r><w:rPr/><w:t xml:space="preserve">Videos cortos sobre familias y actividades al aire libre (YouTube u otra plataforma educativa)</w:t></w:r></w:p><w:p><w:pPr><w:numPr><w:ilvl w:val="0"/><w:numId w:val="2"/></w:numPr></w:pPr><w:r><w:rPr/><w:t xml:space="preserve">Hojas impresas con textos sobre tradiciones familiares para lectura guiada</w:t></w:r></w:p><w:p><w:pPr><w:numPr><w:ilvl w:val="0"/><w:numId w:val="2"/></w:numPr></w:pPr><w:r><w:rPr/><w:t xml:space="preserve">Material para elaboración de posters o murales (cartulinas, marcadores, pegamento, tijeras)</w:t></w:r></w:p><w:p><w:pPr><w:numPr><w:ilvl w:val="0"/><w:numId w:val="2"/></w:numPr></w:pPr><w:r><w:rPr/><w:t xml:space="preserve">Dispositivos para grabar audio o video (opcional para presentaciones)</w:t></w:r></w:p><w:p><w:pPr><w:numPr><w:ilvl w:val="0"/><w:numId w:val="2"/></w:numPr></w:pPr><w:r><w:rPr/><w:t xml:space="preserve">Pizarra y plumones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vocabulario relacionado con la familia y actividades cotidianas.</w:t></w:r></w:p><w:p><w:pPr><w:numPr><w:ilvl w:val="0"/><w:numId w:val="3"/></w:numPr></w:pPr><w:r><w:rPr/><w:t xml:space="preserve">Habilidades iniciales para formar oraciones simples en presente simple.</w:t></w:r></w:p><w:p><w:pPr><w:numPr><w:ilvl w:val="0"/><w:numId w:val="3"/></w:numPr></w:pPr><w:r><w:rPr/><w:t xml:space="preserve">Experiencia previa en lectura de textos cortos en inglés con apoyo visual.</w:t></w:r></w:p><w:p><w:pPr><w:numPr><w:ilvl w:val="0"/><w:numId w:val="3"/></w:numPr></w:pPr><w:r><w:rPr/><w:t xml:space="preserve">Habilidad para trabajar en equipo y participar en actividades grupales.</w:t></w:r></w:p><w:p/><w:p><w:pPr/><w:r><w:rPr><w:color w:val="2b6cb0"/><w:sz w:val="28"/><w:szCs w:val="28"/><w:b w:val="1"/><w:bCs w:val="1"/></w:rPr><w:t xml:space="preserve">Actividades</w:t></w:r></w:p><w:p><w:pPr/><w:r><w:rPr/><w:t xml:space="preserve">Sesión 1: Exploring Likes and Daily ActivitiesFase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Introducir vocabulario y estructuras para expresar gustos y actividades diarias, preparando a los estudiantes para hablar sobre lo que les gusta hacer y sus rutinas.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a los estudiantes: "What do you like to do after school?" y escribe algunas respuestas en la pizarra.</w:t></w:r></w:p><w:p><w:pPr><w:numPr><w:ilvl w:val="0"/><w:numId w:val="4"/></w:numPr></w:pPr><w:r><w:rPr><w:b w:val="1"/><w:bCs w:val="1"/></w:rPr><w:t xml:space="preserve">Estudiantes:</w:t></w:r><w:r><w:rPr/><w:t xml:space="preserve"> Responden oralmente con actividades que conocen, como "play soccer", "listen to music".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Muestra un video corto (2 minutos) donde niños de diferentes países hablan de sus actividades favoritas fuera de casa.</w:t></w:r></w:p><w:p><w:pPr><w:numPr><w:ilvl w:val="0"/><w:numId w:val="5"/></w:numPr></w:pPr><w:r><w:rPr><w:b w:val="1"/><w:bCs w:val="1"/></w:rPr><w:t xml:space="preserve">Estudiantes:</w:t></w:r><w:r><w:rPr/><w:t xml:space="preserve"> Observan y comentan brevemente qué actividades les llamaron la atención.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durante las próximas sesiones explorarán cómo decir lo que les gusta hacer y describirán sus familias, conectando con sus propias experiencias.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nuevo vocabulario de actividades y días de la semana mediante tarjetas ilustrativas y preguntas guiadas.</w:t></w:r></w:p><w:p><w:pPr/><w:r><w:rPr><w:b w:val="1"/><w:bCs w:val="1"/></w:rPr><w:t xml:space="preserve">Actividades de aprendizaje activo:</w:t></w:r></w:p><w:p><w:pPr><w:numPr><w:ilvl w:val="0"/><w:numId w:val="6"/></w:numPr></w:pPr><w:r><w:rPr><w:b w:val="1"/><w:bCs w:val="1"/></w:rPr><w:t xml:space="preserve">Actividad 1 - "My Favorite Activities"</w:t></w:r></w:p><w:p><w:pPr><w:numPr><w:ilvl w:val="1"/><w:numId w:val="6"/></w:numPr></w:pPr><w:r><w:rPr><w:b w:val="1"/><w:bCs w:val="1"/></w:rPr><w:t xml:space="preserve">Objetivo:</w:t></w:r><w:r><w:rPr/><w:t xml:space="preserve"> Decir qué les gusta hacer fuera de casa.</w:t></w:r></w:p><w:p><w:pPr><w:numPr><w:ilvl w:val="1"/><w:numId w:val="6"/></w:numPr></w:pPr><w:r><w:rPr><w:b w:val="1"/><w:bCs w:val="1"/></w:rPr><w:t xml:space="preserve">Instrucciones:</w:t></w:r><w:r><w:rPr/><w:t xml:space="preserve"> En parejas, los estudiantes usan las tarjetas para formar oraciones con "I like to..." y preguntan a su compañero qué le gusta hacer.</w:t></w:r></w:p><w:p><w:pPr><w:numPr><w:ilvl w:val="1"/><w:numId w:val="6"/></w:numPr></w:pPr><w:r><w:rPr><w:b w:val="1"/><w:bCs w:val="1"/></w:rPr><w:t xml:space="preserve">Organización:</w:t></w:r><w:r><w:rPr/><w:t xml:space="preserve"> Parejas</w:t></w:r></w:p><w:p><w:pPr><w:numPr><w:ilvl w:val="1"/><w:numId w:val="6"/></w:numPr></w:pPr><w:r><w:rPr><w:b w:val="1"/><w:bCs w:val="1"/></w:rPr><w:t xml:space="preserve">Producto:</w:t></w:r><w:r><w:rPr/><w:t xml:space="preserve"> Lista oral o escrita de actividades favoritas de ambos compañeros.</w:t></w:r></w:p><w:p><w:pPr><w:numPr><w:ilvl w:val="1"/><w:numId w:val="6"/></w:numPr></w:pPr><w:r><w:rPr><w:b w:val="1"/><w:bCs w:val="1"/></w:rPr><w:t xml:space="preserve">Tiempo:</w:t></w:r><w:r><w:rPr/><w:t xml:space="preserve"> 15 minutos</w:t></w:r></w:p><w:p><w:pPr><w:numPr><w:ilvl w:val="1"/><w:numId w:val="6"/></w:numPr></w:pPr><w:r><w:rPr><w:b w:val="1"/><w:bCs w:val="1"/></w:rPr><w:t xml:space="preserve">Rol docente:</w:t></w:r><w:r><w:rPr/><w:t xml:space="preserve"> Observa las interacciones, corrige pronunciación y fomenta el uso completo de las estructuras.</w:t></w:r></w:p><w:p><w:pPr><w:numPr><w:ilvl w:val="0"/><w:numId w:val="6"/></w:numPr></w:pPr><w:r><w:rPr><w:b w:val="1"/><w:bCs w:val="1"/></w:rPr><w:t xml:space="preserve">Actividad 2 - "Weekly Routines Chart"</w:t></w:r></w:p><w:p><w:pPr><w:numPr><w:ilvl w:val="1"/><w:numId w:val="6"/></w:numPr></w:pPr><w:r><w:rPr><w:b w:val="1"/><w:bCs w:val="1"/></w:rPr><w:t xml:space="preserve">Objetivo:</w:t></w:r><w:r><w:rPr/><w:t xml:space="preserve"> Decir qué hacen en diferentes días de la semana.</w:t></w:r></w:p><w:p><w:pPr><w:numPr><w:ilvl w:val="1"/><w:numId w:val="6"/></w:numPr></w:pPr><w:r><w:rPr><w:b w:val="1"/><w:bCs w:val="1"/></w:rPr><w:t xml:space="preserve">Instrucciones:</w:t></w:r><w:r><w:rPr/><w:t xml:space="preserve"> Cada estudiante completa un cuadro con actividades que realiza en días específicos, usando frases simples como "On Mondays, I play basketball."</w:t></w:r></w:p><w:p><w:pPr><w:numPr><w:ilvl w:val="1"/><w:numId w:val="6"/></w:numPr></w:pPr><w:r><w:rPr><w:b w:val="1"/><w:bCs w:val="1"/></w:rPr><w:t xml:space="preserve">Organización:</w:t></w:r><w:r><w:rPr/><w:t xml:space="preserve"> Individual y luego compartir en grupos pequeños.</w:t></w:r></w:p><w:p><w:pPr><w:numPr><w:ilvl w:val="1"/><w:numId w:val="6"/></w:numPr></w:pPr><w:r><w:rPr><w:b w:val="1"/><w:bCs w:val="1"/></w:rPr><w:t xml:space="preserve">Producto:</w:t></w:r><w:r><w:rPr/><w:t xml:space="preserve"> Cuadro de rutina semanal escrito.</w:t></w:r></w:p><w:p><w:pPr><w:numPr><w:ilvl w:val="1"/><w:numId w:val="6"/></w:numPr></w:pPr><w:r><w:rPr><w:b w:val="1"/><w:bCs w:val="1"/></w:rPr><w:t xml:space="preserve">Tiempo:</w:t></w:r><w:r><w:rPr/><w:t xml:space="preserve"> 20 minutos</w:t></w:r></w:p><w:p><w:pPr><w:numPr><w:ilvl w:val="1"/><w:numId w:val="6"/></w:numPr></w:pPr><w:r><w:rPr><w:b w:val="1"/><w:bCs w:val="1"/></w:rPr><w:t xml:space="preserve">Rol docente:</w:t></w:r><w:r><w:rPr/><w:t xml:space="preserve"> Asiste a estudiantes que tengan dudas, sugiere vocabulario y estructura.</w:t></w:r></w:p><w:p><w:pPr><w:numPr><w:ilvl w:val="0"/><w:numId w:val="6"/></w:numPr></w:pPr><w:r><w:rPr><w:b w:val="1"/><w:bCs w:val="1"/></w:rPr><w:t xml:space="preserve">Actividad 3 - "Class Survey: What Do You Like?"</w:t></w:r></w:p><w:p><w:pPr><w:numPr><w:ilvl w:val="1"/><w:numId w:val="6"/></w:numPr></w:pPr><w:r><w:rPr><w:b w:val="1"/><w:bCs w:val="1"/></w:rPr><w:t xml:space="preserve">Objetivo:</w:t></w:r><w:r><w:rPr/><w:t xml:space="preserve"> Practicar preguntas y respuestas sobre gustos.</w:t></w:r></w:p><w:p><w:pPr><w:numPr><w:ilvl w:val="1"/><w:numId w:val="6"/></w:numPr></w:pPr><w:r><w:rPr><w:b w:val="1"/><w:bCs w:val="1"/></w:rPr><w:t xml:space="preserve">Instrucciones:</w:t></w:r><w:r><w:rPr/><w:t xml:space="preserve"> En grupos de 3-4, los estudiantes hacen preguntas a sus compañeros sobre actividades favoritas y anotan respuestas.</w:t></w:r></w:p><w:p><w:pPr><w:numPr><w:ilvl w:val="1"/><w:numId w:val="6"/></w:numPr></w:pPr><w:r><w:rPr><w:b w:val="1"/><w:bCs w:val="1"/></w:rPr><w:t xml:space="preserve">Organización:</w:t></w:r><w:r><w:rPr/><w:t xml:space="preserve"> Grupos pequeños</w:t></w:r></w:p><w:p><w:pPr><w:numPr><w:ilvl w:val="1"/><w:numId w:val="6"/></w:numPr></w:pPr><w:r><w:rPr><w:b w:val="1"/><w:bCs w:val="1"/></w:rPr><w:t xml:space="preserve">Producto:</w:t></w:r><w:r><w:rPr/><w:t xml:space="preserve"> Mini encuesta oral y notas.</w:t></w:r></w:p><w:p><w:pPr><w:numPr><w:ilvl w:val="1"/><w:numId w:val="6"/></w:numPr></w:pPr><w:r><w:rPr><w:b w:val="1"/><w:bCs w:val="1"/></w:rPr><w:t xml:space="preserve">Tiempo:</w:t></w:r><w:r><w:rPr/><w:t xml:space="preserve"> 10 minutos</w:t></w:r></w:p><w:p><w:pPr><w:numPr><w:ilvl w:val="1"/><w:numId w:val="6"/></w:numPr></w:pPr><w:r><w:rPr><w:b w:val="1"/><w:bCs w:val="1"/></w:rPr><w:t xml:space="preserve">Rol docente:</w:t></w:r><w:r><w:rPr/><w:t xml:space="preserve"> Monitorea, ofrece correcciones y anima la participación.</w:t></w:r></w:p><w:p><w:pPr/><w:r><w:rPr><w:b w:val="1"/><w:bCs w:val="1"/></w:rPr><w:t xml:space="preserve">Diferenciación:</w:t></w:r></w:p><w:p><w:pPr><w:numPr><w:ilvl w:val="0"/><w:numId w:val="7"/></w:numPr></w:pPr><w:r><w:rPr/><w:t xml:space="preserve">Estudiantes que terminan antes pueden crear oraciones adicionales con vocabulario extendido y preparar una pequeña presentación.</w:t></w:r></w:p><w:p><w:pPr><w:numPr><w:ilvl w:val="0"/><w:numId w:val="7"/></w:numPr></w:pPr><w:r><w:rPr/><w:t xml:space="preserve">Estudiantes que requieren apoyo reciben tarjetas con imágenes y estructuras repetidas, y trabajan con apoyo individual del docente o un compañero.</w:t></w:r></w:p><w:p><w:pPr/><w:r><w:rPr><w:b w:val="1"/><w:bCs w:val="1"/></w:rPr><w:t xml:space="preserve">Transición:</w:t></w:r><w:r><w:rPr><w:b w:val="1"/><w:bCs w:val="1"/></w:rPr><w:t xml:space="preserve"> El docente invita a los estudiantes a pensar cómo pueden usar estas frases para hablar sobre sus familias en la próxima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Realización de un "Ticket de salida": cada estudiante dice una actividad que le gusta hacer y un día en que la realiza.</w:t></w:r></w:p><w:p><w:pPr/><w:r><w:rPr><w:b w:val="1"/><w:bCs w:val="1"/></w:rPr><w:t xml:space="preserve">Reflexión metacognitiva:</w:t></w:r></w:p><w:p><w:pPr><w:numPr><w:ilvl w:val="0"/><w:numId w:val="8"/></w:numPr></w:pPr><w:r><w:rPr/><w:t xml:space="preserve">¿Qué aprendí hoy sobre cómo hablar de mis gustos?</w:t></w:r></w:p><w:p><w:pPr><w:numPr><w:ilvl w:val="0"/><w:numId w:val="8"/></w:numPr></w:pPr><w:r><w:rPr/><w:t xml:space="preserve">¿Puedo decir qué hago en diferentes días de la semana?</w:t></w:r></w:p><w:p><w:pPr><w:numPr><w:ilvl w:val="0"/><w:numId w:val="8"/></w:numPr></w:pPr><w:r><w:rPr/><w:t xml:space="preserve">¿Qué me gustaría mejorar para la próxima vez?</w:t></w:r></w:p><w:p><w:pPr/><w:r><w:rPr><w:b w:val="1"/><w:bCs w:val="1"/></w:rPr><w:t xml:space="preserve">Retroalimentación:</w:t></w:r></w:p><w:p><w:pPr/><w:r><w:rPr/><w:t xml:space="preserve">El docente da comentarios breves y positivos, destacando avances y sugerencias para mejorar la fluidez.</w:t></w:r></w:p><w:p><w:pPr/><w:r><w:rPr><w:b w:val="1"/><w:bCs w:val="1"/></w:rPr><w:t xml:space="preserve">Transferencia:</w:t></w:r></w:p><w:p><w:pPr/><w:r><w:rPr/><w:t xml:space="preserve">Se anticipa que en la próxima sesión explorarán vocabulario y estructuras para describir a sus familias.</w:t></w:r></w:p><w:p><w:pPr/><w:r><w:rPr/><w:t xml:space="preserve">Sesión 2: Talking About My Family MembersFase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Repasar vocabulario de actividades y comenzar a introducir vocabulario y expresiones para describir a los miembros de la familia.</w:t></w:r></w:p><w:p><w:pPr/><w:r><w:rPr><w:b w:val="1"/><w:bCs w:val="1"/></w:rPr><w:t xml:space="preserve">Activación de conocimientos previos:</w:t></w:r></w:p><w:p><w:pPr><w:numPr><w:ilvl w:val="0"/><w:numId w:val="9"/></w:numPr></w:pPr><w:r><w:rPr><w:b w:val="1"/><w:bCs w:val="1"/></w:rPr><w:t xml:space="preserve">Docente:</w:t></w:r><w:r><w:rPr/><w:t xml:space="preserve"> Pregunta: "Who is in your family?" y anota respuestas en la pizarra.</w:t></w:r></w:p><w:p><w:pPr><w:numPr><w:ilvl w:val="0"/><w:numId w:val="9"/></w:numPr></w:pPr><w:r><w:rPr><w:b w:val="1"/><w:bCs w:val="1"/></w:rPr><w:t xml:space="preserve">Estudiantes:</w:t></w:r><w:r><w:rPr/><w:t xml:space="preserve"> Responden con palabras conocidas como "mother", "brother".</w:t></w:r></w:p><w:p><w:pPr/><w:r><w:rPr><w:b w:val="1"/><w:bCs w:val="1"/></w:rPr><w:t xml:space="preserve">Motivación y enganche:</w:t></w:r></w:p><w:p><w:pPr><w:numPr><w:ilvl w:val="0"/><w:numId w:val="10"/></w:numPr></w:pPr><w:r><w:rPr><w:b w:val="1"/><w:bCs w:val="1"/></w:rPr><w:t xml:space="preserve">Docente:</w:t></w:r><w:r><w:rPr/><w:t xml:space="preserve"> Muestra imágenes de familias diversas y pregunta qué diferencias y similitudes notan.</w:t></w:r></w:p><w:p><w:pPr><w:numPr><w:ilvl w:val="0"/><w:numId w:val="10"/></w:numPr></w:pPr><w:r><w:rPr><w:b w:val="1"/><w:bCs w:val="1"/></w:rPr><w:t xml:space="preserve">Estudiantes:</w:t></w:r><w:r><w:rPr/><w:t xml:space="preserve"> Comentan y expresan opiniones breves.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conocerán más palabras para describir a su familia y cómo hacerlo usando adjetivos simples.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Presenta vocabulario nuevo (uncle, aunt, cousin, grandmother, etc.) y adjetivos para describir personas (tall, kind, funny) con imágenes y ejemplos.</w:t></w:r></w:p><w:p><w:pPr/><w:r><w:rPr><w:b w:val="1"/><w:bCs w:val="1"/></w:rPr><w:t xml:space="preserve">Actividades de aprendizaje activo:</w:t></w:r></w:p><w:p><w:pPr><w:numPr><w:ilvl w:val="0"/><w:numId w:val="11"/></w:numPr></w:pPr><w:r><w:rPr><w:b w:val="1"/><w:bCs w:val="1"/></w:rPr><w:t xml:space="preserve">Actividad 1 - "Family Tree Creation"</w:t></w:r></w:p><w:p><w:pPr><w:numPr><w:ilvl w:val="1"/><w:numId w:val="11"/></w:numPr></w:pPr><w:r><w:rPr><w:b w:val="1"/><w:bCs w:val="1"/></w:rPr><w:t xml:space="preserve">Objetivo:</w:t></w:r><w:r><w:rPr/><w:t xml:space="preserve"> Describir miembros de su familia con vocabulario y adjetivos.</w:t></w:r></w:p><w:p><w:pPr><w:numPr><w:ilvl w:val="1"/><w:numId w:val="11"/></w:numPr></w:pPr><w:r><w:rPr><w:b w:val="1"/><w:bCs w:val="1"/></w:rPr><w:t xml:space="preserve">Instrucciones:</w:t></w:r><w:r><w:rPr/><w:t xml:space="preserve"> En grupos pequeños, los estudiantes dibujan un árbol genealógico y escriben nombres y descripciones cortas de familiares.</w:t></w:r></w:p><w:p><w:pPr><w:numPr><w:ilvl w:val="1"/><w:numId w:val="11"/></w:numPr></w:pPr><w:r><w:rPr><w:b w:val="1"/><w:bCs w:val="1"/></w:rPr><w:t xml:space="preserve">Organización:</w:t></w:r><w:r><w:rPr/><w:t xml:space="preserve"> Grupos de 3-4</w:t></w:r></w:p><w:p><w:pPr><w:numPr><w:ilvl w:val="1"/><w:numId w:val="11"/></w:numPr></w:pPr><w:r><w:rPr><w:b w:val="1"/><w:bCs w:val="1"/></w:rPr><w:t xml:space="preserve">Producto:</w:t></w:r><w:r><w:rPr/><w:t xml:space="preserve"> Poster con árbol genealógico y descripciones.</w:t></w:r></w:p><w:p><w:pPr><w:numPr><w:ilvl w:val="1"/><w:numId w:val="11"/></w:numPr></w:pPr><w:r><w:rPr><w:b w:val="1"/><w:bCs w:val="1"/></w:rPr><w:t xml:space="preserve">Tiempo:</w:t></w:r><w:r><w:rPr/><w:t xml:space="preserve"> 25 minutos</w:t></w:r></w:p><w:p><w:pPr><w:numPr><w:ilvl w:val="1"/><w:numId w:val="11"/></w:numPr></w:pPr><w:r><w:rPr><w:b w:val="1"/><w:bCs w:val="1"/></w:rPr><w:t xml:space="preserve">Rol docente:</w:t></w:r><w:r><w:rPr/><w:t xml:space="preserve"> Apoya con vocabulario y estructura, fomenta la colaboración.</w:t></w:r></w:p><w:p><w:pPr><w:numPr><w:ilvl w:val="0"/><w:numId w:val="11"/></w:numPr></w:pPr><w:r><w:rPr><w:b w:val="1"/><w:bCs w:val="1"/></w:rPr><w:t xml:space="preserve">Actividad 2 - "Describe Your Family Partner"</w:t></w:r></w:p><w:p><w:pPr><w:numPr><w:ilvl w:val="1"/><w:numId w:val="11"/></w:numPr></w:pPr><w:r><w:rPr><w:b w:val="1"/><w:bCs w:val="1"/></w:rPr><w:t xml:space="preserve">Objetivo:</w:t></w:r><w:r><w:rPr/><w:t xml:space="preserve"> Practicar oralmente la descripción de personas usando adjetivos.</w:t></w:r></w:p><w:p><w:pPr><w:numPr><w:ilvl w:val="1"/><w:numId w:val="11"/></w:numPr></w:pPr><w:r><w:rPr><w:b w:val="1"/><w:bCs w:val="1"/></w:rPr><w:t xml:space="preserve">Instrucciones:</w:t></w:r><w:r><w:rPr/><w:t xml:space="preserve"> En parejas, uno describe a un miembro de su familia y el otro dibuja esa persona según la descripción.</w:t></w:r></w:p><w:p><w:pPr><w:numPr><w:ilvl w:val="1"/><w:numId w:val="11"/></w:numPr></w:pPr><w:r><w:rPr><w:b w:val="1"/><w:bCs w:val="1"/></w:rPr><w:t xml:space="preserve">Organización:</w:t></w:r><w:r><w:rPr/><w:t xml:space="preserve"> Parejas</w:t></w:r></w:p><w:p><w:pPr><w:numPr><w:ilvl w:val="1"/><w:numId w:val="11"/></w:numPr></w:pPr><w:r><w:rPr><w:b w:val="1"/><w:bCs w:val="1"/></w:rPr><w:t xml:space="preserve">Producto:</w:t></w:r><w:r><w:rPr/><w:t xml:space="preserve"> Dibujo y descripción oral.</w:t></w:r></w:p><w:p><w:pPr><w:numPr><w:ilvl w:val="1"/><w:numId w:val="11"/></w:numPr></w:pPr><w:r><w:rPr><w:b w:val="1"/><w:bCs w:val="1"/></w:rPr><w:t xml:space="preserve">Tiempo:</w:t></w:r><w:r><w:rPr/><w:t xml:space="preserve"> 15 minutos</w:t></w:r></w:p><w:p><w:pPr><w:numPr><w:ilvl w:val="1"/><w:numId w:val="11"/></w:numPr></w:pPr><w:r><w:rPr><w:b w:val="1"/><w:bCs w:val="1"/></w:rPr><w:t xml:space="preserve">Rol docente:</w:t></w:r><w:r><w:rPr/><w:t xml:space="preserve"> Escucha y corrige estructuras, anima a usar nuevas palabras.</w:t></w:r></w:p><w:p><w:pPr/><w:r><w:rPr><w:b w:val="1"/><w:bCs w:val="1"/></w:rPr><w:t xml:space="preserve">Diferenciación:</w:t></w:r></w:p><w:p><w:pPr><w:numPr><w:ilvl w:val="0"/><w:numId w:val="12"/></w:numPr></w:pPr><w:r><w:rPr/><w:t xml:space="preserve">Los estudiantes que avanzan rápido pueden ampliar su árbol familiar con historias cortas sobre sus miembros.</w:t></w:r></w:p><w:p><w:pPr><w:numPr><w:ilvl w:val="0"/><w:numId w:val="12"/></w:numPr></w:pPr><w:r><w:rPr/><w:t xml:space="preserve">Los que necesitan apoyo reciben plantillas prediseñadas y ejemplos hablados para facilitar la tarea.</w:t></w:r></w:p><w:p><w:pPr/><w:r><w:rPr><w:b w:val="1"/><w:bCs w:val="1"/></w:rPr><w:t xml:space="preserve">Transición:</w:t></w:r><w:r><w:rPr><w:b w:val="1"/><w:bCs w:val="1"/></w:rPr><w:t xml:space="preserve"> El docente vincula la descripción de familia con la lectura de tradiciones familiares que harán en la siguiente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Cada grupo comparte con la clase un miembro de su árbol familiar y una característica que lo describa.</w:t></w:r></w:p><w:p><w:pPr/><w:r><w:rPr><w:b w:val="1"/><w:bCs w:val="1"/></w:rPr><w:t xml:space="preserve">Reflexión metacognitiva:</w:t></w:r></w:p><w:p><w:pPr><w:numPr><w:ilvl w:val="0"/><w:numId w:val="13"/></w:numPr></w:pPr><w:r><w:rPr/><w:t xml:space="preserve">¿Puedo usar adjetivos para describir a las personas?</w:t></w:r></w:p><w:p><w:pPr><w:numPr><w:ilvl w:val="0"/><w:numId w:val="13"/></w:numPr></w:pPr><w:r><w:rPr/><w:t xml:space="preserve">¿Cómo me ayudó el trabajo en grupo a aprender vocabulario nuevo?</w:t></w:r></w:p><w:p><w:pPr><w:numPr><w:ilvl w:val="0"/><w:numId w:val="13"/></w:numPr></w:pPr><w:r><w:rPr/><w:t xml:space="preserve">¿Qué me gustaría practicar más?</w:t></w:r></w:p><w:p><w:pPr/><w:r><w:rPr><w:b w:val="1"/><w:bCs w:val="1"/></w:rPr><w:t xml:space="preserve">Retroalimentación:</w:t></w:r></w:p><w:p><w:pPr/><w:r><w:rPr/><w:t xml:space="preserve">El docente ofrece comentarios positivos y destaca el uso correcto de vocabulario y estructura.</w:t></w:r></w:p><w:p><w:pPr/><w:r><w:rPr><w:b w:val="1"/><w:bCs w:val="1"/></w:rPr><w:t xml:space="preserve">Transferencia:</w:t></w:r></w:p><w:p><w:pPr/><w:r><w:rPr/><w:t xml:space="preserve">Se anticipa que en la siguiente sesión leerán sobre tradiciones familiares, usando el vocabulario aprendido.</w:t></w:r></w:p><w:p><w:pPr/><w:r><w:rPr/><w:t xml:space="preserve">Sesión 3: Reading and Understanding Family TraditionsFase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Preparar a los estudiantes para la lectura de un texto sobre tradiciones familiares y activar vocabulario relacionado.</w:t></w:r></w:p><w:p><w:pPr/><w:r><w:rPr><w:b w:val="1"/><w:bCs w:val="1"/></w:rPr><w:t xml:space="preserve">Activación de conocimientos previos:</w:t></w:r></w:p><w:p><w:pPr><w:numPr><w:ilvl w:val="0"/><w:numId w:val="14"/></w:numPr></w:pPr><w:r><w:rPr><w:b w:val="1"/><w:bCs w:val="1"/></w:rPr><w:t xml:space="preserve">Docente:</w:t></w:r><w:r><w:rPr/><w:t xml:space="preserve"> Pregunta: "What traditions does your family have?" y escribe respuestas breves.</w:t></w:r></w:p><w:p><w:pPr><w:numPr><w:ilvl w:val="0"/><w:numId w:val="14"/></w:numPr></w:pPr><w:r><w:rPr><w:b w:val="1"/><w:bCs w:val="1"/></w:rPr><w:t xml:space="preserve">Estudiantes:</w:t></w:r><w:r><w:rPr/><w:t xml:space="preserve"> Comparten ideas y palabras relacionadas con tradiciones.</w:t></w:r></w:p><w:p><w:pPr/><w:r><w:rPr><w:b w:val="1"/><w:bCs w:val="1"/></w:rPr><w:t xml:space="preserve">Motivación y enganche:</w:t></w:r></w:p><w:p><w:pPr><w:numPr><w:ilvl w:val="0"/><w:numId w:val="15"/></w:numPr></w:pPr><w:r><w:rPr><w:b w:val="1"/><w:bCs w:val="1"/></w:rPr><w:t xml:space="preserve">Docente:</w:t></w:r><w:r><w:rPr/><w:t xml:space="preserve"> Muestra imágenes sobre diferentes tradiciones familiares alrededor del mundo.</w:t></w:r></w:p><w:p><w:pPr><w:numPr><w:ilvl w:val="0"/><w:numId w:val="15"/></w:numPr></w:pPr><w:r><w:rPr><w:b w:val="1"/><w:bCs w:val="1"/></w:rPr><w:t xml:space="preserve">Estudiantes:</w:t></w:r><w:r><w:rPr/><w:t xml:space="preserve"> Observan y comentan en inglés palabras que conocen.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la importancia de las tradiciones y que leerán un texto para conocer otras familias.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Reparte un texto corto sobre tradiciones familiares en inglés, con imágenes y glosario.</w:t></w:r></w:p><w:p><w:pPr/><w:r><w:rPr><w:b w:val="1"/><w:bCs w:val="1"/></w:rPr><w:t xml:space="preserve">Actividades de aprendizaje activo:</w:t></w:r></w:p><w:p><w:pPr><w:numPr><w:ilvl w:val="0"/><w:numId w:val="16"/></w:numPr></w:pPr><w:r><w:rPr><w:b w:val="1"/><w:bCs w:val="1"/></w:rPr><w:t xml:space="preserve">Actividad 1 - "Guided Reading"</w:t></w:r></w:p><w:p><w:pPr><w:numPr><w:ilvl w:val="1"/><w:numId w:val="16"/></w:numPr></w:pPr><w:r><w:rPr><w:b w:val="1"/><w:bCs w:val="1"/></w:rPr><w:t xml:space="preserve">Objetivo:</w:t></w:r><w:r><w:rPr/><w:t xml:space="preserve"> Leer y comprender información sobre tradiciones familiares.</w:t></w:r></w:p><w:p><w:pPr><w:numPr><w:ilvl w:val="1"/><w:numId w:val="16"/></w:numPr></w:pPr><w:r><w:rPr><w:b w:val="1"/><w:bCs w:val="1"/></w:rPr><w:t xml:space="preserve">Instrucciones:</w:t></w:r><w:r><w:rPr/><w:t xml:space="preserve"> En parejas leen el texto, subrayan palabras desconocidas y usan el glosario para entenderlas.</w:t></w:r></w:p><w:p><w:pPr><w:numPr><w:ilvl w:val="1"/><w:numId w:val="16"/></w:numPr></w:pPr><w:r><w:rPr><w:b w:val="1"/><w:bCs w:val="1"/></w:rPr><w:t xml:space="preserve">Organización:</w:t></w:r><w:r><w:rPr/><w:t xml:space="preserve"> Parejas</w:t></w:r></w:p><w:p><w:pPr><w:numPr><w:ilvl w:val="1"/><w:numId w:val="16"/></w:numPr></w:pPr><w:r><w:rPr><w:b w:val="1"/><w:bCs w:val="1"/></w:rPr><w:t xml:space="preserve">Producto:</w:t></w:r><w:r><w:rPr/><w:t xml:space="preserve"> Subrayados y lista de palabras nuevas.</w:t></w:r></w:p><w:p><w:pPr><w:numPr><w:ilvl w:val="1"/><w:numId w:val="16"/></w:numPr></w:pPr><w:r><w:rPr><w:b w:val="1"/><w:bCs w:val="1"/></w:rPr><w:t xml:space="preserve">Tiempo:</w:t></w:r><w:r><w:rPr/><w:t xml:space="preserve"> 20 minutos</w:t></w:r></w:p><w:p><w:pPr><w:numPr><w:ilvl w:val="1"/><w:numId w:val="16"/></w:numPr></w:pPr><w:r><w:rPr><w:b w:val="1"/><w:bCs w:val="1"/></w:rPr><w:t xml:space="preserve">Rol docente:</w:t></w:r><w:r><w:rPr/><w:t xml:space="preserve"> Facilita la comprensión, responde preguntas y guía la lectura.</w:t></w:r></w:p><w:p><w:pPr><w:numPr><w:ilvl w:val="0"/><w:numId w:val="16"/></w:numPr></w:pPr><w:r><w:rPr><w:b w:val="1"/><w:bCs w:val="1"/></w:rPr><w:t xml:space="preserve">Actividad 2 - "Comprehension Questions"</w:t></w:r></w:p><w:p><w:pPr><w:numPr><w:ilvl w:val="1"/><w:numId w:val="16"/></w:numPr></w:pPr><w:r><w:rPr><w:b w:val="1"/><w:bCs w:val="1"/></w:rPr><w:t xml:space="preserve">Objetivo:</w:t></w:r><w:r><w:rPr/><w:t xml:space="preserve"> Responder preguntas para verificar comprensión.</w:t></w:r></w:p><w:p><w:pPr><w:numPr><w:ilvl w:val="1"/><w:numId w:val="16"/></w:numPr></w:pPr><w:r><w:rPr><w:b w:val="1"/><w:bCs w:val="1"/></w:rPr><w:t xml:space="preserve">Instrucciones:</w:t></w:r><w:r><w:rPr/><w:t xml:space="preserve"> En grupos pequeños, discuten y responden preguntas escritas sobre el texto.</w:t></w:r></w:p><w:p><w:pPr><w:numPr><w:ilvl w:val="1"/><w:numId w:val="16"/></w:numPr></w:pPr><w:r><w:rPr><w:b w:val="1"/><w:bCs w:val="1"/></w:rPr><w:t xml:space="preserve">Organización:</w:t></w:r><w:r><w:rPr/><w:t xml:space="preserve"> Grupos de 3-4</w:t></w:r></w:p><w:p><w:pPr><w:numPr><w:ilvl w:val="1"/><w:numId w:val="16"/></w:numPr></w:pPr><w:r><w:rPr><w:b w:val="1"/><w:bCs w:val="1"/></w:rPr><w:t xml:space="preserve">Producto:</w:t></w:r><w:r><w:rPr/><w:t xml:space="preserve"> Respuestas escritas o orales.</w:t></w:r></w:p><w:p><w:pPr><w:numPr><w:ilvl w:val="1"/><w:numId w:val="16"/></w:numPr></w:pPr><w:r><w:rPr><w:b w:val="1"/><w:bCs w:val="1"/></w:rPr><w:t xml:space="preserve">Tiempo:</w:t></w:r><w:r><w:rPr/><w:t xml:space="preserve"> 20 minutos</w:t></w:r></w:p><w:p><w:pPr><w:numPr><w:ilvl w:val="1"/><w:numId w:val="16"/></w:numPr></w:pPr><w:r><w:rPr><w:b w:val="1"/><w:bCs w:val="1"/></w:rPr><w:t xml:space="preserve">Rol docente:</w:t></w:r><w:r><w:rPr/><w:t xml:space="preserve"> Modera discusión, corrige y aclara dudas.</w:t></w:r></w:p><w:p><w:pPr/><w:r><w:rPr><w:b w:val="1"/><w:bCs w:val="1"/></w:rPr><w:t xml:space="preserve">Diferenciación:</w:t></w:r></w:p><w:p><w:pPr><w:numPr><w:ilvl w:val="0"/><w:numId w:val="17"/></w:numPr></w:pPr><w:r><w:rPr/><w:t xml:space="preserve">Estudiantes avanzados pueden buscar información extra sobre tradiciones y compartirla.</w:t></w:r></w:p><w:p><w:pPr><w:numPr><w:ilvl w:val="0"/><w:numId w:val="17"/></w:numPr></w:pPr><w:r><w:rPr/><w:t xml:space="preserve">Estudiantes que necesitan apoyo trabajan con versiones simplificadas del texto y apoyo visual adicional.</w:t></w:r></w:p><w:p><w:pPr/><w:r><w:rPr><w:b w:val="1"/><w:bCs w:val="1"/></w:rPr><w:t xml:space="preserve">Transición:</w:t></w:r><w:r><w:rPr><w:b w:val="1"/><w:bCs w:val="1"/></w:rPr><w:t xml:space="preserve"> El docente conecta la lectura con el proyecto final de describir su propia familia y tradiciones.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Realizan un resumen oral en tres frases sobre lo que aprendieron acerca de las tradiciones.</w:t></w:r></w:p><w:p><w:pPr/><w:r><w:rPr><w:b w:val="1"/><w:bCs w:val="1"/></w:rPr><w:t xml:space="preserve">Reflexión metacognitiva:</w:t></w:r></w:p><w:p><w:pPr><w:numPr><w:ilvl w:val="0"/><w:numId w:val="18"/></w:numPr></w:pPr><w:r><w:rPr/><w:t xml:space="preserve">¿Qué tradiciones familiares me parecieron interesantes?</w:t></w:r></w:p><w:p><w:pPr><w:numPr><w:ilvl w:val="0"/><w:numId w:val="18"/></w:numPr></w:pPr><w:r><w:rPr/><w:t xml:space="preserve">¿Pude entender el texto con el glosario?</w:t></w:r></w:p><w:p><w:pPr><w:numPr><w:ilvl w:val="0"/><w:numId w:val="18"/></w:numPr></w:pPr><w:r><w:rPr/><w:t xml:space="preserve">¿Cómo usaré esta información para hablar de mi familia?</w:t></w:r></w:p><w:p><w:pPr/><w:r><w:rPr><w:b w:val="1"/><w:bCs w:val="1"/></w:rPr><w:t xml:space="preserve">Retroalimentación:</w:t></w:r></w:p><w:p><w:pPr/><w:r><w:rPr/><w:t xml:space="preserve">El docente felicita el esfuerzo en la lectura y comprensión, y anima a compartir más en la siguiente sesión.</w:t></w:r></w:p><w:p><w:pPr/><w:r><w:rPr><w:b w:val="1"/><w:bCs w:val="1"/></w:rPr><w:t xml:space="preserve">Transferencia:</w:t></w:r></w:p><w:p><w:pPr/><w:r><w:rPr/><w:t xml:space="preserve">Se indica que en la siguiente sesión comenzarán a preparar su proyecto final con todo lo aprendido.</w:t></w:r></w:p><w:p><w:pPr/><w:r><w:rPr/><w:t xml:space="preserve">Sesión 4: Project Planning and Family DescriptionsFase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Organizar el proyecto final donde describirán a su familia y sus tradiciones, aplicando lo aprendido.</w:t></w:r></w:p><w:p><w:pPr/><w:r><w:rPr><w:b w:val="1"/><w:bCs w:val="1"/></w:rPr><w:t xml:space="preserve">Activación de conocimientos previos:</w:t></w:r></w:p><w:p><w:pPr><w:numPr><w:ilvl w:val="0"/><w:numId w:val="19"/></w:numPr></w:pPr><w:r><w:rPr><w:b w:val="1"/><w:bCs w:val="1"/></w:rPr><w:t xml:space="preserve">Docente:</w:t></w:r><w:r><w:rPr/><w:t xml:space="preserve"> Pregunta: "What do we need to include when we talk about our family and traditions?"</w:t></w:r></w:p><w:p><w:pPr><w:numPr><w:ilvl w:val="0"/><w:numId w:val="19"/></w:numPr></w:pPr><w:r><w:rPr><w:b w:val="1"/><w:bCs w:val="1"/></w:rPr><w:t xml:space="preserve">Estudiantes:</w:t></w:r><w:r><w:rPr/><w:t xml:space="preserve"> Mencionan vocabulario y estructuras vistas.</w:t></w:r></w:p><w:p><w:pPr/><w:r><w:rPr><w:b w:val="1"/><w:bCs w:val="1"/></w:rPr><w:t xml:space="preserve">Motivación y enganche:</w:t></w:r></w:p><w:p><w:pPr><w:numPr><w:ilvl w:val="0"/><w:numId w:val="20"/></w:numPr></w:pPr><w:r><w:rPr><w:b w:val="1"/><w:bCs w:val="1"/></w:rPr><w:t xml:space="preserve">Docente:</w:t></w:r><w:r><w:rPr/><w:t xml:space="preserve"> Presenta ejemplos de proyectos terminados de años anteriores o modelos digitales.</w:t></w:r></w:p><w:p><w:pPr><w:numPr><w:ilvl w:val="0"/><w:numId w:val="20"/></w:numPr></w:pPr><w:r><w:rPr><w:b w:val="1"/><w:bCs w:val="1"/></w:rPr><w:t xml:space="preserve">Estudiantes:</w:t></w:r><w:r><w:rPr/><w:t xml:space="preserve"> Expresan interés y hacen preguntas sobre cómo hacer su proyecto.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trabajarán en equipos para crear un poster o presentación que incluya descripciones y tradiciones.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Revisa criterios para el proyecto y asigna equipos.</w:t></w:r></w:p><w:p><w:pPr/><w:r><w:rPr><w:b w:val="1"/><w:bCs w:val="1"/></w:rPr><w:t xml:space="preserve">Actividades de aprendizaje activo:</w:t></w:r></w:p><w:p><w:pPr><w:numPr><w:ilvl w:val="0"/><w:numId w:val="21"/></w:numPr></w:pPr><w:r><w:rPr><w:b w:val="1"/><w:bCs w:val="1"/></w:rPr><w:t xml:space="preserve">Actividad 1 - "Brainstorm and Organize"</w:t></w:r></w:p><w:p><w:pPr><w:numPr><w:ilvl w:val="1"/><w:numId w:val="21"/></w:numPr></w:pPr><w:r><w:rPr><w:b w:val="1"/><w:bCs w:val="1"/></w:rPr><w:t xml:space="preserve">Objetivo:</w:t></w:r><w:r><w:rPr/><w:t xml:space="preserve"> Planificar contenido y diseño del proyecto.</w:t></w:r></w:p><w:p><w:pPr><w:numPr><w:ilvl w:val="1"/><w:numId w:val="21"/></w:numPr></w:pPr><w:r><w:rPr><w:b w:val="1"/><w:bCs w:val="1"/></w:rPr><w:t xml:space="preserve">Instrucciones:</w:t></w:r><w:r><w:rPr/><w:t xml:space="preserve"> En grupos, hacen una lista de información que incluirán: miembros de la familia, descripciones, actividades favoritas, tradiciones.</w:t></w:r></w:p><w:p><w:pPr><w:numPr><w:ilvl w:val="1"/><w:numId w:val="21"/></w:numPr></w:pPr><w:r><w:rPr><w:b w:val="1"/><w:bCs w:val="1"/></w:rPr><w:t xml:space="preserve">Organización:</w:t></w:r><w:r><w:rPr/><w:t xml:space="preserve"> Grupos de 4-5</w:t></w:r></w:p><w:p><w:pPr><w:numPr><w:ilvl w:val="1"/><w:numId w:val="21"/></w:numPr></w:pPr><w:r><w:rPr><w:b w:val="1"/><w:bCs w:val="1"/></w:rPr><w:t xml:space="preserve">Producto:</w:t></w:r><w:r><w:rPr/><w:t xml:space="preserve"> Plan escrito o esquema para el proyecto.</w:t></w:r></w:p><w:p><w:pPr><w:numPr><w:ilvl w:val="1"/><w:numId w:val="21"/></w:numPr></w:pPr><w:r><w:rPr><w:b w:val="1"/><w:bCs w:val="1"/></w:rPr><w:t xml:space="preserve">Tiempo:</w:t></w:r><w:r><w:rPr/><w:t xml:space="preserve"> 20 minutos</w:t></w:r></w:p><w:p><w:pPr><w:numPr><w:ilvl w:val="1"/><w:numId w:val="21"/></w:numPr></w:pPr><w:r><w:rPr><w:b w:val="1"/><w:bCs w:val="1"/></w:rPr><w:t xml:space="preserve">Rol docente:</w:t></w:r><w:r><w:rPr/><w:t xml:space="preserve"> Supervisa, sugiere ideas y vocabulário, guía la planificación.</w:t></w:r></w:p><w:p><w:pPr><w:numPr><w:ilvl w:val="0"/><w:numId w:val="21"/></w:numPr></w:pPr><w:r><w:rPr><w:b w:val="1"/><w:bCs w:val="1"/></w:rPr><w:t xml:space="preserve">Actividad 2 - "Drafting Sentences"</w:t></w:r></w:p><w:p><w:pPr><w:numPr><w:ilvl w:val="1"/><w:numId w:val="21"/></w:numPr></w:pPr><w:r><w:rPr><w:b w:val="1"/><w:bCs w:val="1"/></w:rPr><w:t xml:space="preserve">Objetivo:</w:t></w:r><w:r><w:rPr/><w:t xml:space="preserve"> Crear oraciones para el proyecto usando vocabulario y estructuras aprendidas.</w:t></w:r></w:p><w:p><w:pPr><w:numPr><w:ilvl w:val="1"/><w:numId w:val="21"/></w:numPr></w:pPr><w:r><w:rPr><w:b w:val="1"/><w:bCs w:val="1"/></w:rPr><w:t xml:space="preserve">Instrucciones:</w:t></w:r><w:r><w:rPr/><w:t xml:space="preserve"> Escriben oraciones en inglés para describir a su familia y tradiciones, revisan entre compañeros.</w:t></w:r></w:p><w:p><w:pPr><w:numPr><w:ilvl w:val="1"/><w:numId w:val="21"/></w:numPr></w:pPr><w:r><w:rPr><w:b w:val="1"/><w:bCs w:val="1"/></w:rPr><w:t xml:space="preserve">Organización:</w:t></w:r><w:r><w:rPr/><w:t xml:space="preserve"> Grupos</w:t></w:r></w:p><w:p><w:pPr><w:numPr><w:ilvl w:val="1"/><w:numId w:val="21"/></w:numPr></w:pPr><w:r><w:rPr><w:b w:val="1"/><w:bCs w:val="1"/></w:rPr><w:t xml:space="preserve">Producto:</w:t></w:r><w:r><w:rPr/><w:t xml:space="preserve"> Borrador de texto para el proyecto.</w:t></w:r></w:p><w:p><w:pPr><w:numPr><w:ilvl w:val="1"/><w:numId w:val="21"/></w:numPr></w:pPr><w:r><w:rPr><w:b w:val="1"/><w:bCs w:val="1"/></w:rPr><w:t xml:space="preserve">Tiempo:</w:t></w:r><w:r><w:rPr/><w:t xml:space="preserve"> 25 minutos</w:t></w:r></w:p><w:p><w:pPr><w:numPr><w:ilvl w:val="1"/><w:numId w:val="21"/></w:numPr></w:pPr><w:r><w:rPr><w:b w:val="1"/><w:bCs w:val="1"/></w:rPr><w:t xml:space="preserve">Rol docente:</w:t></w:r><w:r><w:rPr/><w:t xml:space="preserve"> Asiste con corrección gramatical y apoyo lingüístico.</w:t></w:r></w:p><w:p><w:pPr/><w:r><w:rPr><w:b w:val="1"/><w:bCs w:val="1"/></w:rPr><w:t xml:space="preserve">Diferenciación:</w:t></w:r></w:p><w:p><w:pPr><w:numPr><w:ilvl w:val="0"/><w:numId w:val="22"/></w:numPr></w:pPr><w:r><w:rPr/><w:t xml:space="preserve">Estudiantes avanzados pueden añadir detalles extra o ilustraciones digitales.</w:t></w:r></w:p><w:p><w:pPr><w:numPr><w:ilvl w:val="0"/><w:numId w:val="22"/></w:numPr></w:pPr><w:r><w:rPr/><w:t xml:space="preserve">Estudiantes con dificultades pueden usar plantillas con frases para completar.</w:t></w:r></w:p><w:p><w:pPr/><w:r><w:rPr><w:b w:val="1"/><w:bCs w:val="1"/></w:rPr><w:t xml:space="preserve">Transición:</w:t></w:r><w:r><w:rPr><w:b w:val="1"/><w:bCs w:val="1"/></w:rPr><w:t xml:space="preserve"> Docente indica que en siguientes sesiones finalizarán y presentarán su proyecto.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Grupos comparten un resumen de su plan con la clase.</w:t></w:r></w:p><w:p><w:pPr/><w:r><w:rPr><w:b w:val="1"/><w:bCs w:val="1"/></w:rPr><w:t xml:space="preserve">Reflexión metacognitiva:</w:t></w:r></w:p><w:p><w:pPr><w:numPr><w:ilvl w:val="0"/><w:numId w:val="23"/></w:numPr></w:pPr><w:r><w:rPr/><w:t xml:space="preserve">¿Cómo ayudó planificar antes de escribir?</w:t></w:r></w:p><w:p><w:pPr><w:numPr><w:ilvl w:val="0"/><w:numId w:val="23"/></w:numPr></w:pPr><w:r><w:rPr/><w:t xml:space="preserve">¿Qué parte me parece más difícil para describir?</w:t></w:r></w:p><w:p><w:pPr><w:numPr><w:ilvl w:val="0"/><w:numId w:val="23"/></w:numPr></w:pPr><w:r><w:rPr/><w:t xml:space="preserve">¿Qué espero lograr con mi proyecto?</w:t></w:r></w:p><w:p><w:pPr/><w:r><w:rPr><w:b w:val="1"/><w:bCs w:val="1"/></w:rPr><w:t xml:space="preserve">Retroalimentación:</w:t></w:r></w:p><w:p><w:pPr/><w:r><w:rPr/><w:t xml:space="preserve">Comentarios positivos y recomendaciones para mejorar el plan.</w:t></w:r></w:p><w:p><w:pPr/><w:r><w:rPr><w:b w:val="1"/><w:bCs w:val="1"/></w:rPr><w:t xml:space="preserve">Transferencia:</w:t></w:r></w:p><w:p><w:pPr/><w:r><w:rPr/><w:t xml:space="preserve">Invitación para traer fotos o materiales para enriquecer el proyecto en la próxima sesión.</w:t></w:r></w:p><w:p><w:pPr/><w:r><w:rPr/><w:t xml:space="preserve">Sesión 5: Project Creation – Posters and PresentationsFase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Iniciar la creación del producto final integrando habilidades orales y escritas.</w:t></w:r></w:p><w:p><w:pPr/><w:r><w:rPr><w:b w:val="1"/><w:bCs w:val="1"/></w:rPr><w:t xml:space="preserve">Activación de conocimientos previos:</w:t></w:r></w:p><w:p><w:pPr><w:numPr><w:ilvl w:val="0"/><w:numId w:val="24"/></w:numPr></w:pPr><w:r><w:rPr><w:b w:val="1"/><w:bCs w:val="1"/></w:rPr><w:t xml:space="preserve">Docente:</w:t></w:r><w:r><w:rPr/><w:t xml:space="preserve"> Revisa brevemente el plan de cada grupo y materiales disponibles.</w:t></w:r></w:p><w:p><w:pPr><w:numPr><w:ilvl w:val="0"/><w:numId w:val="24"/></w:numPr></w:pPr><w:r><w:rPr><w:b w:val="1"/><w:bCs w:val="1"/></w:rPr><w:t xml:space="preserve">Estudiantes:</w:t></w:r><w:r><w:rPr/><w:t xml:space="preserve"> Preparan materiales y repasan sus borradores.</w:t></w:r></w:p><w:p><w:pPr/><w:r><w:rPr><w:b w:val="1"/><w:bCs w:val="1"/></w:rPr><w:t xml:space="preserve">Motivación y enganche:</w:t></w:r></w:p><w:p><w:pPr><w:numPr><w:ilvl w:val="0"/><w:numId w:val="25"/></w:numPr></w:pPr><w:r><w:rPr><w:b w:val="1"/><w:bCs w:val="1"/></w:rPr><w:t xml:space="preserve">Docente:</w:t></w:r><w:r><w:rPr/><w:t xml:space="preserve"> Muestra ejemplos motivadores de presentaciones efectivas.</w:t></w:r></w:p><w:p><w:pPr><w:numPr><w:ilvl w:val="0"/><w:numId w:val="25"/></w:numPr></w:pPr><w:r><w:rPr><w:b w:val="1"/><w:bCs w:val="1"/></w:rPr><w:t xml:space="preserve">Estudiantes:</w:t></w:r><w:r><w:rPr/><w:t xml:space="preserve"> Se entusiasman y participan activamente.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Recuerda la importancia de expresarse claramente para que otros entiendan sus tradiciones y familia.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Actividades de aprendizaje activo:</w:t></w:r></w:p><w:p><w:pPr><w:numPr><w:ilvl w:val="0"/><w:numId w:val="26"/></w:numPr></w:pPr><w:r><w:rPr><w:b w:val="1"/><w:bCs w:val="1"/></w:rPr><w:t xml:space="preserve">Actividad 1 - "Poster Making"</w:t></w:r></w:p><w:p><w:pPr><w:numPr><w:ilvl w:val="1"/><w:numId w:val="26"/></w:numPr></w:pPr><w:r><w:rPr><w:b w:val="1"/><w:bCs w:val="1"/></w:rPr><w:t xml:space="preserve">Objetivo:</w:t></w:r><w:r><w:rPr/><w:t xml:space="preserve"> Crear un poster que incluya descripciones y vocabulario aprendido.</w:t></w:r></w:p><w:p><w:pPr><w:numPr><w:ilvl w:val="1"/><w:numId w:val="26"/></w:numPr></w:pPr><w:r><w:rPr><w:b w:val="1"/><w:bCs w:val="1"/></w:rPr><w:t xml:space="preserve">Instrucciones:</w:t></w:r><w:r><w:rPr/><w:t xml:space="preserve"> En grupos, diseñan y decoran su poster con textos, dibujos o fotos.</w:t></w:r></w:p><w:p><w:pPr><w:numPr><w:ilvl w:val="1"/><w:numId w:val="26"/></w:numPr></w:pPr><w:r><w:rPr><w:b w:val="1"/><w:bCs w:val="1"/></w:rPr><w:t xml:space="preserve">Organización:</w:t></w:r><w:r><w:rPr/><w:t xml:space="preserve"> Grupos</w:t></w:r></w:p><w:p><w:pPr><w:numPr><w:ilvl w:val="1"/><w:numId w:val="26"/></w:numPr></w:pPr><w:r><w:rPr><w:b w:val="1"/><w:bCs w:val="1"/></w:rPr><w:t xml:space="preserve">Producto:</w:t></w:r><w:r><w:rPr/><w:t xml:space="preserve"> Poster terminado para presentación.</w:t></w:r></w:p><w:p><w:pPr><w:numPr><w:ilvl w:val="1"/><w:numId w:val="26"/></w:numPr></w:pPr><w:r><w:rPr><w:b w:val="1"/><w:bCs w:val="1"/></w:rPr><w:t xml:space="preserve">Tiempo:</w:t></w:r><w:r><w:rPr/><w:t xml:space="preserve"> 30 minutos</w:t></w:r></w:p><w:p><w:pPr><w:numPr><w:ilvl w:val="1"/><w:numId w:val="26"/></w:numPr></w:pPr><w:r><w:rPr><w:b w:val="1"/><w:bCs w:val="1"/></w:rPr><w:t xml:space="preserve">Rol docente:</w:t></w:r><w:r><w:rPr/><w:t xml:space="preserve"> Asiste, sugiere mejoras y supervisa el trabajo colaborativo.</w:t></w:r></w:p><w:p><w:pPr><w:numPr><w:ilvl w:val="0"/><w:numId w:val="26"/></w:numPr></w:pPr><w:r><w:rPr><w:b w:val="1"/><w:bCs w:val="1"/></w:rPr><w:t xml:space="preserve">Actividad 2 - "Practice Presentations"</w:t></w:r></w:p><w:p><w:pPr><w:numPr><w:ilvl w:val="1"/><w:numId w:val="26"/></w:numPr></w:pPr><w:r><w:rPr><w:b w:val="1"/><w:bCs w:val="1"/></w:rPr><w:t xml:space="preserve">Objetivo:</w:t></w:r><w:r><w:rPr/><w:t xml:space="preserve"> Ensayar la presentación oral del proyecto.</w:t></w:r></w:p><w:p><w:pPr><w:numPr><w:ilvl w:val="1"/><w:numId w:val="26"/></w:numPr></w:pPr><w:r><w:rPr><w:b w:val="1"/><w:bCs w:val="1"/></w:rPr><w:t xml:space="preserve">Instrucciones:</w:t></w:r><w:r><w:rPr/><w:t xml:space="preserve"> Cada grupo practica su presentación frente a otro grupo para recibir comentarios.</w:t></w:r></w:p><w:p><w:pPr><w:numPr><w:ilvl w:val="1"/><w:numId w:val="26"/></w:numPr></w:pPr><w:r><w:rPr><w:b w:val="1"/><w:bCs w:val="1"/></w:rPr><w:t xml:space="preserve">Organización:</w:t></w:r><w:r><w:rPr/><w:t xml:space="preserve"> Grupos por parejas</w:t></w:r></w:p><w:p><w:pPr><w:numPr><w:ilvl w:val="1"/><w:numId w:val="26"/></w:numPr></w:pPr><w:r><w:rPr><w:b w:val="1"/><w:bCs w:val="1"/></w:rPr><w:t xml:space="preserve">Producto:</w:t></w:r><w:r><w:rPr/><w:t xml:space="preserve"> Presentación oral ensayada.</w:t></w:r></w:p><w:p><w:pPr><w:numPr><w:ilvl w:val="1"/><w:numId w:val="26"/></w:numPr></w:pPr><w:r><w:rPr><w:b w:val="1"/><w:bCs w:val="1"/></w:rPr><w:t xml:space="preserve">Tiempo:</w:t></w:r><w:r><w:rPr/><w:t xml:space="preserve"> 15 minutos</w:t></w:r></w:p><w:p><w:pPr><w:numPr><w:ilvl w:val="1"/><w:numId w:val="26"/></w:numPr></w:pPr><w:r><w:rPr><w:b w:val="1"/><w:bCs w:val="1"/></w:rPr><w:t xml:space="preserve">Rol docente:</w:t></w:r><w:r><w:rPr/><w:t xml:space="preserve"> Observa, da retroalimentación y ayuda con pronunciación y fluidez.</w:t></w:r></w:p><w:p><w:pPr/><w:r><w:rPr><w:b w:val="1"/><w:bCs w:val="1"/></w:rPr><w:t xml:space="preserve">Diferenciación:</w:t></w:r></w:p><w:p><w:pPr><w:numPr><w:ilvl w:val="0"/><w:numId w:val="27"/></w:numPr></w:pPr><w:r><w:rPr/><w:t xml:space="preserve">Estudiantes que terminan temprano pueden ayudar a otros grupos o preparar material adicional.</w:t></w:r></w:p><w:p><w:pPr><w:numPr><w:ilvl w:val="0"/><w:numId w:val="27"/></w:numPr></w:pPr><w:r><w:rPr/><w:t xml:space="preserve">Estudiantes con dificultades pueden usar notas y apoyarse en compañeros para la presentación.</w:t></w:r></w:p><w:p><w:pPr/><w:r><w:rPr><w:b w:val="1"/><w:bCs w:val="1"/></w:rPr><w:t xml:space="preserve">Transición:</w:t></w:r><w:r><w:rPr><w:b w:val="1"/><w:bCs w:val="1"/></w:rPr><w:t xml:space="preserve"> Docente recuerda que en la siguiente sesión harán las presentaciones formales.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Reflexión grupal rápida sobre lo que fue fácil y lo que fue difícil al crear el poster.</w:t></w:r></w:p><w:p><w:pPr/><w:r><w:rPr><w:b w:val="1"/><w:bCs w:val="1"/></w:rPr><w:t xml:space="preserve">Reflexión metacognitiva:</w:t></w:r></w:p><w:p><w:pPr><w:numPr><w:ilvl w:val="0"/><w:numId w:val="28"/></w:numPr></w:pPr><w:r><w:rPr/><w:t xml:space="preserve">¿Qué aprendí haciendo el poster?</w:t></w:r></w:p><w:p><w:pPr><w:numPr><w:ilvl w:val="0"/><w:numId w:val="28"/></w:numPr></w:pPr><w:r><w:rPr/><w:t xml:space="preserve">¿Cómo puedo mejorar mi presentación oral?</w:t></w:r></w:p><w:p><w:pPr><w:numPr><w:ilvl w:val="0"/><w:numId w:val="28"/></w:numPr></w:pPr><w:r><w:rPr/><w:t xml:space="preserve">¿Qué me gustó de trabajar en equipo?</w:t></w:r></w:p><w:p><w:pPr/><w:r><w:rPr><w:b w:val="1"/><w:bCs w:val="1"/></w:rPr><w:t xml:space="preserve">Retroalimentación:</w:t></w:r></w:p><w:p><w:pPr/><w:r><w:rPr/><w:t xml:space="preserve">El docente felicita el compromiso y anima a seguir practicando para la presentación.</w:t></w:r></w:p><w:p><w:pPr/><w:r><w:rPr><w:b w:val="1"/><w:bCs w:val="1"/></w:rPr><w:t xml:space="preserve">Transferencia:</w:t></w:r></w:p><w:p><w:pPr/><w:r><w:rPr/><w:t xml:space="preserve">Invitación para preparar preguntas para hacer a los compañeros en la sesión de presentaciones.</w:t></w:r></w:p><w:p><w:pPr/><w:r><w:rPr/><w:t xml:space="preserve">Sesión 6: Project Presentations and ReflectionFase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Preparar el ambiente para las presentaciones finales y repasar estrategias para hablar en público.</w:t></w:r></w:p><w:p><w:pPr/><w:r><w:rPr><w:b w:val="1"/><w:bCs w:val="1"/></w:rPr><w:t xml:space="preserve">Activación de conocimientos previos:</w:t></w:r></w:p><w:p><w:pPr><w:numPr><w:ilvl w:val="0"/><w:numId w:val="29"/></w:numPr></w:pPr><w:r><w:rPr><w:b w:val="1"/><w:bCs w:val="1"/></w:rPr><w:t xml:space="preserve">Docente:</w:t></w:r><w:r><w:rPr/><w:t xml:space="preserve"> Repasa expresiones útiles para presentar y responder preguntas.</w:t></w:r></w:p><w:p><w:pPr><w:numPr><w:ilvl w:val="0"/><w:numId w:val="29"/></w:numPr></w:pPr><w:r><w:rPr><w:b w:val="1"/><w:bCs w:val="1"/></w:rPr><w:t xml:space="preserve">Estudiantes:</w:t></w:r><w:r><w:rPr/><w:t xml:space="preserve"> Practican saludos y frases para iniciar la presentación.</w:t></w:r></w:p><w:p><w:pPr/><w:r><w:rPr><w:b w:val="1"/><w:bCs w:val="1"/></w:rPr><w:t xml:space="preserve">Motivación y enganche:</w:t></w:r></w:p><w:p><w:pPr><w:numPr><w:ilvl w:val="0"/><w:numId w:val="30"/></w:numPr></w:pPr><w:r><w:rPr><w:b w:val="1"/><w:bCs w:val="1"/></w:rPr><w:t xml:space="preserve">Docente:</w:t></w:r><w:r><w:rPr/><w:t xml:space="preserve"> Explica la importancia de escuchar y valorar el trabajo de los compañeros.</w:t></w:r></w:p><w:p><w:pPr><w:numPr><w:ilvl w:val="0"/><w:numId w:val="30"/></w:numPr></w:pPr><w:r><w:rPr><w:b w:val="1"/><w:bCs w:val="1"/></w:rPr><w:t xml:space="preserve">Estudiantes:</w:t></w:r><w:r><w:rPr/><w:t xml:space="preserve"> Se comprometen a participar activamente.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Recuerda que esta presentación es una oportunidad para mostrar lo que aprendieron y compartir su cultura familiar.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Actividades de aprendizaje activo:</w:t></w:r></w:p><w:p><w:pPr><w:numPr><w:ilvl w:val="0"/><w:numId w:val="31"/></w:numPr></w:pPr><w:r><w:rPr><w:b w:val="1"/><w:bCs w:val="1"/></w:rPr><w:t xml:space="preserve">Actividad 1 - "Group Presentations"</w:t></w:r></w:p><w:p><w:pPr><w:numPr><w:ilvl w:val="1"/><w:numId w:val="31"/></w:numPr></w:pPr><w:r><w:rPr><w:b w:val="1"/><w:bCs w:val="1"/></w:rPr><w:t xml:space="preserve">Objetivo:</w:t></w:r><w:r><w:rPr/><w:t xml:space="preserve"> Presentar oralmente el proyecto usando el vocabulario y estructuras aprendidas.</w:t></w:r></w:p><w:p><w:pPr><w:numPr><w:ilvl w:val="1"/><w:numId w:val="31"/></w:numPr></w:pPr><w:r><w:rPr><w:b w:val="1"/><w:bCs w:val="1"/></w:rPr><w:t xml:space="preserve">Instrucciones:</w:t></w:r><w:r><w:rPr/><w:t xml:space="preserve"> Cada grupo presenta su poster ante la clase, describiendo miembros, actividades favoritas y tradiciones.</w:t></w:r></w:p><w:p><w:pPr><w:numPr><w:ilvl w:val="1"/><w:numId w:val="31"/></w:numPr></w:pPr><w:r><w:rPr><w:b w:val="1"/><w:bCs w:val="1"/></w:rPr><w:t xml:space="preserve">Organización:</w:t></w:r><w:r><w:rPr/><w:t xml:space="preserve"> Plenaria</w:t></w:r></w:p><w:p><w:pPr><w:numPr><w:ilvl w:val="1"/><w:numId w:val="31"/></w:numPr></w:pPr><w:r><w:rPr><w:b w:val="1"/><w:bCs w:val="1"/></w:rPr><w:t xml:space="preserve">Producto:</w:t></w:r><w:r><w:rPr/><w:t xml:space="preserve"> Presentación oral y visual.</w:t></w:r></w:p><w:p><w:pPr><w:numPr><w:ilvl w:val="1"/><w:numId w:val="31"/></w:numPr></w:pPr><w:r><w:rPr><w:b w:val="1"/><w:bCs w:val="1"/></w:rPr><w:t xml:space="preserve">Tiempo:</w:t></w:r><w:r><w:rPr/><w:t xml:space="preserve"> 35 minutos (aprox. 7 minutos por grupo)</w:t></w:r></w:p><w:p><w:pPr><w:numPr><w:ilvl w:val="1"/><w:numId w:val="31"/></w:numPr></w:pPr><w:r><w:rPr><w:b w:val="1"/><w:bCs w:val="1"/></w:rPr><w:t xml:space="preserve">Rol docente:</w:t></w:r><w:r><w:rPr/><w:t xml:space="preserve"> Evalúa, toma notas, motiva la participación y gestiona el tiempo.</w:t></w:r></w:p><w:p><w:pPr><w:numPr><w:ilvl w:val="0"/><w:numId w:val="31"/></w:numPr></w:pPr><w:r><w:rPr><w:b w:val="1"/><w:bCs w:val="1"/></w:rPr><w:t xml:space="preserve">Actividad 2 - "Q&A Session"</w:t></w:r></w:p><w:p><w:pPr><w:numPr><w:ilvl w:val="1"/><w:numId w:val="31"/></w:numPr></w:pPr><w:r><w:rPr><w:b w:val="1"/><w:bCs w:val="1"/></w:rPr><w:t xml:space="preserve">Objetivo:</w:t></w:r><w:r><w:rPr/><w:t xml:space="preserve"> Practicar habilidades de escucha y respuesta a preguntas.</w:t></w:r></w:p><w:p><w:pPr><w:numPr><w:ilvl w:val="1"/><w:numId w:val="31"/></w:numPr></w:pPr><w:r><w:rPr><w:b w:val="1"/><w:bCs w:val="1"/></w:rPr><w:t xml:space="preserve">Instrucciones:</w:t></w:r><w:r><w:rPr/><w:t xml:space="preserve"> Tras cada presentación, los compañeros hacen preguntas preparadas y el grupo responde.</w:t></w:r></w:p><w:p><w:pPr><w:numPr><w:ilvl w:val="1"/><w:numId w:val="31"/></w:numPr></w:pPr><w:r><w:rPr><w:b w:val="1"/><w:bCs w:val="1"/></w:rPr><w:t xml:space="preserve">Organización:</w:t></w:r><w:r><w:rPr/><w:t xml:space="preserve"> Plenaria</w:t></w:r></w:p><w:p><w:pPr><w:numPr><w:ilvl w:val="1"/><w:numId w:val="31"/></w:numPr></w:pPr><w:r><w:rPr><w:b w:val="1"/><w:bCs w:val="1"/></w:rPr><w:t xml:space="preserve">Producto:</w:t></w:r><w:r><w:rPr/><w:t xml:space="preserve"> Interacción oral y respuestas.</w:t></w:r></w:p><w:p><w:pPr><w:numPr><w:ilvl w:val="1"/><w:numId w:val="31"/></w:numPr></w:pPr><w:r><w:rPr><w:b w:val="1"/><w:bCs w:val="1"/></w:rPr><w:t xml:space="preserve">Tiempo:</w:t></w:r><w:r><w:rPr/><w:t xml:space="preserve"> 10 minutos</w:t></w:r></w:p><w:p><w:pPr><w:numPr><w:ilvl w:val="1"/><w:numId w:val="31"/></w:numPr></w:pPr><w:r><w:rPr><w:b w:val="1"/><w:bCs w:val="1"/></w:rPr><w:t xml:space="preserve">Rol docente:</w:t></w:r><w:r><w:rPr/><w:t xml:space="preserve"> Facilita el diálogo y apoya con vocabulario si es necesario.</w:t></w:r></w:p><w:p><w:pPr/><w:r><w:rPr><w:b w:val="1"/><w:bCs w:val="1"/></w:rPr><w:t xml:space="preserve">Diferenciación:</w:t></w:r></w:p><w:p><w:pPr><w:numPr><w:ilvl w:val="0"/><w:numId w:val="32"/></w:numPr></w:pPr><w:r><w:rPr/><w:t xml:space="preserve">Estudiantes que se sienten inseguros pueden usar notas durante la presentación.</w:t></w:r></w:p><w:p><w:pPr><w:numPr><w:ilvl w:val="0"/><w:numId w:val="32"/></w:numPr></w:pPr><w:r><w:rPr/><w:t xml:space="preserve">Estudiantes más avanzados pueden responder preguntas adicionales y ampliar información.</w:t></w:r></w:p><w:p><w:pPr/><w:r><w:rPr><w:b w:val="1"/><w:bCs w:val="1"/></w:rPr><w:t xml:space="preserve">Transición:</w:t></w:r><w:r><w:rPr><w:b w:val="1"/><w:bCs w:val="1"/></w:rPr><w:t xml:space="preserve"> El docente prepara a los estudiantes para la reflexión final sobre todo el proceso.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Cierre con un "Mapa mental colectivo" en la pizarra donde se anotan los aprendizajes más importantes de todo el proyecto.</w:t></w:r></w:p><w:p><w:pPr/><w:r><w:rPr><w:b w:val="1"/><w:bCs w:val="1"/></w:rPr><w:t xml:space="preserve">Reflexión metacognitiva:</w:t></w:r></w:p><w:p><w:pPr><w:numPr><w:ilvl w:val="0"/><w:numId w:val="33"/></w:numPr></w:pPr><w:r><w:rPr/><w:t xml:space="preserve">¿Qué aprendí sobre mí y mi familia en inglés?</w:t></w:r></w:p><w:p><w:pPr><w:numPr><w:ilvl w:val="0"/><w:numId w:val="33"/></w:numPr></w:pPr><w:r><w:rPr/><w:t xml:space="preserve">¿Cómo mejoré mi habilidad para hablar y escuchar en inglés?</w:t></w:r></w:p><w:p><w:pPr><w:numPr><w:ilvl w:val="0"/><w:numId w:val="33"/></w:numPr></w:pPr><w:r><w:rPr/><w:t xml:space="preserve">¿Qué me gustó más del proyecto y qué haría diferente la próxima vez?</w:t></w:r></w:p><w:p><w:pPr/><w:r><w:rPr><w:b w:val="1"/><w:bCs w:val="1"/></w:rPr><w:t xml:space="preserve">Retroalimentación:</w:t></w:r></w:p><w:p><w:pPr/><w:r><w:rPr/><w:t xml:space="preserve">El docente ofrece retroalimentación general destacando logros y áreas de mejora para futuros aprendizajes.</w:t></w:r></w:p><w:p><w:pPr/><w:r><w:rPr><w:b w:val="1"/><w:bCs w:val="1"/></w:rPr><w:t xml:space="preserve">Transferencia:</w:t></w:r></w:p><w:p><w:pPr/><w:r><w:rPr/><w:t xml:space="preserve">Se anima a los estudiantes a usar lo aprendido para conversar con su familia y amigos en inglés fuera del aula.</w:t></w:r></w:p><w:p><w:pPr/><w:r><w:rPr><w:b w:val="1"/><w:bCs w:val="1"/></w:rPr><w:t xml:space="preserve">Tarea o reto:</w:t></w:r></w:p><w:p><w:pPr/><w:r><w:rPr/><w:t xml:space="preserve">Invitar a los estudiantes a escribir un breve párrafo en inglés sobre una tradición familiar personal para compartir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La evaluación es diagnóstica al inicio (Sesión 1), formativa durante el desarrollo (Sesiones 1-5) y sumativa en el cierre (Sesión 6).</w:t></w:r></w:p><w:p><w:pPr/><w:r><w:rPr><w:b w:val="1"/><w:bCs w:val="1"/></w:rPr><w:t xml:space="preserve">Criterios de evaluación:</w:t></w:r></w:p><w:p><w:pPr><w:numPr><w:ilvl w:val="0"/><w:numId w:val="34"/></w:numPr></w:pPr><w:r><w:rPr/><w:t xml:space="preserve">Capacidad para expresar gustos y actividades en inglés (Objetivo 1 y 2).</w:t></w:r></w:p><w:p><w:pPr><w:numPr><w:ilvl w:val="0"/><w:numId w:val="34"/></w:numPr></w:pPr><w:r><w:rPr/><w:t xml:space="preserve">Precisión y variedad en la descripción oral y escrita de miembros familiares (Objetivo 3 y 4).</w:t></w:r></w:p><w:p><w:pPr><w:numPr><w:ilvl w:val="0"/><w:numId w:val="34"/></w:numPr></w:pPr><w:r><w:rPr/><w:t xml:space="preserve">Comprensión y análisis de textos sobre tradiciones familiares (Objetivo 5).</w:t></w:r></w:p><w:p><w:pPr><w:numPr><w:ilvl w:val="0"/><w:numId w:val="34"/></w:numPr></w:pPr><w:r><w:rPr/><w:t xml:space="preserve">Participación activa y colaboración en actividades grupales y proyecto final.</w:t></w:r></w:p><w:p><w:pPr/><w:r><w:rPr><w:b w:val="1"/><w:bCs w:val="1"/></w:rPr><w:t xml:space="preserve">Instrumentos sugeridos:</w:t></w:r></w:p><w:p><w:pPr><w:numPr><w:ilvl w:val="0"/><w:numId w:val="35"/></w:numPr></w:pPr><w:r><w:rPr/><w:t xml:space="preserve">Lista de cotejo para evaluar participación y uso de vocabulario en actividades orales.</w:t></w:r></w:p><w:p><w:pPr><w:numPr><w:ilvl w:val="0"/><w:numId w:val="35"/></w:numPr></w:pPr><w:r><w:rPr/><w:t xml:space="preserve">Rúbrica para evaluar el proyecto final (claridad, vocabulario, gramática, presentación).</w:t></w:r></w:p><w:p><w:pPr><w:numPr><w:ilvl w:val="0"/><w:numId w:val="35"/></w:numPr></w:pPr><w:r><w:rPr/><w:t xml:space="preserve">Observación directa durante dinámicas y presentaciones.</w:t></w:r></w:p><w:p><w:pPr><w:numPr><w:ilvl w:val="0"/><w:numId w:val="35"/></w:numPr></w:pPr><w:r><w:rPr/><w:t xml:space="preserve">Portafolio con evidencias escritas (cuadros, borradores, textos finales).</w:t></w:r></w:p><w:p><w:pPr><w:numPr><w:ilvl w:val="0"/><w:numId w:val="35"/></w:numPr></w:pPr><w:r><w:rPr/><w:t xml:space="preserve">Autoevaluación y coevaluación en la sesión de cierre para fomentar reflexión.</w:t></w:r></w:p><w:p><w:pPr/><w:r><w:rPr><w:b w:val="1"/><w:bCs w:val="1"/></w:rPr><w:t xml:space="preserve">Evidencias de aprendizaje:</w:t></w:r></w:p><w:p><w:pPr><w:numPr><w:ilvl w:val="0"/><w:numId w:val="36"/></w:numPr></w:pPr><w:r><w:rPr/><w:t xml:space="preserve">Oraciones y cuadros escritos en actividades de rutina y gustos.</w:t></w:r></w:p><w:p><w:pPr><w:numPr><w:ilvl w:val="0"/><w:numId w:val="36"/></w:numPr></w:pPr><w:r><w:rPr/><w:t xml:space="preserve">Posters con descripciones de familia y tradiciones.</w:t></w:r></w:p><w:p><w:pPr><w:numPr><w:ilvl w:val="0"/><w:numId w:val="36"/></w:numPr></w:pPr><w:r><w:rPr/><w:t xml:space="preserve">Presentaciones orales grupales.</w:t></w:r></w:p><w:p><w:pPr><w:numPr><w:ilvl w:val="0"/><w:numId w:val="36"/></w:numPr></w:pPr><w:r><w:rPr/><w:t xml:space="preserve">Respuestas a preguntas de comprensión lectora.</w:t></w:r></w:p><w:p><w:pPr><w:numPr><w:ilvl w:val="0"/><w:numId w:val="36"/></w:numPr></w:pPr><w:r><w:rPr/><w:t xml:space="preserve">Participación activa y reflexiones en actividades y cierre.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19E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FF4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BAF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612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A94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81F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31EC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45C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6EC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F49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929C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025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4A8B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989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0D8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4E4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3BD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62C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1378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4EF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0A81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005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E27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22E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6702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3968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730B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48AC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2C8C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03AD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CEAF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428A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0BDC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3210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D4097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FE08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2026-10-01T22:20:38-05:00</dcterms:created>
  <dcterms:modified xsi:type="dcterms:W3CDTF">2026-10-01T22:20:38-05:00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