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y la Fuerza de la Perseverancia: Un Viaje Literario</w:t>
      </w:r>
    </w:p>
    <w:p/>
    <w:p>
      <w:pPr/>
      <w:r>
        <w:rPr>
          <w:color w:val="666666"/>
          <w:sz w:val="20"/>
          <w:szCs w:val="20"/>
          <w:i w:val="1"/>
          <w:iCs w:val="1"/>
        </w:rPr>
        <w:t xml:space="preserve">Lenguaje | Literatura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la perseverancia como el tema central de </w:t>
      </w:r>
      <w:r>
        <w:rPr>
          <w:i w:val="1"/>
          <w:iCs w:val="1"/>
        </w:rPr>
        <w:t xml:space="preserve">La Odisea</w:t>
      </w:r>
      <w:r>
        <w:rPr/>
        <w:t xml:space="preserve">, una obra clásica de la literatura universal. A través de actividades basadas en el Aprendizaje Basado en Problemas (ABP), los alumnos explorarán cómo el personaje de Ulises enfrenta múltiples desafíos y cómo su perseverancia le permite superar obstáculos aparentemente insuperables. Este aprendizaje no solo facilitará la comprensión de la obra literaria, sino que también conectará con la vida cotidiana de los estudiantes, quienes podrán identificar situaciones en las que la perseverancia es clave para alcanzar sus metas académicas, personales y sociales. La metodología activa y centrada en el estudiante fomentará el pensamiento crítico, la reflexión y la colaboración, habilidades fundamentales para su desarrollo integral. Al finalizar la sesión, los jóvenes estarán capacitados para argumentar sobre la importancia de la perseverancia y aplicarla en sus propios contextos, reconociendo su valor más allá de la literatura.</w:t>
      </w:r>
    </w:p>
    <w:p/>
    <w:p>
      <w:pPr/>
      <w:r>
        <w:rPr>
          <w:color w:val="2b6cb0"/>
          <w:sz w:val="28"/>
          <w:szCs w:val="28"/>
          <w:b w:val="1"/>
          <w:bCs w:val="1"/>
        </w:rPr>
        <w:t xml:space="preserve">Objetivos de Aprendizaje</w:t>
      </w:r>
    </w:p>
    <w:p>
      <w:pPr>
        <w:numPr>
          <w:ilvl w:val="0"/>
          <w:numId w:val="1"/>
        </w:numPr>
      </w:pPr>
      <w:r>
        <w:rPr/>
        <w:t xml:space="preserve">Analizar el papel de la perseverancia en </w:t>
      </w:r>
      <w:r>
        <w:rPr>
          <w:i w:val="1"/>
          <w:iCs w:val="1"/>
        </w:rPr>
        <w:t xml:space="preserve">La Odisea</w:t>
      </w:r>
      <w:r>
        <w:rPr/>
        <w:t xml:space="preserve"> y su impacto en el desarrollo de la trama.</w:t>
      </w:r>
    </w:p>
    <w:p>
      <w:pPr>
        <w:numPr>
          <w:ilvl w:val="0"/>
          <w:numId w:val="1"/>
        </w:numPr>
      </w:pPr>
      <w:r>
        <w:rPr/>
        <w:t xml:space="preserve">Identificar y describir situaciones concretas en las que Ulises demuestra perseverancia durante su viaje.</w:t>
      </w:r>
    </w:p>
    <w:p>
      <w:pPr>
        <w:numPr>
          <w:ilvl w:val="0"/>
          <w:numId w:val="1"/>
        </w:numPr>
      </w:pPr>
      <w:r>
        <w:rPr/>
        <w:t xml:space="preserve">Argumentar la relevancia de la perseverancia en la vida cotidiana a partir del análisis literario.</w:t>
      </w:r>
    </w:p>
    <w:p>
      <w:pPr>
        <w:numPr>
          <w:ilvl w:val="0"/>
          <w:numId w:val="1"/>
        </w:numPr>
      </w:pPr>
      <w:r>
        <w:rPr/>
        <w:t xml:space="preserve">Crear un producto colaborativo que ilustre la perseverancia como eje temático de la obra.</w:t>
      </w:r>
    </w:p>
    <w:p/>
    <w:p>
      <w:pPr/>
      <w:r>
        <w:rPr>
          <w:color w:val="2b6cb0"/>
          <w:sz w:val="28"/>
          <w:szCs w:val="28"/>
          <w:b w:val="1"/>
          <w:bCs w:val="1"/>
        </w:rPr>
        <w:t xml:space="preserve">Recursos Necesarios</w:t>
      </w:r>
    </w:p>
    <w:p>
      <w:pPr>
        <w:numPr>
          <w:ilvl w:val="0"/>
          <w:numId w:val="2"/>
        </w:numPr>
      </w:pPr>
      <w:r>
        <w:rPr/>
        <w:t xml:space="preserve">Copias impresas de fragmentos seleccionados de </w:t>
      </w:r>
      <w:r>
        <w:rPr>
          <w:i w:val="1"/>
          <w:iCs w:val="1"/>
        </w:rPr>
        <w:t xml:space="preserve">La Odisea</w:t>
      </w:r>
      <w:r>
        <w:rPr/>
        <w:t xml:space="preserve"> relacionados con episodios de perseverancia (1 por estudiante).</w:t>
      </w:r>
    </w:p>
    <w:p>
      <w:pPr>
        <w:numPr>
          <w:ilvl w:val="0"/>
          <w:numId w:val="2"/>
        </w:numPr>
      </w:pPr>
      <w:r>
        <w:rPr/>
        <w:t xml:space="preserve">Proyector o pantalla para mostrar un video breve sobre </w:t>
      </w:r>
      <w:r>
        <w:rPr>
          <w:i w:val="1"/>
          <w:iCs w:val="1"/>
        </w:rPr>
        <w:t xml:space="preserve">La Odisea</w:t>
      </w:r>
      <w:r>
        <w:rPr/>
        <w:t xml:space="preserve"> (duración 3-4 minutos).</w:t>
      </w:r>
    </w:p>
    <w:p>
      <w:pPr>
        <w:numPr>
          <w:ilvl w:val="0"/>
          <w:numId w:val="2"/>
        </w:numPr>
      </w:pPr>
      <w:r>
        <w:rPr/>
        <w:t xml:space="preserve">Hojas de papel bond tamaño carta y marcadores de colores.</w:t>
      </w:r>
    </w:p>
    <w:p>
      <w:pPr>
        <w:numPr>
          <w:ilvl w:val="0"/>
          <w:numId w:val="2"/>
        </w:numPr>
      </w:pPr>
      <w:r>
        <w:rPr/>
        <w:t xml:space="preserve">Cuadernos o libretas para anotaciones personales.</w:t>
      </w:r>
    </w:p>
    <w:p>
      <w:pPr>
        <w:numPr>
          <w:ilvl w:val="0"/>
          <w:numId w:val="2"/>
        </w:numPr>
      </w:pPr>
      <w:r>
        <w:rPr/>
        <w:t xml:space="preserve">Acceso a una computadora o tablet por grupo para búsqueda rápida de información (opcional).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la estructura de un texto literario (inicio, nudo, desenlace).</w:t>
      </w:r>
    </w:p>
    <w:p>
      <w:pPr>
        <w:numPr>
          <w:ilvl w:val="0"/>
          <w:numId w:val="3"/>
        </w:numPr>
      </w:pPr>
      <w:r>
        <w:rPr/>
        <w:t xml:space="preserve">Habilidad para leer y comprender textos narrativos cortos.</w:t>
      </w:r>
    </w:p>
    <w:p>
      <w:pPr>
        <w:numPr>
          <w:ilvl w:val="0"/>
          <w:numId w:val="3"/>
        </w:numPr>
      </w:pPr>
      <w:r>
        <w:rPr/>
        <w:t xml:space="preserve">Experiencia previa en trabajo grupal y exposición oral básica.</w:t>
      </w:r>
    </w:p>
    <w:p>
      <w:pPr>
        <w:numPr>
          <w:ilvl w:val="0"/>
          <w:numId w:val="3"/>
        </w:numPr>
      </w:pPr>
      <w:r>
        <w:rPr/>
        <w:t xml:space="preserve">Familiaridad general con mitos o leyendas clásicas, preferentemente conocimiento previo de la historia general de </w:t>
      </w:r>
      <w:r>
        <w:rPr>
          <w:i w:val="1"/>
          <w:iCs w:val="1"/>
        </w:rPr>
        <w:t xml:space="preserve">La Odisea</w:t>
      </w:r>
      <w:r>
        <w:rPr/>
        <w:t xml:space="preserv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cómo la perseverancia es el motor que impulsa las aventuras de Ulises en </w:t>
      </w:r>
      <w:r>
        <w:rPr>
          <w:i w:val="1"/>
          <w:iCs w:val="1"/>
        </w:rPr>
        <w:t xml:space="preserve">La Odisea</w:t>
      </w:r>
      <w:r>
        <w:rPr/>
        <w:t xml:space="preserve"> y cómo este valor es importante en sus propias vidas.</w:t>
      </w:r>
    </w:p>
    <w:p>
      <w:pPr/>
      <w:r>
        <w:rPr>
          <w:b w:val="1"/>
          <w:bCs w:val="1"/>
        </w:rPr>
        <w:t xml:space="preserve">Activación de conocimientos previos</w:t>
      </w:r>
    </w:p>
    <w:p>
      <w:pPr/>
      <w:r>
        <w:rPr>
          <w:b w:val="1"/>
          <w:bCs w:val="1"/>
        </w:rPr>
        <w:t xml:space="preserve">Docente:</w:t>
      </w:r>
      <w:r>
        <w:rPr/>
        <w:t xml:space="preserve"> Pregunta a los estudiantes: "¿Han tenido que esforzarse mucho para lograr algo importante? ¿Qué hicieron cuando las cosas se pusieron difíciles?"</w:t>
      </w:r>
    </w:p>
    <w:p>
      <w:pPr/>
      <w:r>
        <w:rPr>
          <w:b w:val="1"/>
          <w:bCs w:val="1"/>
        </w:rPr>
        <w:t xml:space="preserve">Estudiantes:</w:t>
      </w:r>
      <w:r>
        <w:rPr/>
        <w:t xml:space="preserve"> Responden en plenaria compartiendo brevemente experiencias personales relacionadas con la perseverancia.</w:t>
      </w:r>
    </w:p>
    <w:p>
      <w:pPr/>
      <w:r>
        <w:rPr>
          <w:b w:val="1"/>
          <w:bCs w:val="1"/>
        </w:rPr>
        <w:t xml:space="preserve">Motivación y enganche</w:t>
      </w:r>
    </w:p>
    <w:p>
      <w:pPr/>
      <w:r>
        <w:rPr>
          <w:b w:val="1"/>
          <w:bCs w:val="1"/>
        </w:rPr>
        <w:t xml:space="preserve">Docente:</w:t>
      </w:r>
      <w:r>
        <w:rPr/>
        <w:t xml:space="preserve"> Presenta un dato curioso: "¿Sabían que </w:t>
      </w:r>
      <w:r>
        <w:rPr>
          <w:i w:val="1"/>
          <w:iCs w:val="1"/>
        </w:rPr>
        <w:t xml:space="preserve">La Odisea</w:t>
      </w:r>
      <w:r>
        <w:rPr/>
        <w:t xml:space="preserve"> fue escrita hace más de 2,700 años y sigue siendo una historia que inspira a millones por la tenacidad de su protagonista?" Luego, proyecta un video breve que resume la historia de Ulises y destaca su perseverancia.</w:t>
      </w:r>
    </w:p>
    <w:p>
      <w:pPr/>
      <w:r>
        <w:rPr>
          <w:b w:val="1"/>
          <w:bCs w:val="1"/>
        </w:rPr>
        <w:t xml:space="preserve">Estudiantes:</w:t>
      </w:r>
      <w:r>
        <w:rPr/>
        <w:t xml:space="preserve"> Observan el video con atención, tomando notas de las situaciones donde Ulises no se rinde.</w:t>
      </w:r>
    </w:p>
    <w:p>
      <w:pPr/>
      <w:r>
        <w:rPr>
          <w:b w:val="1"/>
          <w:bCs w:val="1"/>
        </w:rPr>
        <w:t xml:space="preserve">Contextualización</w:t>
      </w:r>
    </w:p>
    <w:p>
      <w:pPr/>
      <w:r>
        <w:rPr>
          <w:b w:val="1"/>
          <w:bCs w:val="1"/>
        </w:rPr>
        <w:t xml:space="preserve">Docente:</w:t>
      </w:r>
      <w:r>
        <w:rPr/>
        <w:t xml:space="preserve"> Conecta la historia con la realidad: "Así como Ulises, ustedes enfrentan retos en la escuela, con amigos o en casa. Hoy aprenderemos cómo la perseverancia puede ayudarlos a superar esos retos."</w:t>
      </w:r>
    </w:p>
    <w:p>
      <w:pPr/>
      <w:r>
        <w:rPr>
          <w:b w:val="1"/>
          <w:bCs w:val="1"/>
        </w:rPr>
        <w:t xml:space="preserve">Estudiantes:</w:t>
      </w:r>
      <w:r>
        <w:rPr/>
        <w:t xml:space="preserve"> Reflexionan sobre cómo la perseverancia puede aplicarse en su día a día.</w:t>
      </w:r>
    </w:p>
    <w:p>
      <w:pPr/>
      <w:r>
        <w:rPr/>
        <w:t xml:space="preserve">Fase de Desarrollo</w:t>
      </w:r>
    </w:p>
    <w:p>
      <w:pPr/>
      <w:r>
        <w:rPr>
          <w:b w:val="1"/>
          <w:bCs w:val="1"/>
        </w:rPr>
        <w:t xml:space="preserve">Tiempo estimado:</w:t>
      </w:r>
    </w:p>
    <w:p>
      <w:pPr/>
      <w:r>
        <w:rPr/>
        <w:t xml:space="preserve"> 76 minutos</w:t>
      </w:r>
    </w:p>
    <w:p>
      <w:pPr/>
      <w:r>
        <w:rPr>
          <w:b w:val="1"/>
          <w:bCs w:val="1"/>
        </w:rPr>
        <w:t xml:space="preserve">Presentación del contenido</w:t>
      </w:r>
    </w:p>
    <w:p>
      <w:pPr/>
      <w:r>
        <w:rPr>
          <w:b w:val="1"/>
          <w:bCs w:val="1"/>
        </w:rPr>
        <w:t xml:space="preserve">Docente:</w:t>
      </w:r>
      <w:r>
        <w:rPr/>
        <w:t xml:space="preserve"> Entrega fragmentos seleccionados de </w:t>
      </w:r>
      <w:r>
        <w:rPr>
          <w:i w:val="1"/>
          <w:iCs w:val="1"/>
        </w:rPr>
        <w:t xml:space="preserve">La Odisea</w:t>
      </w:r>
      <w:r>
        <w:rPr/>
        <w:t xml:space="preserve"> que muestran momentos clave de perseverancia de Ulises (ejemplos: episodio con Polifemo, el regreso a Ítaca). Explica brevemente el contexto de cada fragmento sin dar toda la información para motivar la investigación.</w:t>
      </w:r>
    </w:p>
    <w:p>
      <w:pPr/>
      <w:r>
        <w:rPr>
          <w:b w:val="1"/>
          <w:bCs w:val="1"/>
        </w:rPr>
        <w:t xml:space="preserve">Actividad 1: Análisis de fragmentos</w:t>
      </w:r>
    </w:p>
    <w:p>
      <w:pPr>
        <w:numPr>
          <w:ilvl w:val="0"/>
          <w:numId w:val="4"/>
        </w:numPr>
      </w:pPr>
      <w:r>
        <w:rPr>
          <w:b w:val="1"/>
          <w:bCs w:val="1"/>
        </w:rPr>
        <w:t xml:space="preserve">Objetivo:</w:t>
      </w:r>
      <w:r>
        <w:rPr/>
        <w:t xml:space="preserve"> Identificar y describir situaciones donde Ulises muestra perseverancia.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w:t>
      </w:r>
    </w:p>
    <w:p>
      <w:pPr>
        <w:numPr>
          <w:ilvl w:val="1"/>
          <w:numId w:val="4"/>
        </w:numPr>
      </w:pPr>
      <w:r>
        <w:rPr/>
        <w:t xml:space="preserve">Cada grupo recibe un fragmento diferente y debe leerlo atentamente.</w:t>
      </w:r>
    </w:p>
    <w:p>
      <w:pPr>
        <w:numPr>
          <w:ilvl w:val="1"/>
          <w:numId w:val="4"/>
        </w:numPr>
      </w:pPr>
      <w:r>
        <w:rPr/>
        <w:t xml:space="preserve">Responden en grupo: ¿Qué desafío enfrenta Ulises? ¿Cómo demuestra perseverancia? ¿Qué le motiva a no rendirse?</w:t>
      </w:r>
    </w:p>
    <w:p>
      <w:pPr>
        <w:numPr>
          <w:ilvl w:val="1"/>
          <w:numId w:val="4"/>
        </w:numPr>
      </w:pPr>
      <w:r>
        <w:rPr/>
        <w:t xml:space="preserve">Preparan una breve explicación para compartir con el resto del grupo.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oral grupal y anotaciones en hoja.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para guiar preguntas y estimular la reflexión: "¿Por qué creen que Ulises no se rinde en esta situación?" "¿Qué aprendizaje les deja esta actitud?"</w:t>
      </w:r>
    </w:p>
    <w:p>
      <w:pPr/>
      <w:r>
        <w:rPr>
          <w:b w:val="1"/>
          <w:bCs w:val="1"/>
        </w:rPr>
        <w:t xml:space="preserve">Actividad 2: Debate sobre la perseverancia</w:t>
      </w:r>
    </w:p>
    <w:p>
      <w:pPr>
        <w:numPr>
          <w:ilvl w:val="0"/>
          <w:numId w:val="5"/>
        </w:numPr>
      </w:pPr>
      <w:r>
        <w:rPr>
          <w:b w:val="1"/>
          <w:bCs w:val="1"/>
        </w:rPr>
        <w:t xml:space="preserve">Objetivo:</w:t>
      </w:r>
      <w:r>
        <w:rPr/>
        <w:t xml:space="preserve"> Argumentar la relevancia de la perseverancia en la vida cotidiana.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exponga su fragmento y conclusiones.</w:t>
      </w:r>
    </w:p>
    <w:p>
      <w:pPr>
        <w:numPr>
          <w:ilvl w:val="1"/>
          <w:numId w:val="5"/>
        </w:numPr>
      </w:pPr>
      <w:r>
        <w:rPr/>
        <w:t xml:space="preserve">Luego propone la pregunta: "¿Por qué es importante la perseverancia hoy en día? ¿Pueden compartir ejemplos de su vida?"</w:t>
      </w:r>
    </w:p>
    <w:p>
      <w:pPr>
        <w:numPr>
          <w:ilvl w:val="1"/>
          <w:numId w:val="5"/>
        </w:numPr>
      </w:pPr>
      <w:r>
        <w:rPr/>
        <w:t xml:space="preserve">Los estudiantes discuten en plenaria, defendiendo sus puntos con ejemplos y relacionándolos con la historia.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argumentos expresados.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Modera el debate, fomenta el respeto y la escucha activa, plantea preguntas para profundizar: "¿Qué pasaría si Ulises se hubiera rendido?"</w:t>
      </w:r>
    </w:p>
    <w:p>
      <w:pPr/>
      <w:r>
        <w:rPr>
          <w:b w:val="1"/>
          <w:bCs w:val="1"/>
        </w:rPr>
        <w:t xml:space="preserve">Actividad 3: Creación de un póster de perseverancia</w:t>
      </w:r>
    </w:p>
    <w:p>
      <w:pPr>
        <w:numPr>
          <w:ilvl w:val="0"/>
          <w:numId w:val="6"/>
        </w:numPr>
      </w:pPr>
      <w:r>
        <w:rPr>
          <w:b w:val="1"/>
          <w:bCs w:val="1"/>
        </w:rPr>
        <w:t xml:space="preserve">Objetivo:</w:t>
      </w:r>
      <w:r>
        <w:rPr/>
        <w:t xml:space="preserve"> Crear un producto visual que refleje la perseverancia como eje de </w:t>
      </w:r>
      <w:r>
        <w:rPr>
          <w:i w:val="1"/>
          <w:iCs w:val="1"/>
        </w:rPr>
        <w:t xml:space="preserve">La Odisea</w:t>
      </w:r>
      <w:r>
        <w:rPr/>
        <w:t xml:space="preserv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mismos grupos que diseñen un póster usando papel bond y marcadores, que incluya imágenes, frases, y ejemplos de perseverancia de Ulises y de la vida cotidiana.</w:t>
      </w:r>
    </w:p>
    <w:p>
      <w:pPr>
        <w:numPr>
          <w:ilvl w:val="1"/>
          <w:numId w:val="6"/>
        </w:numPr>
      </w:pPr>
      <w:r>
        <w:rPr/>
        <w:t xml:space="preserve">Recuerden que debe ser claro y llamativo para motivar a otros.</w:t>
      </w:r>
    </w:p>
    <w:p>
      <w:pPr>
        <w:numPr>
          <w:ilvl w:val="0"/>
          <w:numId w:val="6"/>
        </w:numPr>
      </w:pPr>
      <w:r>
        <w:rPr>
          <w:b w:val="1"/>
          <w:bCs w:val="1"/>
        </w:rPr>
        <w:t xml:space="preserve">Organización:</w:t>
      </w:r>
      <w:r>
        <w:rPr/>
        <w:t xml:space="preserve"> Grupos de 4 (mismos).</w:t>
      </w:r>
    </w:p>
    <w:p>
      <w:pPr>
        <w:numPr>
          <w:ilvl w:val="0"/>
          <w:numId w:val="6"/>
        </w:numPr>
      </w:pPr>
      <w:r>
        <w:rPr>
          <w:b w:val="1"/>
          <w:bCs w:val="1"/>
        </w:rPr>
        <w:t xml:space="preserve">Producto:</w:t>
      </w:r>
      <w:r>
        <w:rPr/>
        <w:t xml:space="preserve"> Póster grupal.</w:t>
      </w:r>
    </w:p>
    <w:p>
      <w:pPr>
        <w:numPr>
          <w:ilvl w:val="0"/>
          <w:numId w:val="6"/>
        </w:numPr>
      </w:pPr>
      <w:r>
        <w:rPr>
          <w:b w:val="1"/>
          <w:bCs w:val="1"/>
        </w:rPr>
        <w:t xml:space="preserve">Tiempo:</w:t>
      </w:r>
      <w:r>
        <w:rPr/>
        <w:t xml:space="preserve"> 21 minutos.</w:t>
      </w:r>
    </w:p>
    <w:p>
      <w:pPr>
        <w:numPr>
          <w:ilvl w:val="0"/>
          <w:numId w:val="6"/>
        </w:numPr>
      </w:pPr>
      <w:r>
        <w:rPr>
          <w:b w:val="1"/>
          <w:bCs w:val="1"/>
        </w:rPr>
        <w:t xml:space="preserve">Rol docente:</w:t>
      </w:r>
      <w:r>
        <w:rPr/>
        <w:t xml:space="preserve"> Supervisar, apoyar con ideas y materiales, sugerir mejoras y fomentar la creatividad.</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breve texto personal reflexionando sobre un reto que superaron gracias a la perseverancia.</w:t>
      </w:r>
    </w:p>
    <w:p>
      <w:pPr>
        <w:numPr>
          <w:ilvl w:val="0"/>
          <w:numId w:val="7"/>
        </w:numPr>
      </w:pPr>
      <w:r>
        <w:rPr>
          <w:b w:val="1"/>
          <w:bCs w:val="1"/>
        </w:rPr>
        <w:t xml:space="preserve">Para estudiantes que requieren más apoyo:</w:t>
      </w:r>
      <w:r>
        <w:rPr/>
        <w:t xml:space="preserve"> Brindar resúmenes simplificados de los fragmentos y apoyo individual o en parejas para comprender el texto y organizar las ideas.</w:t>
      </w:r>
    </w:p>
    <w:p>
      <w:pPr/>
      <w:r>
        <w:rPr>
          <w:b w:val="1"/>
          <w:bCs w:val="1"/>
        </w:rPr>
        <w:t xml:space="preserve">Transiciones</w:t>
      </w:r>
    </w:p>
    <w:p>
      <w:pPr/>
      <w:r>
        <w:rPr>
          <w:b w:val="1"/>
          <w:bCs w:val="1"/>
        </w:rPr>
        <w:t xml:space="preserve">Docente:</w:t>
      </w:r>
      <w:r>
        <w:rPr/>
        <w:t xml:space="preserve"> Al concluir la lectura y análisis de fragmentos, conecta con el debate señalando que compartir opiniones enriquecerá la comprensión del tema. Posteriormente, vincula el debate con la actividad creativa explicando que el póster será una forma de comunicar lo aprendido a toda la comunidad escolar.</w:t>
      </w:r>
    </w:p>
    <w:p>
      <w:pPr/>
      <w:r>
        <w:rPr/>
        <w:t xml:space="preserve">Fase de Cierre</w:t>
      </w:r>
    </w:p>
    <w:p>
      <w:pPr/>
      <w:r>
        <w:rPr>
          <w:b w:val="1"/>
          <w:bCs w:val="1"/>
        </w:rPr>
        <w:t xml:space="preserve">Tiempo estimado:</w:t>
      </w:r>
    </w:p>
    <w:p>
      <w:pPr/>
      <w:r>
        <w:rPr/>
        <w:t xml:space="preserve"> 24 minutos</w:t>
      </w:r>
    </w:p>
    <w:p>
      <w:pPr/>
      <w:r>
        <w:rPr>
          <w:b w:val="1"/>
          <w:bCs w:val="1"/>
        </w:rPr>
        <w:t xml:space="preserve">Síntesis</w:t>
      </w:r>
    </w:p>
    <w:p>
      <w:pPr/>
      <w:r>
        <w:rPr>
          <w:b w:val="1"/>
          <w:bCs w:val="1"/>
        </w:rPr>
        <w:t xml:space="preserve">Docente:</w:t>
      </w:r>
      <w:r>
        <w:rPr/>
        <w:t xml:space="preserve"> Solicita a cada grupo que presente su póster al resto de la clase y explique brevemente cómo refleja la perseverancia.</w:t>
      </w:r>
    </w:p>
    <w:p>
      <w:pPr/>
      <w:r>
        <w:rPr>
          <w:b w:val="1"/>
          <w:bCs w:val="1"/>
        </w:rPr>
        <w:t xml:space="preserve">Estudiantes:</w:t>
      </w:r>
      <w:r>
        <w:rPr/>
        <w:t xml:space="preserve"> Presentan el póster y escuchan a sus compañeros.</w:t>
      </w:r>
    </w:p>
    <w:p>
      <w:pPr/>
      <w:r>
        <w:rPr>
          <w:b w:val="1"/>
          <w:bCs w:val="1"/>
        </w:rPr>
        <w:t xml:space="preserve">Reflexión metacognitiva</w:t>
      </w:r>
    </w:p>
    <w:p>
      <w:pPr/>
      <w:r>
        <w:rPr>
          <w:b w:val="1"/>
          <w:bCs w:val="1"/>
        </w:rPr>
        <w:t xml:space="preserve">Docente:</w:t>
      </w:r>
      <w:r>
        <w:rPr/>
        <w:t xml:space="preserve"> Formula las siguientes preguntas para una reflexión escrita breve en sus cuadernos:</w:t>
      </w:r>
    </w:p>
    <w:p>
      <w:pPr>
        <w:numPr>
          <w:ilvl w:val="0"/>
          <w:numId w:val="8"/>
        </w:numPr>
      </w:pPr>
      <w:r>
        <w:rPr/>
        <w:t xml:space="preserve">¿Qué aprendiste sobre la perseverancia a través de </w:t>
      </w:r>
      <w:r>
        <w:rPr>
          <w:i w:val="1"/>
          <w:iCs w:val="1"/>
        </w:rPr>
        <w:t xml:space="preserve">La Odisea</w:t>
      </w:r>
      <w:r>
        <w:rPr/>
        <w:t xml:space="preserve">?</w:t>
      </w:r>
    </w:p>
    <w:p>
      <w:pPr>
        <w:numPr>
          <w:ilvl w:val="0"/>
          <w:numId w:val="8"/>
        </w:numPr>
      </w:pPr>
      <w:r>
        <w:rPr/>
        <w:t xml:space="preserve">¿Cómo puedes aplicar la perseverancia en un reto actual de tu vida?</w:t>
      </w:r>
    </w:p>
    <w:p>
      <w:pPr>
        <w:numPr>
          <w:ilvl w:val="0"/>
          <w:numId w:val="8"/>
        </w:numPr>
      </w:pPr>
      <w:r>
        <w:rPr/>
        <w:t xml:space="preserve">¿Qué parte del trabajo en grupo te ayudó a entender mejor el tema?</w:t>
      </w:r>
    </w:p>
    <w:p>
      <w:pPr/>
      <w:r>
        <w:rPr>
          <w:b w:val="1"/>
          <w:bCs w:val="1"/>
        </w:rPr>
        <w:t xml:space="preserve">Retroalimentación</w:t>
      </w:r>
    </w:p>
    <w:p>
      <w:pPr/>
      <w:r>
        <w:rPr>
          <w:b w:val="1"/>
          <w:bCs w:val="1"/>
        </w:rPr>
        <w:t xml:space="preserve">Docente:</w:t>
      </w:r>
      <w:r>
        <w:rPr/>
        <w:t xml:space="preserve"> Escucha las respuestas, ofrece comentarios positivos y constructivos, destaca ideas clave y vincula las reflexiones con los objetivos de aprendizaje.</w:t>
      </w:r>
    </w:p>
    <w:p>
      <w:pPr/>
      <w:r>
        <w:rPr>
          <w:b w:val="1"/>
          <w:bCs w:val="1"/>
        </w:rPr>
        <w:t xml:space="preserve">Transferencia</w:t>
      </w:r>
    </w:p>
    <w:p>
      <w:pPr/>
      <w:r>
        <w:rPr>
          <w:b w:val="1"/>
          <w:bCs w:val="1"/>
        </w:rPr>
        <w:t xml:space="preserve">Docente:</w:t>
      </w:r>
      <w:r>
        <w:rPr/>
        <w:t xml:space="preserve"> Invita a los estudiantes a observar durante la semana una situación personal o escolar donde deban usar la perseverancia y a compartirla en la próxima clase.</w:t>
      </w:r>
    </w:p>
    <w:p>
      <w:pPr/>
      <w:r>
        <w:rPr>
          <w:b w:val="1"/>
          <w:bCs w:val="1"/>
        </w:rPr>
        <w:t xml:space="preserve">Tarea o reto</w:t>
      </w:r>
    </w:p>
    <w:p>
      <w:pPr/>
      <w:r>
        <w:rPr>
          <w:b w:val="1"/>
          <w:bCs w:val="1"/>
        </w:rPr>
        <w:t xml:space="preserve">Docente:</w:t>
      </w:r>
      <w:r>
        <w:rPr/>
        <w:t xml:space="preserve"> Propone que cada estudiante escriba un breve diario personal de perseverancia durante tres días, relatando alguna dificultad y cómo la enfrentó o cómo planea hacerlo.</w:t>
      </w:r>
    </w:p>
    <w:p/>
    <w:p>
      <w:pPr/>
      <w:r>
        <w:rPr>
          <w:color w:val="2b6cb0"/>
          <w:sz w:val="28"/>
          <w:szCs w:val="28"/>
          <w:b w:val="1"/>
          <w:bCs w:val="1"/>
        </w:rPr>
        <w:t xml:space="preserve">Evaluación</w:t>
      </w:r>
    </w:p>
    <w:p>
      <w:pPr/>
      <w:r>
        <w:rPr>
          <w:b w:val="1"/>
          <w:bCs w:val="1"/>
        </w:rPr>
        <w:t xml:space="preserve">Tipo de evaluación:</w:t>
      </w:r>
      <w:r>
        <w:rPr/>
        <w:t xml:space="preserve"> Evaluación diagnóstica en la fase de inicio mediante la pregunta detonadora; evaluación formativa durante el desarrollo con la observación directa y participación en actividades; evaluación sumativa en el cierre a través de la presentación del póster y la reflexión escrita.</w:t>
      </w:r>
    </w:p>
    <w:p>
      <w:pPr/>
      <w:r>
        <w:rPr>
          <w:b w:val="1"/>
          <w:bCs w:val="1"/>
        </w:rPr>
        <w:t xml:space="preserve">Criterios de evaluación:</w:t>
      </w:r>
    </w:p>
    <w:p>
      <w:pPr>
        <w:numPr>
          <w:ilvl w:val="0"/>
          <w:numId w:val="9"/>
        </w:numPr>
      </w:pPr>
      <w:r>
        <w:rPr/>
        <w:t xml:space="preserve">Capacidad para identificar y describir situaciones de perseverancia en </w:t>
      </w:r>
      <w:r>
        <w:rPr>
          <w:i w:val="1"/>
          <w:iCs w:val="1"/>
        </w:rPr>
        <w:t xml:space="preserve">La Odisea</w:t>
      </w:r>
      <w:r>
        <w:rPr/>
        <w:t xml:space="preserve"> (Objetivo 2).</w:t>
      </w:r>
    </w:p>
    <w:p>
      <w:pPr>
        <w:numPr>
          <w:ilvl w:val="0"/>
          <w:numId w:val="9"/>
        </w:numPr>
      </w:pPr>
      <w:r>
        <w:rPr/>
        <w:t xml:space="preserve">Habilidad para argumentar la importancia de la perseverancia en la vida cotidiana (Objetivo 3).</w:t>
      </w:r>
    </w:p>
    <w:p>
      <w:pPr>
        <w:numPr>
          <w:ilvl w:val="0"/>
          <w:numId w:val="9"/>
        </w:numPr>
      </w:pPr>
      <w:r>
        <w:rPr/>
        <w:t xml:space="preserve">Participación activa y colaborativa en el trabajo grupal y debate (Objetivo 1 y 3).</w:t>
      </w:r>
    </w:p>
    <w:p>
      <w:pPr>
        <w:numPr>
          <w:ilvl w:val="0"/>
          <w:numId w:val="9"/>
        </w:numPr>
      </w:pPr>
      <w:r>
        <w:rPr/>
        <w:t xml:space="preserve">Creatividad y claridad en la elaboración del póster (Objetivo 4).</w:t>
      </w:r>
    </w:p>
    <w:p>
      <w:pPr>
        <w:numPr>
          <w:ilvl w:val="0"/>
          <w:numId w:val="9"/>
        </w:numPr>
      </w:pPr>
      <w:r>
        <w:rPr/>
        <w:t xml:space="preserve">Reflexión personal sobre la aplicación de la perseverancia (Objetivo 3).</w:t>
      </w:r>
    </w:p>
    <w:p>
      <w:pPr/>
      <w:r>
        <w:rPr>
          <w:b w:val="1"/>
          <w:bCs w:val="1"/>
        </w:rPr>
        <w:t xml:space="preserve">Instrumentos sugeridos:</w:t>
      </w:r>
      <w:r>
        <w:rPr/>
        <w:t xml:space="preserve"> Lista de cotejo para participación y trabajo colaborativo, rúbrica para evaluación del póster (criterios: contenido, creatividad, claridad), observación directa durante actividades, autoevaluación escrita con preguntas de reflexión.</w:t>
      </w:r>
    </w:p>
    <w:p>
      <w:pPr/>
      <w:r>
        <w:rPr>
          <w:b w:val="1"/>
          <w:bCs w:val="1"/>
        </w:rPr>
        <w:t xml:space="preserve">Evidencias de aprendizaje:</w:t>
      </w:r>
      <w:r>
        <w:rPr/>
        <w:t xml:space="preserve"> Notas y respuestas en el análisis de fragmentos, aportaciones en el debate, póster grupal, reflexión escrita individual y diario personal de perseverancia.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663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0C2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84D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DFC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8E1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499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6A4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A99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A97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2026-10-01T22:31:06-05:00</dcterms:created>
  <dcterms:modified xsi:type="dcterms:W3CDTF">2026-10-01T22:31:06-05:00</dcterms:modified>
</cp:coreProperties>
</file>

<file path=docProps/custom.xml><?xml version="1.0" encoding="utf-8"?>
<Properties xmlns="http://schemas.openxmlformats.org/officeDocument/2006/custom-properties" xmlns:vt="http://schemas.openxmlformats.org/officeDocument/2006/docPropsVTypes"/>
</file>