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Desafíos y Resistencias: La Desamortización y las Rebeliones Indígenas del Siglo XIX en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el estudiantado comprenda y explique la compleja relación entre el Estado Mexicano, las élites económicas y políticas, y las comunidades indígenas durante el siglo XIX, centrándose en el proceso de desamortización de bienes y las rebeliones indígenas que surgieron como respuesta. A través de una metodología de gamificación, los estudiantes explorarán la Ley Lerdo, el deslinde de tierras en el Porfiriato y sus consecuencias sociales y agrarias. El aprendizaje se conecta con la realidad actual al reflexionar sobre cómo las decisiones históricas afectan la tenencia de la tierra y los derechos de los pueblos originarios contemporáneos, promoviendo un pensamiento crítico sobre justicia social y patrimonio cultural. Este enfoque activo y participativo motiva a los jóvenes a valorar la trayectoria histórica de los pueblos indígenas desde el nacimiento de México como nación, desarrollando competencias de análisis histórico, argumentación y valoración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el Estado Mexicano, las élites y las comunidades indígenas durante el proceso de desamortización del siglo XIX.</w:t>
      </w:r>
    </w:p>
    <w:p>
      <w:pPr>
        <w:numPr>
          <w:ilvl w:val="0"/>
          <w:numId w:val="1"/>
        </w:numPr>
      </w:pPr>
      <w:r>
        <w:rPr/>
        <w:t xml:space="preserve">Explicar el contenido y el impacto de la Ley Lerdo en la propiedad de tierras indígenas y bienes comunales.</w:t>
      </w:r>
    </w:p>
    <w:p>
      <w:pPr>
        <w:numPr>
          <w:ilvl w:val="0"/>
          <w:numId w:val="1"/>
        </w:numPr>
      </w:pPr>
      <w:r>
        <w:rPr/>
        <w:t xml:space="preserve">Describir las rebeliones indígenas causadas por la desamortización y sus implicaciones sociales y políticas.</w:t>
      </w:r>
    </w:p>
    <w:p>
      <w:pPr>
        <w:numPr>
          <w:ilvl w:val="0"/>
          <w:numId w:val="1"/>
        </w:numPr>
      </w:pPr>
      <w:r>
        <w:rPr/>
        <w:t xml:space="preserve">Valorar la visión liberal del siglo XIX sobre los pueblos indígenas y sus consecuencias en la historia nacional.</w:t>
      </w:r>
    </w:p>
    <w:p>
      <w:pPr>
        <w:numPr>
          <w:ilvl w:val="0"/>
          <w:numId w:val="1"/>
        </w:numPr>
      </w:pPr>
      <w:r>
        <w:rPr/>
        <w:t xml:space="preserve">Argumentar sobre los problemas agrarios surgidos durante el Porfiriato y cómo afectaron a las comunidades indígenas.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(5 minutos) sobre la Ley Lerdo y las rebeliones indígenas (video preparado o plataforma educativa tipo YouTube).</w:t>
      </w:r>
    </w:p>
    <w:p>
      <w:pPr>
        <w:numPr>
          <w:ilvl w:val="0"/>
          <w:numId w:val="2"/>
        </w:numPr>
      </w:pPr>
      <w:r>
        <w:rPr/>
        <w:t xml:space="preserve">Carteles impresos con mapas históricos de las regiones indígenas afectadas y cronología del siglo XIX.</w:t>
      </w:r>
    </w:p>
    <w:p>
      <w:pPr>
        <w:numPr>
          <w:ilvl w:val="0"/>
          <w:numId w:val="2"/>
        </w:numPr>
      </w:pPr>
      <w:r>
        <w:rPr/>
        <w:t xml:space="preserve">Tarjetas de roles para la gamificación: Estado, élites, comunidades indígenas, liberales, conservadores.</w:t>
      </w:r>
    </w:p>
    <w:p>
      <w:pPr>
        <w:numPr>
          <w:ilvl w:val="0"/>
          <w:numId w:val="2"/>
        </w:numPr>
      </w:pPr>
      <w:r>
        <w:rPr/>
        <w:t xml:space="preserve">Fichas de puntos, insignias y niveles para la gamificación (pueden ser físicas o digitales).</w:t>
      </w:r>
    </w:p>
    <w:p>
      <w:pPr>
        <w:numPr>
          <w:ilvl w:val="0"/>
          <w:numId w:val="2"/>
        </w:numPr>
      </w:pPr>
      <w:r>
        <w:rPr/>
        <w:t xml:space="preserve">Cuadernos o hojas para que los estudiantes elaboren organizadores gráficos y notas.</w:t>
      </w:r>
    </w:p>
    <w:p>
      <w:pPr>
        <w:numPr>
          <w:ilvl w:val="0"/>
          <w:numId w:val="2"/>
        </w:numPr>
      </w:pPr>
      <w:r>
        <w:rPr/>
        <w:t xml:space="preserve">Marcadores, plumones y rotafolios o pizarras blancas.</w:t>
      </w:r>
    </w:p>
    <w:p>
      <w:pPr>
        <w:numPr>
          <w:ilvl w:val="0"/>
          <w:numId w:val="2"/>
        </w:numPr>
      </w:pPr>
      <w:r>
        <w:rPr/>
        <w:t xml:space="preserve">Documento impreso con resumen de la Ley Lerdo y fragmentos de testimonios indígenas (para actividad de análisis).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el contexto histórico del México independiente (siglo XIX).</w:t>
      </w:r>
    </w:p>
    <w:p>
      <w:pPr>
        <w:numPr>
          <w:ilvl w:val="0"/>
          <w:numId w:val="3"/>
        </w:numPr>
      </w:pPr>
      <w:r>
        <w:rPr/>
        <w:t xml:space="preserve">Familiaridad básica con conceptos de propiedad, estado y nación.</w:t>
      </w:r>
    </w:p>
    <w:p>
      <w:pPr>
        <w:numPr>
          <w:ilvl w:val="0"/>
          <w:numId w:val="3"/>
        </w:numPr>
      </w:pPr>
      <w:r>
        <w:rPr/>
        <w:t xml:space="preserve">Habilidades para trabajo en equipo y discusión grupal.</w:t>
      </w:r>
    </w:p>
    <w:p>
      <w:pPr>
        <w:numPr>
          <w:ilvl w:val="0"/>
          <w:numId w:val="3"/>
        </w:numPr>
      </w:pPr>
      <w:r>
        <w:rPr/>
        <w:t xml:space="preserve">Experiencia en análisis de textos o fuentes históricas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la Desamortización y su Impacto Inicial (120 minutos)Fase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cómo el Estado y las élites afectaron a los pueblos indígenas a través de la desamortización, una transformación clave en el México del siglo XIX, y por qué esto sigue siendo relevante hoy.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significa para ustedes tener una tierra o propiedad? ¿Por qué creen que la tierra es importante para una comunidad?"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sobre la importancia de la tierra.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el siglo XIX, miles de indígenas perdieron sus tierras por una ley llamada Ley Lerdo, que buscaba modernizar el país, pero causó grandes conflictos y rebeliones. ¿Quieren descubrir qué pasó y por qué?"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actual: "Así como hoy discutimos sobre quién cuida las tierras, en aquel entonces este tema fue central y provocó protestas y cambios que marcaron la historia de México."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 video corto que explica la Ley Lerdo y las primeras rebeliones indígenas, invitando a los estudiantes a tomar nota de aspectos clave para el juego que realizarán después.</w:t>
      </w:r>
    </w:p>
    <w:p>
      <w:pPr/>
      <w:r>
        <w:rPr>
          <w:b w:val="1"/>
          <w:bCs w:val="1"/>
        </w:rPr>
        <w:t xml:space="preserve">Actividad 1: Juego de roles "Poderes en disputa"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Estado, élites y comunidades indígenas.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4, asignando a cada miembro un rol: Estado, élites económicas, indígenas y liberales.</w:t>
      </w:r>
    </w:p>
    <w:p>
      <w:pPr>
        <w:numPr>
          <w:ilvl w:val="1"/>
          <w:numId w:val="4"/>
        </w:numPr>
      </w:pPr>
      <w:r>
        <w:rPr/>
        <w:t xml:space="preserve">Cada grupo recibe un escenario con un conflicto basado en la Ley Lerdo y deben argumentar desde su rol por qué apoyan o rechazan la desamortización.</w:t>
      </w:r>
    </w:p>
    <w:p>
      <w:pPr>
        <w:numPr>
          <w:ilvl w:val="1"/>
          <w:numId w:val="4"/>
        </w:numPr>
      </w:pPr>
      <w:r>
        <w:rPr/>
        <w:t xml:space="preserve">Después de 20 minutos, cada grupo expone sus argumentos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para profundizar y ayuda a clarificar conceptos.</w:t>
      </w:r>
    </w:p>
    <w:p>
      <w:pPr/>
      <w:r>
        <w:rPr>
          <w:b w:val="1"/>
          <w:bCs w:val="1"/>
        </w:rPr>
        <w:t xml:space="preserve">Actividad 2: Análisis de testimonios y mapas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impacto social y territorial de la desamortización.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estudiantes revisan fragmentos de testimonios indígenas y mapas históricos impresos.</w:t>
      </w:r>
    </w:p>
    <w:p>
      <w:pPr>
        <w:numPr>
          <w:ilvl w:val="1"/>
          <w:numId w:val="5"/>
        </w:numPr>
      </w:pPr>
      <w:r>
        <w:rPr/>
        <w:t xml:space="preserve">En parejas, identifican problemas agrarios y zonas con rebeliones indígenas.</w:t>
      </w:r>
    </w:p>
    <w:p>
      <w:pPr>
        <w:numPr>
          <w:ilvl w:val="1"/>
          <w:numId w:val="5"/>
        </w:numPr>
      </w:pPr>
      <w:r>
        <w:rPr/>
        <w:t xml:space="preserve">Elaboran un pequeño organizador gráfico con causas y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hoja o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puntual, formula preguntas para profundizar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pregunta para el debate final o investigar brevemente una rebelión indígena adicional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para comprender textos y mapas, y pueden trabajar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análisis realizado con la próxima sesión diciendo: "En la siguiente sesión veremos cómo estas tensiones generaron rebeliones y cómo la visión liberal influyó en la historia de los pueblos indígenas."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una tarjeta las “3 ideas más importantes” que aprendieron hoy sobre la desamortización y la Ley Lerdo.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creen que la Ley Lerdo afectó a las comunidades indígenas?</w:t>
      </w:r>
    </w:p>
    <w:p>
      <w:pPr>
        <w:numPr>
          <w:ilvl w:val="0"/>
          <w:numId w:val="7"/>
        </w:numPr>
      </w:pPr>
      <w:r>
        <w:rPr/>
        <w:t xml:space="preserve">¿Qué interés tenían el Estado y las élites al aplicar esta ley?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celebra avances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las rebeliones indígenas y el impacto del Porfiriato para entender resistencias y consecuencias sociales.</w:t>
      </w:r>
    </w:p>
    <w:p>
      <w:pPr/>
      <w:r>
        <w:rPr/>
        <w:t xml:space="preserve">Sesión 2: Rebeliones Indígenas y la Visión Liberal en el Siglo XIX (120 minutos)Fase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pasada y presenta que ahora se profundizará en las rebeliones indígenas y la visión liberal que alimentó el conflicto agrario.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"¿Pueden recordar alguna razón por la que las comunidades indígenas se rebelaron contra el Estado en el siglo XIX?"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retomando ideas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mapa interactivo o impreso que muestre las zonas donde ocurrieron rebeliones y pregunta: "¿Qué creen que motivó estas luchas y cómo se relacionan con la Ley Lerdo?"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estas rebeliones les permitirá valorar la importancia de la tierra y la justicia social en la historia mexicana y que estas luchas siguen siendo relevantes para comprender la diversidad cultural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con apoyo visual (presentación o cartel) las principales rebeliones indígenas, el deslinde de tierras en el Porfiriato y la visión liberal sobre los pueblos indígenas, integrando preguntas para mantener la participación.</w:t>
      </w:r>
    </w:p>
    <w:p>
      <w:pPr/>
      <w:r>
        <w:rPr>
          <w:b w:val="1"/>
          <w:bCs w:val="1"/>
        </w:rPr>
        <w:t xml:space="preserve">Actividad 1: Reto Gamificado "Defensores de la Tierra"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rebeliones indígenas y argumentar la visión liberal y sus consecuencias.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estudiantes forman grupos de 4 y reciben personajes con diferentes perspectivas (indígenas rebeldes, gobierno liberal, élites porfiristas, liberales reformistas).</w:t>
      </w:r>
    </w:p>
    <w:p>
      <w:pPr>
        <w:numPr>
          <w:ilvl w:val="1"/>
          <w:numId w:val="8"/>
        </w:numPr>
      </w:pPr>
      <w:r>
        <w:rPr/>
        <w:t xml:space="preserve">Deberán superar 3 niveles de retos: responder preguntas, resolver un caso de conflicto agrario y diseñar una solución histórica alternativa.</w:t>
      </w:r>
    </w:p>
    <w:p>
      <w:pPr>
        <w:numPr>
          <w:ilvl w:val="1"/>
          <w:numId w:val="8"/>
        </w:numPr>
      </w:pPr>
      <w:r>
        <w:rPr/>
        <w:t xml:space="preserve">Cada nivel otorga puntos e insignias; el equipo con más puntos gana un reconocimiento simbólico.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escritas, propuesta de solución y presentación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dudas, guía con preguntas estratégicas y motiva la competencia sana.</w:t>
      </w:r>
    </w:p>
    <w:p>
      <w:pPr/>
      <w:r>
        <w:rPr>
          <w:b w:val="1"/>
          <w:bCs w:val="1"/>
        </w:rPr>
        <w:t xml:space="preserve">Actividad 2: Debate estructurado "¿Fue justa la visión liberal sobre los pueblos indígenas?"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Valorar críticamente la visión liberal y sus impactos.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forman dos grandes grupos (a favor y en contra de la visión liberal).</w:t>
      </w:r>
    </w:p>
    <w:p>
      <w:pPr>
        <w:numPr>
          <w:ilvl w:val="1"/>
          <w:numId w:val="9"/>
        </w:numPr>
      </w:pPr>
      <w:r>
        <w:rPr/>
        <w:t xml:space="preserve">Cada grupo prepara argumentos y luego se desarrolla un debate guiado con tiempos para cada intervención.</w:t>
      </w:r>
    </w:p>
    <w:p>
      <w:pPr>
        <w:numPr>
          <w:ilvl w:val="1"/>
          <w:numId w:val="9"/>
        </w:numPr>
      </w:pPr>
      <w:r>
        <w:rPr/>
        <w:t xml:space="preserve">Finalizan con una reflexión conjunta sobre aprendizajes y perspectivas diversas.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 grandes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escrita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formula preguntas que profundicen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preparar una mini presentación sobre una rebelión indígena no vista en clase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un mentor para estructurar argumentos y recibir apoyo en la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reflexión crítica con el cierre que realizarán para consolidar aprendizajes y conectar con la vida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un mapa mental colectivo en la pizarra o rotafolio con las causas, procesos y consecuencias de la desamortización y rebeliones indígenas, destacando la visión liberal y la resistencia indígena.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relación entre el Estado y las comunidades indígenas en el siglo XIX?</w:t>
      </w:r>
    </w:p>
    <w:p>
      <w:pPr>
        <w:numPr>
          <w:ilvl w:val="0"/>
          <w:numId w:val="11"/>
        </w:numPr>
      </w:pPr>
      <w:r>
        <w:rPr/>
        <w:t xml:space="preserve">¿Cómo puedo comparar las rebeliones indígenas con otros movimientos sociales actuales?</w:t>
      </w:r>
    </w:p>
    <w:p>
      <w:pPr>
        <w:numPr>
          <w:ilvl w:val="0"/>
          <w:numId w:val="11"/>
        </w:numPr>
      </w:pPr>
      <w:r>
        <w:rPr/>
        <w:t xml:space="preserve">¿Por qué es importante entender estas luchas para valorar a los pueblos indígenas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rápida de comentarios, destacando ideas acertadas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comunidad o noticias actuales cómo la tenencia de la tierra y los derechos indígenas siguen siendo temas relevantes.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una historia local o regional de resistencia indígena y compartir un resumen en la próxima clase o en plataforma digital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(pregunta detonadora), formativa durante las actividades gamificadas y debates en ambas sesiones, y sumativa en la síntesis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Explica con claridad la relación entre Estado, élites y comunidades indígenas durante la desamortización (Objetivo 1).</w:t>
      </w:r>
    </w:p>
    <w:p>
      <w:pPr>
        <w:numPr>
          <w:ilvl w:val="0"/>
          <w:numId w:val="12"/>
        </w:numPr>
      </w:pPr>
      <w:r>
        <w:rPr/>
        <w:t xml:space="preserve">Describe correctamente la Ley Lerdo y su impacto en la propiedad indígena (Objetivo 2).</w:t>
      </w:r>
    </w:p>
    <w:p>
      <w:pPr>
        <w:numPr>
          <w:ilvl w:val="0"/>
          <w:numId w:val="12"/>
        </w:numPr>
      </w:pPr>
      <w:r>
        <w:rPr/>
        <w:t xml:space="preserve">Identifica y explica las causas y consecuencias de las rebeliones indígenas (Objetivo 3).</w:t>
      </w:r>
    </w:p>
    <w:p>
      <w:pPr>
        <w:numPr>
          <w:ilvl w:val="0"/>
          <w:numId w:val="12"/>
        </w:numPr>
      </w:pPr>
      <w:r>
        <w:rPr/>
        <w:t xml:space="preserve">Valora críticamente la visión liberal y argumenta sobre sus efectos históricos (Objetivo 4).</w:t>
      </w:r>
    </w:p>
    <w:p>
      <w:pPr>
        <w:numPr>
          <w:ilvl w:val="0"/>
          <w:numId w:val="12"/>
        </w:numPr>
      </w:pPr>
      <w:r>
        <w:rPr/>
        <w:t xml:space="preserve">Argumenta sobre los problemas agrarios del Porfiriato y sus afectaciones a las comunidades indígenas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calidad de argumentos en actividades grupales.</w:t>
      </w:r>
    </w:p>
    <w:p>
      <w:pPr>
        <w:numPr>
          <w:ilvl w:val="0"/>
          <w:numId w:val="13"/>
        </w:numPr>
      </w:pPr>
      <w:r>
        <w:rPr/>
        <w:t xml:space="preserve">Rúbrica para evaluar organizadores gráficos, presentaciones orales y debates.</w:t>
      </w:r>
    </w:p>
    <w:p>
      <w:pPr>
        <w:numPr>
          <w:ilvl w:val="0"/>
          <w:numId w:val="13"/>
        </w:numPr>
      </w:pPr>
      <w:r>
        <w:rPr/>
        <w:t xml:space="preserve">Observación directa y notas del docente durante actividades y reflexiones.</w:t>
      </w:r>
    </w:p>
    <w:p>
      <w:pPr>
        <w:numPr>
          <w:ilvl w:val="0"/>
          <w:numId w:val="13"/>
        </w:numPr>
      </w:pPr>
      <w:r>
        <w:rPr/>
        <w:t xml:space="preserve">Autoevaluación y coevaluación al final de cada sesión mediante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Argumentos escritos y orales durante el juego de roles y el reto gamificado.</w:t>
      </w:r>
    </w:p>
    <w:p>
      <w:pPr>
        <w:numPr>
          <w:ilvl w:val="0"/>
          <w:numId w:val="14"/>
        </w:numPr>
      </w:pPr>
      <w:r>
        <w:rPr/>
        <w:t xml:space="preserve">Organizadores gráficos y mapas mentales elaborados por los estudiantes.</w:t>
      </w:r>
    </w:p>
    <w:p>
      <w:pPr>
        <w:numPr>
          <w:ilvl w:val="0"/>
          <w:numId w:val="14"/>
        </w:numPr>
      </w:pPr>
      <w:r>
        <w:rPr/>
        <w:t xml:space="preserve">Participación activa y reflexiones en debates y preguntas metacognitivas.</w:t>
      </w:r>
    </w:p>
    <w:p>
      <w:pPr>
        <w:numPr>
          <w:ilvl w:val="0"/>
          <w:numId w:val="14"/>
        </w:numPr>
      </w:pPr>
      <w:r>
        <w:rPr/>
        <w:t xml:space="preserve">Tarea de investigación sobre resistencias indígenas locales.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69F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32B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C0D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7F0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CA0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E17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041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126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649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08A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F3C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70A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4FA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FF6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2026-10-02T00:42:19-05:00</dcterms:created>
  <dcterms:modified xsi:type="dcterms:W3CDTF">2026-10-02T00:42:19-05:00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