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¡Contemos Juntos! Descubriendo la Magia de la Cantidad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exploren y comprendan el concepto de conteo y cantidad a través de actividades lúdicas y significativas. Los estudiantes aprenderán a identificar, contar y comparar cantidades en su entorno inmediato, fortaleciendo su pensamiento lógico-matemático y su capacidad para resolver retos cotidianos.</w:t>
      </w:r>
    </w:p>
    <w:p>
      <w:pPr/>
      <w:r>
        <w:rPr/>
        <w:t xml:space="preserve">El conteo es una habilidad fundamental que les permite a los pequeños relacionar números con objetos concretos, un paso esencial para el desarrollo de competencias matemáticas futuras. Además, el aprendizaje basado en retos motiva a los niños a ser curiosos, creativos y a trabajar colaborativamente, haciendo que la experiencia educativa sea divertida y relevante para su vida diaria.</w:t>
      </w:r>
    </w:p>
    <w:p>
      <w:pPr/>
      <w:r>
        <w:rPr/>
        <w:t xml:space="preserve">Este plan fomenta la participación activa y el descubrimiento espontáneo, conectando el aprendizaje con situaciones reales, como contar juguetes o frutas, lo que refuerza la comprensión y el interés por las matemáticas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Contar objetos hasta 10 para reconocer cantidades de forma concreta.</w:t>
      </w:r>
    </w:p>
    <w:p>
      <w:pPr>
        <w:numPr>
          <w:ilvl w:val="0"/>
          <w:numId w:val="1"/>
        </w:numPr>
      </w:pPr>
      <w:r>
        <w:rPr/>
        <w:t xml:space="preserve">Comparar cantidades utilizando términos sencillos como “más”, “menos” e “igual”.</w:t>
      </w:r>
    </w:p>
    <w:p>
      <w:pPr>
        <w:numPr>
          <w:ilvl w:val="0"/>
          <w:numId w:val="1"/>
        </w:numPr>
      </w:pPr>
      <w:r>
        <w:rPr/>
        <w:t xml:space="preserve">Resolver retos sencillos relacionados con la cantidad mediante la observación y el conteo.</w:t>
      </w:r>
    </w:p>
    <w:p>
      <w:pPr>
        <w:numPr>
          <w:ilvl w:val="0"/>
          <w:numId w:val="1"/>
        </w:numPr>
      </w:pPr>
      <w:r>
        <w:rPr/>
        <w:t xml:space="preserve">Colaborar con compañeros para compartir y organizar objetos durante las actividades.</w:t>
      </w:r>
    </w:p>
    <w:p>
      <w:pPr>
        <w:numPr>
          <w:ilvl w:val="0"/>
          <w:numId w:val="1"/>
        </w:numPr>
      </w:pPr>
      <w:r>
        <w:rPr/>
        <w:t xml:space="preserve">Expresar oralmente la cantidad de objetos contados usando vocabulario adecuado.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Juguetes pequeños variados (bloques, pelotas, animalitos de plástico) – al menos 50 unidades en total</w:t>
      </w:r>
    </w:p>
    <w:p>
      <w:pPr>
        <w:numPr>
          <w:ilvl w:val="0"/>
          <w:numId w:val="2"/>
        </w:numPr>
      </w:pPr>
      <w:r>
        <w:rPr/>
        <w:t xml:space="preserve">Tarjetas con números del 1 al 10 (10 tarjetas)</w:t>
      </w:r>
    </w:p>
    <w:p>
      <w:pPr>
        <w:numPr>
          <w:ilvl w:val="0"/>
          <w:numId w:val="2"/>
        </w:numPr>
      </w:pPr>
      <w:r>
        <w:rPr/>
        <w:t xml:space="preserve">Figuras recortadas de frutas y animales (mínimo 30 piezas)</w:t>
      </w:r>
    </w:p>
    <w:p>
      <w:pPr>
        <w:numPr>
          <w:ilvl w:val="0"/>
          <w:numId w:val="2"/>
        </w:numPr>
      </w:pPr>
      <w:r>
        <w:rPr/>
        <w:t xml:space="preserve">Carteles con imágenes para comparación (más, menos, igual)</w:t>
      </w:r>
    </w:p>
    <w:p>
      <w:pPr>
        <w:numPr>
          <w:ilvl w:val="0"/>
          <w:numId w:val="2"/>
        </w:numPr>
      </w:pPr>
      <w:r>
        <w:rPr/>
        <w:t xml:space="preserve">Hojas blancas y crayones o marcadores</w:t>
      </w:r>
    </w:p>
    <w:p>
      <w:pPr>
        <w:numPr>
          <w:ilvl w:val="0"/>
          <w:numId w:val="2"/>
        </w:numPr>
      </w:pPr>
      <w:r>
        <w:rPr/>
        <w:t xml:space="preserve">Canasta o caja para colocar objetos</w:t>
      </w:r>
    </w:p>
    <w:p>
      <w:pPr>
        <w:numPr>
          <w:ilvl w:val="0"/>
          <w:numId w:val="2"/>
        </w:numPr>
      </w:pPr>
      <w:r>
        <w:rPr/>
        <w:t xml:space="preserve">Reproductor de música para canciones infantiles de conteo</w:t>
      </w:r>
    </w:p>
    <w:p>
      <w:pPr>
        <w:numPr>
          <w:ilvl w:val="0"/>
          <w:numId w:val="2"/>
        </w:numPr>
      </w:pPr>
      <w:r>
        <w:rPr/>
        <w:t xml:space="preserve">Pizarra blanca y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del 1 al 5.</w:t>
      </w:r>
    </w:p>
    <w:p>
      <w:pPr>
        <w:numPr>
          <w:ilvl w:val="0"/>
          <w:numId w:val="3"/>
        </w:numPr>
      </w:pPr>
      <w:r>
        <w:rPr/>
        <w:t xml:space="preserve">Habilidad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de imitación.</w:t>
      </w:r>
    </w:p>
    <w:p>
      <w:pPr>
        <w:numPr>
          <w:ilvl w:val="0"/>
          <w:numId w:val="3"/>
        </w:numPr>
      </w:pPr>
      <w:r>
        <w:rPr/>
        <w:t xml:space="preserve">Capacidad para manipular objetos pequeños con coordinación mano-ojo.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Números y Cantidades en Nuestro MundoFase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divertirnos contando cosas que nos gustan y descubrir cuántas hay. Contar nos ayuda a saber cuántos juguetes, frutas o animalitos tenemos.”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frutero con 3 manzanas y pregunta: “¿Cuántas manzanas ven aquí? Vamos a contar juntos.”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Cuentan en voz alta y responden el número.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contar nos ayuda a resolver retos como saber si tenemos suficientes juguetes para jugar con todos? ¡Hoy haremos un reto para ver si podemos contar bien!”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emoción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y en la escuela contamos muchas cosas: cuántos pasos damos, cuántos amigos vienen a jugar o cuántas galletas hay en la mesa. Aprendamos a hacerlo juntos.”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actividad con experiencias 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conocer cómo contar objetos usando nuestros dedos y nuestras voces. Primero, observemos con atención y luego contaremos juntos.”</w:t>
      </w:r>
    </w:p>
    <w:p>
      <w:pPr/>
      <w:r>
        <w:rPr>
          <w:b w:val="1"/>
          <w:bCs w:val="1"/>
        </w:rPr>
        <w:t xml:space="preserve">Actividad 1: “Cuenta y Colorea”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Contar objetos hasta 5 y relacionar con el número.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hojas con dibujos de frutas (manzanas, plátanos, uvas) y crayones.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contar cuántas frutas hay en el dibujo. Cuando sepamos el número, lo señalamos y coloreamos las frutas.”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coloreada con conteo realizado.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Caminar entre los niños, hacer preguntas como “¿Cuántas manzanas ves?”, “¿Ya terminaste de contar?” y apoyar a quienes tengan dudas.</w:t>
      </w:r>
    </w:p>
    <w:p>
      <w:pPr/>
      <w:r>
        <w:rPr>
          <w:b w:val="1"/>
          <w:bCs w:val="1"/>
        </w:rPr>
        <w:t xml:space="preserve">Actividad 2: “El Reto del Cesto de Juguetes”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Contar objetos hasta 10 y comparar cantidades.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 (3-4 niños), los estudiantes sacan juguetes del cesto y cuentan juntos cuántos tienen.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“¿Cuántos juguetes hay en tu grupo? ¿Tienen más juguetes que el grupo de al lado o menos? Vamos a descubrirlo.”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Conteo oral y comparación entre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fomenta el diálogo entre niños, pregunta “¿Cuántos tienen?”, “¿Hay más o menos que otros?” y guía para usar palabras correctas.</w:t>
      </w:r>
    </w:p>
    <w:p>
      <w:pPr/>
      <w:r>
        <w:rPr>
          <w:b w:val="1"/>
          <w:bCs w:val="1"/>
        </w:rPr>
        <w:t xml:space="preserve">Actividad 3: “Canción del Conteo”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Reforzar el conteo mediante una canción interactiva.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pone una canción infantil que incluye conteo hasta 10 y los niños cantan y cuentan con movimientos de manos.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conteo oral sincronizado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 a participar, corrige suavemente la pronunciación, anima a contar en voz alta.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su propia fila de objetos y cuenten ellos mismos, usando los números del 1 al 10.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Acompañar con conteo guiado, usar dedos y objetos físicos para contar uno a uno junto al niño, reforzando la atención y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contar y comparar, en la próxima sesión usaremos todo lo aprendido para resolver un reto divertido con nuestros amigos.”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“Vamos a decir en voz alta qué aprendimos hoy.”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Expresan: “Aprendí a contar”, “Sé cuántas frutas hay”, “Puedo decir si hay más o menos”.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“¿Qué cosas contaste hoy?”</w:t>
      </w:r>
    </w:p>
    <w:p>
      <w:pPr>
        <w:numPr>
          <w:ilvl w:val="0"/>
          <w:numId w:val="10"/>
        </w:numPr>
      </w:pPr>
      <w:r>
        <w:rPr/>
        <w:t xml:space="preserve">“¿Cómo sabes cuántos objetos hay?”</w:t>
      </w:r>
    </w:p>
    <w:p>
      <w:pPr>
        <w:numPr>
          <w:ilvl w:val="0"/>
          <w:numId w:val="10"/>
        </w:numPr>
      </w:pPr>
      <w:r>
        <w:rPr/>
        <w:t xml:space="preserve">“¿Qué palabra usaste para decir si había más o menos?”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individual y grupal, señala avances específicos (por ejemplo, “Muy bien contar hasta cinco”, “Qué bien usaron ‘más’ y ‘menos’ para comparar”).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usaremos lo que aprendimos para encontrar respuestas a un nuevo reto. ¡Será muy divertido!”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intenta contar cuántos juguetes tienes y cuéntaselo a tu familia.”</w:t>
      </w:r>
    </w:p>
    <w:p>
      <w:pPr/>
      <w:r>
        <w:rPr/>
        <w:t xml:space="preserve">Sesión 2: El Gran Reto de Contar y Comparar con AmigosFase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usar todo lo que aprendimos para resolver un reto de contar y organizar con nuestros amigos. ¿Listos para jugar y aprender?”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entusiasmados.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grupos de objetos y pregunta “¿Cuántos hay?”, “¿Hay más o menos que antes?”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conceptos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“¡Vamos a ser supercontadores y resolver el reto de organizar los juguetes según su cantidad!”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con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jugamos en equipo, es importante saber cuántos juguetes hay para que todos puedan jugar. Hoy veremos cómo hacerlo juntos.”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experiencias de juego.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organizar nuestros juguetes en grupos según la cantidad que tengamos y resolveremos cuál grupo tiene más, menos o igual.”</w:t>
      </w:r>
    </w:p>
    <w:p>
      <w:pPr/>
      <w:r>
        <w:rPr>
          <w:b w:val="1"/>
          <w:bCs w:val="1"/>
        </w:rPr>
        <w:t xml:space="preserve">Actividad 1: “Clasificando y Contando”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Contar y clasificar objetos en grupos y expresar cantidades.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niños reciben una mezcla de juguetes y deben dividirlos en grupos (por ejemplo, pelotas, bloques, animales). Luego cuentan cuántos hay en cada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dice:</w:t>
      </w:r>
      <w:r>
        <w:rPr/>
        <w:t xml:space="preserve"> “¿Cuántos bloques hay? ¿Cuántos animalitos? Vamos a contar y decir cuál grupo tiene más o menos.”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Grupos de objetos clasificados y conteo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clasificación y el conteo, guía con preguntas “¿Cuántos hay aquí?”, “¿Este grupo tiene más o menos que el otro?”</w:t>
      </w:r>
    </w:p>
    <w:p>
      <w:pPr/>
      <w:r>
        <w:rPr>
          <w:b w:val="1"/>
          <w:bCs w:val="1"/>
        </w:rPr>
        <w:t xml:space="preserve">Actividad 2: “El Reto del Número Justo”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conteo para distribuir objetos de forma equitativa.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10 juguetes para repartir entre ellos. Deben contar para que cada uno tenga la misma cantidad.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dice:</w:t>
      </w:r>
      <w:r>
        <w:rPr/>
        <w:t xml:space="preserve"> “¿Cómo podemos repartir para que todos tengan igual cantidad? Contemos juntos.”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Distribución equitativa y conteo verbalizado.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proceso, plantea preguntas “¿Cuántos tienes tú? ¿Y tú? ¿Están iguales?” y ofrece apoyo cuando sea necesario.</w:t>
      </w:r>
    </w:p>
    <w:p>
      <w:pPr/>
      <w:r>
        <w:rPr>
          <w:b w:val="1"/>
          <w:bCs w:val="1"/>
        </w:rPr>
        <w:t xml:space="preserve">Actividad 3: “Juego de Comparación con Carteles”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vocabulario para comparar cantidades.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muestra dos grupos de objetos y pregunta cuál tiene más, menos o si son iguales, usando los carteles visuales.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 dice:</w:t>
      </w:r>
      <w:r>
        <w:rPr/>
        <w:t xml:space="preserve"> “Miren estos dos grupos, ¿cuál tiene más? ¿Cuál tiene menos? ¿Son iguales?”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uso de términos de comparación.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Anima a todos a participar, corrige suavemente y refuerza el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dibujo con grupos de objetos y digan la cantidad de cada uno.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ellos en parejas o individualmente con objetos físicos para contar y comparar con ayuda directa.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hoy logramos contar, comparar y compartir. Vamos a terminar con un juego para recordar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“Vamos a recordar tres cosas importantes que hicimos hoy, cada uno dirá una.”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como “Conté juguetes”, “Supe cuál grupo tenía más”, “Compartí para que todos tengan igual”.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“¿Cómo supiste cuántos juguetes había?”</w:t>
      </w:r>
    </w:p>
    <w:p>
      <w:pPr>
        <w:numPr>
          <w:ilvl w:val="0"/>
          <w:numId w:val="17"/>
        </w:numPr>
      </w:pPr>
      <w:r>
        <w:rPr/>
        <w:t xml:space="preserve">“¿Qué palabra usaste para decir si había más o menos?”</w:t>
      </w:r>
    </w:p>
    <w:p>
      <w:pPr>
        <w:numPr>
          <w:ilvl w:val="0"/>
          <w:numId w:val="17"/>
        </w:numPr>
      </w:pPr>
      <w:r>
        <w:rPr/>
        <w:t xml:space="preserve">“¿Te gustó compartir los juguetes? ¿Por qué?”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equipo, destaca el uso correcto de números y palabras, y reconoce el esfuerzo de cada niño.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“Ustedes pueden contar y compartir en casa o en el parque con sus amigos. ¡Eso es ser supercontadores!”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cuenten juntos cuántos juguetes tienen y cómo pueden compartirlos para jugar con todos.”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y participación) y sumativa en el cierre (reflexión y síntesis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Contar objetos hasta 10 con precisión (vinculado a la Actividad 1 y 2).</w:t>
      </w:r>
    </w:p>
    <w:p>
      <w:pPr>
        <w:numPr>
          <w:ilvl w:val="0"/>
          <w:numId w:val="18"/>
        </w:numPr>
      </w:pPr>
      <w:r>
        <w:rPr/>
        <w:t xml:space="preserve">Utilizar vocabulario para comparar cantidades (más, menos, igual) correctamente (vinculado a Actividad 2 y 3).</w:t>
      </w:r>
    </w:p>
    <w:p>
      <w:pPr>
        <w:numPr>
          <w:ilvl w:val="0"/>
          <w:numId w:val="18"/>
        </w:numPr>
      </w:pPr>
      <w:r>
        <w:rPr/>
        <w:t xml:space="preserve">Participar activamente en actividades grupales y expresar oralmente sus resultados (vinculado a todas las actividades).</w:t>
      </w:r>
    </w:p>
    <w:p>
      <w:pPr>
        <w:numPr>
          <w:ilvl w:val="0"/>
          <w:numId w:val="18"/>
        </w:numPr>
      </w:pPr>
      <w:r>
        <w:rPr/>
        <w:t xml:space="preserve">Resolver retos de conteo y organización en equipo (vinculado a Actividad 2 de la sesión 2).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observación directa en actividades grupales e individuales.</w:t>
      </w:r>
    </w:p>
    <w:p>
      <w:pPr>
        <w:numPr>
          <w:ilvl w:val="0"/>
          <w:numId w:val="19"/>
        </w:numPr>
      </w:pPr>
      <w:r>
        <w:rPr/>
        <w:t xml:space="preserve">Registro anecdótico de respuestas orales durante el cierre.</w:t>
      </w:r>
    </w:p>
    <w:p>
      <w:pPr>
        <w:numPr>
          <w:ilvl w:val="0"/>
          <w:numId w:val="19"/>
        </w:numPr>
      </w:pPr>
      <w:r>
        <w:rPr/>
        <w:t xml:space="preserve">Portafolio con hojas coloreadas y dibujos de conteo.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Hojas con dibujos coloreados y contados.</w:t>
      </w:r>
    </w:p>
    <w:p>
      <w:pPr>
        <w:numPr>
          <w:ilvl w:val="0"/>
          <w:numId w:val="20"/>
        </w:numPr>
      </w:pPr>
      <w:r>
        <w:rPr/>
        <w:t xml:space="preserve">Participación y respuestas orales durante las actividades y cierre.</w:t>
      </w:r>
    </w:p>
    <w:p>
      <w:pPr>
        <w:numPr>
          <w:ilvl w:val="0"/>
          <w:numId w:val="20"/>
        </w:numPr>
      </w:pPr>
      <w:r>
        <w:rPr/>
        <w:t xml:space="preserve">Organización y conteo de objetos en grupos y plenaria.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A0C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512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D62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11C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CD0E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9C0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85FB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D949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87B6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CE10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BFF5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7C41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48FE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FB22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C041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375F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D6C7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168C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35A3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D4E0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2026-10-01T22:26:34-05:00</dcterms:created>
  <dcterms:modified xsi:type="dcterms:W3CDTF">2026-10-01T22:26:34-05:00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