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Límites: Fundamentos y Aplicaciones en Ingeniería Agropecuaria</w:t>
      </w:r>
    </w:p>
    <w:p/>
    <w:p>
      <w:pPr/>
      <w:r>
        <w:rPr>
          <w:color w:val="666666"/>
          <w:sz w:val="20"/>
          <w:szCs w:val="20"/>
          <w:i w:val="1"/>
          <w:iCs w:val="1"/>
        </w:rPr>
        <w:t xml:space="preserve">Ciencias Agropecuarias | Ingeniería agropecuaria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Ingeniería Agropecuaria con el propósito de comprender el concepto matemático de límites, su cálculo y aplicaciones prácticas en el ámbito agropecuario. A través de un enfoque activo y centrado en el estudiante, se busca que los futuros ingenieros desarrollen competencias analíticas y críticas para resolver problemas reales, como el análisis de tasas de cambio en procesos biológicos, modelación de fenómenos agrícolas y optimización de recursos.</w:t>
      </w:r>
    </w:p>
    <w:p>
      <w:pPr/>
      <w:r>
        <w:rPr/>
        <w:t xml:space="preserve">El tema de límites es fundamental para entender el cálculo diferencial e integral, herramientas indispensables en el diseño y mejora de sistemas agropecuarios sustentables. Los estudiantes podrán relacionar el contenido con situaciones cotidianas y profesionales, como la evaluación del crecimiento de cultivos, el flujo de nutrientes y el control de variables ambientales. El plan incluye estrategias diversas basadas en el Diseño Universal para el Aprendizaje, que ofrecen múltiples formas de representación, expresión y motivación, atendiendo la diversidad de estilos y ritmos de aprendizaje del aula.</w:t>
      </w:r>
    </w:p>
    <w:p/>
    <w:p>
      <w:pPr/>
      <w:r>
        <w:rPr>
          <w:color w:val="2b6cb0"/>
          <w:sz w:val="28"/>
          <w:szCs w:val="28"/>
          <w:b w:val="1"/>
          <w:bCs w:val="1"/>
        </w:rPr>
        <w:t xml:space="preserve">Objetivos de Aprendizaje</w:t>
      </w:r>
    </w:p>
    <w:p>
      <w:pPr>
        <w:numPr>
          <w:ilvl w:val="0"/>
          <w:numId w:val="1"/>
        </w:numPr>
      </w:pPr>
      <w:r>
        <w:rPr/>
        <w:t xml:space="preserve">Analizar el concepto matemático de límite y su notación formal en funciones reales.</w:t>
      </w:r>
    </w:p>
    <w:p>
      <w:pPr>
        <w:numPr>
          <w:ilvl w:val="0"/>
          <w:numId w:val="1"/>
        </w:numPr>
      </w:pPr>
      <w:r>
        <w:rPr/>
        <w:t xml:space="preserve">Aplicar métodos gráficos, numéricos y algebraicos para calcular límites de funciones relevantes en la ingeniería agropecuaria.</w:t>
      </w:r>
    </w:p>
    <w:p>
      <w:pPr>
        <w:numPr>
          <w:ilvl w:val="0"/>
          <w:numId w:val="1"/>
        </w:numPr>
      </w:pPr>
      <w:r>
        <w:rPr/>
        <w:t xml:space="preserve">Interpretar límites en contextos agropecuarios para modelar fenómenos y tomar decisiones fundamentadas.</w:t>
      </w:r>
    </w:p>
    <w:p>
      <w:pPr>
        <w:numPr>
          <w:ilvl w:val="0"/>
          <w:numId w:val="1"/>
        </w:numPr>
      </w:pPr>
      <w:r>
        <w:rPr/>
        <w:t xml:space="preserve">Desarrollar habilidades para comunicar resultados matemáticos de manera clara y precisa.</w:t>
      </w:r>
    </w:p>
    <w:p>
      <w:pPr>
        <w:numPr>
          <w:ilvl w:val="0"/>
          <w:numId w:val="1"/>
        </w:numPr>
      </w:pPr>
      <w:r>
        <w:rPr/>
        <w:t xml:space="preserve">Evaluar críticamente la validez de límites en problemas prácticos y su impacto en la optimización de procesos agropecuarios.</w:t>
      </w:r>
    </w:p>
    <w:p/>
    <w:p>
      <w:pPr/>
      <w:r>
        <w:rPr>
          <w:color w:val="2b6cb0"/>
          <w:sz w:val="28"/>
          <w:szCs w:val="28"/>
          <w:b w:val="1"/>
          <w:bCs w:val="1"/>
        </w:rPr>
        <w:t xml:space="preserve">Recursos Necesarios</w:t>
      </w:r>
    </w:p>
    <w:p>
      <w:pPr>
        <w:numPr>
          <w:ilvl w:val="0"/>
          <w:numId w:val="2"/>
        </w:numPr>
      </w:pPr>
      <w:r>
        <w:rPr/>
        <w:t xml:space="preserve">Pizarras blancas y marcadores o pizarras digitales interactivas.</w:t>
      </w:r>
    </w:p>
    <w:p>
      <w:pPr>
        <w:numPr>
          <w:ilvl w:val="0"/>
          <w:numId w:val="2"/>
        </w:numPr>
      </w:pPr>
      <w:r>
        <w:rPr/>
        <w:t xml:space="preserve">Computadoras o tabletas con software de gráficos matemáticos (GeoGebra o Desmos).</w:t>
      </w:r>
    </w:p>
    <w:p>
      <w:pPr>
        <w:numPr>
          <w:ilvl w:val="0"/>
          <w:numId w:val="2"/>
        </w:numPr>
      </w:pPr>
      <w:r>
        <w:rPr/>
        <w:t xml:space="preserve">Proyector multimedia para presentaciones y videos.</w:t>
      </w:r>
    </w:p>
    <w:p>
      <w:pPr>
        <w:numPr>
          <w:ilvl w:val="0"/>
          <w:numId w:val="2"/>
        </w:numPr>
      </w:pPr>
      <w:r>
        <w:rPr/>
        <w:t xml:space="preserve">Hojas impresas con ejercicios y problemas contextualizados.</w:t>
      </w:r>
    </w:p>
    <w:p>
      <w:pPr>
        <w:numPr>
          <w:ilvl w:val="0"/>
          <w:numId w:val="2"/>
        </w:numPr>
      </w:pPr>
      <w:r>
        <w:rPr/>
        <w:t xml:space="preserve">Material audiovisual: videos cortos explicativos sobre límites y aplicaciones agropecuarias.</w:t>
      </w:r>
    </w:p>
    <w:p>
      <w:pPr>
        <w:numPr>
          <w:ilvl w:val="0"/>
          <w:numId w:val="2"/>
        </w:numPr>
      </w:pPr>
      <w:r>
        <w:rPr/>
        <w:t xml:space="preserve">Calculadoras científicas.</w:t>
      </w:r>
    </w:p>
    <w:p>
      <w:pPr>
        <w:numPr>
          <w:ilvl w:val="0"/>
          <w:numId w:val="2"/>
        </w:numPr>
      </w:pPr>
      <w:r>
        <w:rPr/>
        <w:t xml:space="preserve">Acceso a plataforma educativa para actividades colaborativas en línea (Google Classroom, Moodle o similar).</w:t>
      </w:r>
    </w:p>
    <w:p/>
    <w:p>
      <w:pPr/>
      <w:r>
        <w:rPr>
          <w:color w:val="2b6cb0"/>
          <w:sz w:val="28"/>
          <w:szCs w:val="28"/>
          <w:b w:val="1"/>
          <w:bCs w:val="1"/>
        </w:rPr>
        <w:t xml:space="preserve">Requisitos Previos</w:t>
      </w:r>
    </w:p>
    <w:p>
      <w:pPr>
        <w:numPr>
          <w:ilvl w:val="0"/>
          <w:numId w:val="3"/>
        </w:numPr>
      </w:pPr>
      <w:r>
        <w:rPr/>
        <w:t xml:space="preserve">Conocimientos básicos de funciones matemáticas y sus representaciones gráficas.</w:t>
      </w:r>
    </w:p>
    <w:p>
      <w:pPr>
        <w:numPr>
          <w:ilvl w:val="0"/>
          <w:numId w:val="3"/>
        </w:numPr>
      </w:pPr>
      <w:r>
        <w:rPr/>
        <w:t xml:space="preserve">Familiaridad con conceptos de álgebra, especialmente manipulación de expresiones algebraicas.</w:t>
      </w:r>
    </w:p>
    <w:p>
      <w:pPr>
        <w:numPr>
          <w:ilvl w:val="0"/>
          <w:numId w:val="3"/>
        </w:numPr>
      </w:pPr>
      <w:r>
        <w:rPr/>
        <w:t xml:space="preserve">Experiencia previa con resolución de problemas matemáticos en contextos científicos.</w:t>
      </w:r>
    </w:p>
    <w:p>
      <w:pPr>
        <w:numPr>
          <w:ilvl w:val="0"/>
          <w:numId w:val="3"/>
        </w:numPr>
      </w:pPr>
      <w:r>
        <w:rPr/>
        <w:t xml:space="preserve">Habilidades básicas en el uso de software de gráficos matemáticos.</w:t>
      </w:r>
    </w:p>
    <w:p>
      <w:pPr>
        <w:numPr>
          <w:ilvl w:val="0"/>
          <w:numId w:val="3"/>
        </w:numPr>
      </w:pPr>
      <w:r>
        <w:rPr/>
        <w:t xml:space="preserve">Comprensión básica de fenómenos naturales y procesos agropecuarios para contextualizar los ejemplos.</w:t>
      </w:r>
    </w:p>
    <w:p/>
    <w:p>
      <w:pPr/>
      <w:r>
        <w:rPr>
          <w:color w:val="2b6cb0"/>
          <w:sz w:val="28"/>
          <w:szCs w:val="28"/>
          <w:b w:val="1"/>
          <w:bCs w:val="1"/>
        </w:rPr>
        <w:t xml:space="preserve">Actividades</w:t>
      </w:r>
    </w:p>
    <w:p>
      <w:pPr/>
      <w:r>
        <w:rPr/>
        <w:t xml:space="preserve">Sesión 1: Introducción y Conceptualización de Límites
Fase de Inicio
Tiempo estimado: 15 minutos
Propósito de la sesión:
Presentar el concepto fundamental de límite y su importancia en la Ingeniería Agropecuaria, conectando con conocimientos previos y motivando a los estudiantes a explorar el tema.
Activación de conocimientos previos:
Docente: Presenta en pantalla una función simple (por ejemplo, f(x) = x²) y pregunta: "¿Qué sucede con el valor de f(x) cuando x se acerca a 2? ¿Cómo podemos interpretar ese comportamiento?"
Estudiantes: Responden de forma verbal y escrita en pequeño grupo, discutiendo la idea de acercarse a un valor sin necesariamente alcanzarlo.
Motivación y enganche:
Docente: Muestra un video corto (2 minutos) que ejemplifica cómo el crecimiento de una planta se puede modelar con funciones matemáticas y la relevancia de entender el comportamiento cercano a ciertos puntos (límites).
Estudiantes: Observan y reflexionan sobre la conexión entre matemáticas y fenómenos reales en agricultura.
Contextualización:
Docente: Explica cómo el concepto de límite ayuda a modelar tasas de crecimiento, concentración de nutrientes y otros procesos agropecuarios donde los valores cambian progresivamente.
Estudiantes: Relacionan la explicación con ejemplos personales o profesionales, compartiendo ideas en plenaria.
Fase de Desarrollo
Tiempo estimado: 90 minutos
Presentación del contenido:
Se introduce formalmente la definición de límite con notación matemática, apoyándose en representaciones gráficas y numéricas mediante software interactivo.
Actividades de aprendizaje activo:
Actividad 1: Exploración Gráfica de Límites con Software
Objetivo: Analizar el comportamiento de funciones al acercarse a un punto usando gráficos.
Instrucciones:
  El docente guía a los estudiantes para abrir el software GeoGebra o Desmos.
  Se les proporciona una lista de funciones para graficar y observar su comportamiento alrededor de puntos específicos.
  Los estudiantes registran observaciones sobre los valores aproximados de los límites.
Organización: Parejas
Producto: Capturas de pantalla de los gráficos y anotaciones escritas con conclusiones.
Tiempo: 40 minutos
Rol del docente: Supervisa, hace preguntas guía ("¿Qué sucede con f(x) cuando x se acerca a este valor?", "¿El límite existe?"), apoya con dudas técnicas.
Actividad 2: Cálculo Numérico y Análisis de Tablas
Objetivo: Aplicar métodos numéricos para estimar límites.
Instrucciones:
  Se entrega una tabla con valores de funciones en puntos cercanos al límite.
  Los estudiantes calculan las aproximaciones y discuten la tendencia de los valores.
  Se reflexiona sobre la precisión y utilidad de este método.
Organización: Grupos de 3-4 estudiantes
Producto: Informe breve con tabla completada y conclusiones.
Tiempo: 30 minutos
Rol del docente: Facilita la discusión, formula preguntas para profundizar ("¿Cómo cambia el valor conforme se acerca a x?") y apoya grupos que necesiten ayuda.
Actividad 3: Debate Conceptual: ¿Qué es un límite?
Objetivo: Desarrollar comprensión conceptual y habilidades comunicativas.
Instrucciones:
  En plenaria, se plantean preguntas abiertas: "¿Es el límite el valor que toma la función?", "¿Puede una función no tener límite?"
  Los estudiantes argumentan sus ideas basándose en las actividades previas.
Organización: Plenaria
Producto: Registro de argumentos clave en pizarra o digital.
Tiempo: 20 minutos
Rol del docente: Modera, sintetiza ideas y corrige conceptos erróneos.
Diferenciación:
Para estudiantes que terminan antes: se les invita a explorar límites laterales y límites infinitos con funciones más complejas en el software.
Para estudiantes que requieren más apoyo: se ofrece material con explicaciones visuales adicionales y apoyo individual durante las actividades.
Transición:
El docente conecta los conceptos trabajados con la siguiente sesión, anunciando que se profundizará en métodos algebraicos para calcular límites y su aplicación en problemas agropecuarios.
Fase de Cierre
Tiempo estimado: 15 minutos
Síntesis:
Docente: Solicita que cada estudiante escriba en una tarjeta tres ideas clave aprendidas sobre límites.
Estudiantes: Escriben y comparten sus ideas en grupos pequeños para consolidar el aprendizaje.
Reflexión metacognitiva:
¿Cómo definirías un límite en tus propias palabras?
¿Qué métodos viste para calcular límites y cuál te pareció más útil?
¿Cómo crees que el concepto de límite puede ayudarte en tu carrera como ingeniero agropecuario?
Retroalimentación:
El docente revisa las tarjetas y comentarios, ofrece retroalimentación inmediata destacando aciertos y aclarando dudas frecuentes.
Transferencia:
Se anticipa la conexión con problemas prácticos de la agroindustria y la modelación matemática en la próxima sesión.
Tarea:
Investigar un ejemplo real donde el concepto de límite sea aplicado en procesos agrícolas y preparar una breve explicación para compartir.
Sesión 2: Métodos Algebraicos de Cálculo de Límites y Aplicaciones Agropecuarias
Fase de Inicio
Tiempo estimado: 10 minutos
Propósito de la sesión:
Revisar la tarea y recordar conceptos previos para introducir métodos algebraicos para calcular límites.
Activación de conocimientos previos:
Docente: Invita a estudiantes a compartir sus ejemplos de aplicación de límites en agropecuaria encontrados en la tarea.
Estudiantes: Presentan breves explicaciones y discuten en plenaria.
Motivación y enganche:
Docente: Muestra un problema real sobre optimización de riego donde se requiere calcular un límite para determinar un punto crítico.
Estudiantes: Reflexionan sobre la importancia del cálculo preciso en la toma de decisiones.
Contextualización:
Se enfatiza la aplicabilidad del cálculo de límites en la mejora de procesos agrícolas y toma de decisiones técnicas.
Fase de Desarrollo
Tiempo estimado: 100 minutos
Presentación del contenido:
Se presentan técnicas algebraicas para calcular límites: factorización, racionalización, límites infinitos y límites laterales.
Actividades de aprendizaje activo:
Actividad 1: Resolución Guiada de Ejercicios Algebraicos
Objetivo: Aplicar técnicas algebraicas para calcular límites.
Instrucciones:
  El docente presenta en pizarra ejercicios ejemplares con diferentes técnicas.
  Los estudiantes resuelven ejercicios similares en clase, con apoyo del docente.
Organización: Individual
Producto: Ejercicios resueltos y entregados para retroalimentación.
Tiempo: 50 minutos
Rol del docente: Asiste en dudas, pregunta sobre pasos y razonamientos, corrige errores conceptuales.
Actividad 2: Análisis de Caso Práctico en Ingeniería Agropecuaria
Objetivo: Interpretar y aplicar límites para resolver un problema real.
Instrucciones:
  Se entrega un caso donde se modela la tasa de absorción de nutrientes en un cultivo mediante una función.
  Los estudiantes calculan el límite que determina el comportamiento en condiciones extremas.
  Discuten los resultados y su significado en grupos pequeños.
Organización: Grupos de 3-4
Producto: Informe grupal con cálculos y conclusiones.
Tiempo: 40 minutos
Rol del docente: Facilita análisis, orienta hacia la interpretación práctica, fomenta discusión.
Actividad 3: Preguntas de Reflexión y Consolidación
Objetivo: Profundizar comprensión y comunicación matemática.
Instrucciones:
  En plenaria, se responden preguntas como: "¿Por qué es importante distinguir entre límite y valor de la función?" y "¿Cómo elegir la técnica algebraica adecuada?"
Organización: Plenaria
Producto: Registro de respuestas y conclusiones en pizarra.
Tiempo: 10 minutos
Rol del docente: Modera, sintetiza y aclara dudas.
Diferenciación:
Estudiantes adelantados pueden explorar límites con funciones definidas por partes y límites infinitos más complejos.
Estudiantes con dificultades reciben guías paso a paso y ejemplos adicionales en fichas de apoyo.
Transición:
El docente anuncia que en la próxima sesión se continuará con límites y se introducirá el concepto de continuidad y su impacto en modelos agropecuarios.
Fase de Cierre
Tiempo estimado: 10 minutos
Síntesis:
Los estudiantes elaboran un mapa conceptual colectivo en la pizarra sobre técnicas para calcular límites.
Reflexión metacognitiva:
¿Cuál técnica algebraica te resultó más intuitiva y por qué?
¿Cómo aplicarías estos métodos en problemas agropecuarios?
Retroalimentación:
El docente ofrece comentarios personalizados sobre los ejercicios entregados y destaca logros y áreas de mejora.
Transferencia:
Se invita a anticipar la aplicación de límites en la modelación continua y la continuidad en la próxima sesión.
Tarea:
Resolver ejercicios adicionales de cálculo de límites usando técnicas algebraicas y preparar un breve resumen de dudas o dificultades encontradas.
Sesión 3: Continuidad y Aplicaciones Avanzadas de Límites en Ingeniería Agropecuaria
Fase de Inicio
Tiempo estimado: 10 minutos
Propósito de la sesión:
Conectar lo aprendido sobre límites con el concepto de continuidad y su importancia en el análisis de funciones para la ingeniería agropecuaria.
Activación de conocimientos previos:
Docente: Solicita a estudiantes que expliquen qué entienden por continuidad en una función.
Estudiantes: Comparten ideas en parejas y con el grupo.
Motivación y enganche:
Docente: Presenta un video breve donde se muestra la diferencia entre funciones continuas y discontinuas en procesos como la irrigación y el crecimiento de cultivos.
Estudiantes: Observan y comentan la relevancia práctica.
Contextualización:
Se explica cómo la continuidad afecta la predictibilidad y estabilidad de modelos agropecuarios.
Fase de Desarrollo
Tiempo estimado: 95 minutos
Presentación del contenido:
Se introduce la definición formal de continuidad en un punto y en un intervalo, incluyendo ejemplos y contraejemplos.
Actividades de aprendizaje activo:
Actividad 1: Identificación y Clasificación de Continuidad
Objetivo: Identificar puntos de continuidad y discontinuidad en funciones dadas.
Instrucciones:
  Se entregan gráficas y expresiones de funciones a los estudiantes.
  En grupos, analizan y clasifican los tipos de continuidad o discontinuidad.
Organización: Grupos de 3-4
Producto: Informe con clasificación y justificación.
Tiempo: 45 minutos
Rol del docente: Facilita discusión, corrige conceptos y estimula razonamiento crítico.
Actividad 2: Resolución de Problemas Aplicados
Objetivo: Aplicar la continuidad para evaluar modelos agropecuarios.
Instrucciones:
  Se presenta un problema sobre la distribución de agua en un sistema de riego modelado por una función.
  Los estudiantes determinan puntos críticos y analizan continuidad para optimizar el sistema.
Organización: Individual o parejas
Producto: Solución y análisis escrito.
Tiempo: 40 minutos
Rol del docente: Orienta, supervisa y fomenta la argumentación.
Diferenciación:
Estudiantes avanzados pueden explorar continuidad en funciones definidas por partes y su relación con límites laterales.
Estudiantes que requieran apoyo adicional reciben explicaciones complementarias visuales y tutoría personalizada.
Transición:
Se prepara a los estudiantes para la última sesión donde se integrarán conceptos y se realizará una evaluación formativa y actividades de síntesis.
Fase de Cierre
Tiempo estimado: 15 minutos
Síntesis:
Creación colectiva de un resumen visual en la pizarra digital con causas y efectos de la continuidad en funciones agropecuarias.
Reflexión metacognitiva:
¿Cómo afecta la continuidad la precisión de los modelos en ingeniería agropecuaria?
¿Qué dificultades encontraste al identificar discontinuidades?
Retroalimentación:
El docente comenta los resúmenes y brinda recomendaciones para mejorar la comprensión.
Transferencia:
Se invita a pensar en la importancia de integrar límites y continuidad para el análisis integral de sistemas agropecuarios.
Tarea:
Preparar un esquema que relacione límites, continuidad y aplicaciones en un proceso agropecuario de su interés.
Sesión 4: Integración, Síntesis y Evaluación de Conceptos de Límites y Continuidad
Fase de Inicio
Tiempo estimado: 10 minutos
Propósito de la sesión:
Repasar y preparar a los estudiantes para actividades integradoras y evaluación.
Activación de conocimientos previos:
Docente: Realiza una breve encuesta oral para que los estudiantes compartan lo que recuerdan sobre límites y continuidad.
Estudiantes: Participan activamente y aportan ideas.
Motivación y enganche:
Docente: Presenta un desafío: resolver un problema complejo que integra límites y continuidad en un contexto agropecuario.
Estudiantes: Se muestran motivados a aplicar lo aprendido para resolverlo.
Fase de Desarrollo
Tiempo estimado: 95 minutos
Presentación del contenido:
Se centra en la aplicación integrada y la comunicación efectiva de los conceptos aprendidos.
Actividades de aprendizaje activo:
Actividad 1: Resolución de Problema Integral
Objetivo: Aplicar límites y continuidad para resolver un problema realista en ingeniería agropecuaria.
Instrucciones:
  Se entrega un caso complejo que requiere cálculo de límites, análisis de continuidad y toma de decisiones.
  En grupos, planifican, calculan y presentan soluciones fundamentadas.
Organización: Grupos de 4
Producto: Presentación oral y reporte escrito.
Tiempo: 60 minutos
Rol del docente: Facilita, supervisa, asesora y promueve la discusión crítica.
Actividad 2: Autoevaluación y Coevaluación
Objetivo: Reflexionar sobre el propio aprendizaje y valorar el trabajo colaborativo.
Instrucciones:
  Se distribuyen formatos para autoevaluar el logro de objetivos y coevaluar la participación del grupo.
  Discuten resultados y áreas de mejora.
Organización: Individual y grupos
Producto: Formularios completados.
Tiempo: 20 minutos
Rol del docente: Orienta, recoge resultados y comenta en plenaria.
Diferenciación:
Estudiantes con mayor avance pueden sugerir mejoras al problema o explorar casos adicionales.
Estudiantes que necesiten apoyo reciben guía para enfocar su autoevaluación y apoyo para mejorar su presentación.
Transición:
Se prepara a los estudiantes para la reflexión final y cierre del plan.
Fase de Cierre
Tiempo estimado: 15 minutos
Síntesis:
Elaboración conjunta de un mapa mental digital que integre todos los conceptos y aplicaciones aprendidos.
Reflexión metacognitiva:
¿Cómo integraste los conceptos de límites y continuidad para resolver el problema?
¿Qué habilidades matemáticas y de comunicación desarrollaste durante estas sesiones?
¿Cómo aplicarás este conocimiento en tu futura práctica profesional?
Retroalimentación:
El docente proporciona retroalimentación general y específica sobre presentaciones y autoevaluaciones, destacando logros y recomendaciones.
Transferencia:
Se invita a los estudiantes a utilizar estos conceptos para abordar otros temas avanzados en matemáticas aplicadas y su integración en proyectos agropecuarios.
Tarea:
Preparar un ensayo breve que describa la importancia del concepto de límite y continuidad en la ingeniería agropecuaria, incluyendo ejemplos concretos y reflexiones personales.
</w:t>
      </w:r>
    </w:p>
    <w:p/>
    <w:p>
      <w:pPr/>
      <w:r>
        <w:rPr>
          <w:color w:val="2b6cb0"/>
          <w:sz w:val="28"/>
          <w:szCs w:val="28"/>
          <w:b w:val="1"/>
          <w:bCs w:val="1"/>
        </w:rPr>
        <w:t xml:space="preserve">Evaluación</w:t>
      </w:r>
    </w:p>
    <w:p>
      <w:pPr>
        <w:numPr>
          <w:ilvl w:val="0"/>
          <w:numId w:val="4"/>
        </w:numPr>
      </w:pPr>
      <w:r>
        <w:rPr>
          <w:b w:val="1"/>
          <w:bCs w:val="1"/>
        </w:rPr>
        <w:t xml:space="preserve">Tipo de evaluación:</w:t>
      </w:r>
    </w:p>
    <w:p>
      <w:pPr>
        <w:numPr>
          <w:ilvl w:val="1"/>
          <w:numId w:val="4"/>
        </w:numPr>
      </w:pPr>
      <w:r>
        <w:rPr/>
        <w:t xml:space="preserve">Diagnóstica: Activación de conocimientos previos en cada sesión para ajustar estrategias (Sesiones 1 y 2 inicio).</w:t>
      </w:r>
    </w:p>
    <w:p>
      <w:pPr>
        <w:numPr>
          <w:ilvl w:val="1"/>
          <w:numId w:val="4"/>
        </w:numPr>
      </w:pPr>
      <w:r>
        <w:rPr/>
        <w:t xml:space="preserve">Formativa: Observación continua durante actividades prácticas, debates y ejercicios (Sesiones 1 a 4 desarrollo).</w:t>
      </w:r>
    </w:p>
    <w:p>
      <w:pPr>
        <w:numPr>
          <w:ilvl w:val="1"/>
          <w:numId w:val="4"/>
        </w:numPr>
      </w:pPr>
      <w:r>
        <w:rPr/>
        <w:t xml:space="preserve">Sumativa: Evaluación integradora en la sesión 4 mediante resolución de problema, presentaciones y auto/coevaluación.</w:t>
      </w:r>
    </w:p>
    <w:p>
      <w:pPr>
        <w:numPr>
          <w:ilvl w:val="0"/>
          <w:numId w:val="4"/>
        </w:numPr>
      </w:pPr>
      <w:r>
        <w:rPr>
          <w:b w:val="1"/>
          <w:bCs w:val="1"/>
        </w:rPr>
        <w:t xml:space="preserve">Criterios de evaluación:</w:t>
      </w:r>
    </w:p>
    <w:p>
      <w:pPr>
        <w:numPr>
          <w:ilvl w:val="1"/>
          <w:numId w:val="4"/>
        </w:numPr>
      </w:pPr>
      <w:r>
        <w:rPr/>
        <w:t xml:space="preserve">Capacidad para analizar y calcular límites correctamente (Objetivo 1 y 2).</w:t>
      </w:r>
    </w:p>
    <w:p>
      <w:pPr>
        <w:numPr>
          <w:ilvl w:val="1"/>
          <w:numId w:val="4"/>
        </w:numPr>
      </w:pPr>
      <w:r>
        <w:rPr/>
        <w:t xml:space="preserve">Interpretación precisa de límites en contextos agropecuarios (Objetivo 3).</w:t>
      </w:r>
    </w:p>
    <w:p>
      <w:pPr>
        <w:numPr>
          <w:ilvl w:val="1"/>
          <w:numId w:val="4"/>
        </w:numPr>
      </w:pPr>
      <w:r>
        <w:rPr/>
        <w:t xml:space="preserve">Comunicación clara y coherente de resultados matemáticos (Objetivo 4).</w:t>
      </w:r>
    </w:p>
    <w:p>
      <w:pPr>
        <w:numPr>
          <w:ilvl w:val="1"/>
          <w:numId w:val="4"/>
        </w:numPr>
      </w:pPr>
      <w:r>
        <w:rPr/>
        <w:t xml:space="preserve">Evaluación crítica y aplicación práctica de los conceptos (Objetivo 5).</w:t>
      </w:r>
    </w:p>
    <w:p>
      <w:pPr>
        <w:numPr>
          <w:ilvl w:val="0"/>
          <w:numId w:val="4"/>
        </w:numPr>
      </w:pPr>
      <w:r>
        <w:rPr>
          <w:b w:val="1"/>
          <w:bCs w:val="1"/>
        </w:rPr>
        <w:t xml:space="preserve">Instrumentos sugeridos:</w:t>
      </w:r>
    </w:p>
    <w:p>
      <w:pPr>
        <w:numPr>
          <w:ilvl w:val="1"/>
          <w:numId w:val="4"/>
        </w:numPr>
      </w:pPr>
      <w:r>
        <w:rPr/>
        <w:t xml:space="preserve">Rúbrica para evaluación de informes, presentaciones y ensayos.</w:t>
      </w:r>
    </w:p>
    <w:p>
      <w:pPr>
        <w:numPr>
          <w:ilvl w:val="1"/>
          <w:numId w:val="4"/>
        </w:numPr>
      </w:pPr>
      <w:r>
        <w:rPr/>
        <w:t xml:space="preserve">Lista de cotejo para participación y cumplimiento de actividades.</w:t>
      </w:r>
    </w:p>
    <w:p>
      <w:pPr>
        <w:numPr>
          <w:ilvl w:val="1"/>
          <w:numId w:val="4"/>
        </w:numPr>
      </w:pPr>
      <w:r>
        <w:rPr/>
        <w:t xml:space="preserve">Observación directa y registro anecdótico durante debates y trabajo en grupo.</w:t>
      </w:r>
    </w:p>
    <w:p>
      <w:pPr>
        <w:numPr>
          <w:ilvl w:val="1"/>
          <w:numId w:val="4"/>
        </w:numPr>
      </w:pPr>
      <w:r>
        <w:rPr/>
        <w:t xml:space="preserve">Autoevaluación y coevaluación mediante formularios estructurados.</w:t>
      </w:r>
    </w:p>
    <w:p>
      <w:pPr>
        <w:numPr>
          <w:ilvl w:val="0"/>
          <w:numId w:val="4"/>
        </w:numPr>
      </w:pPr>
      <w:r>
        <w:rPr>
          <w:b w:val="1"/>
          <w:bCs w:val="1"/>
        </w:rPr>
        <w:t xml:space="preserve">Evidencias de aprendizaje:</w:t>
      </w:r>
    </w:p>
    <w:p>
      <w:pPr>
        <w:numPr>
          <w:ilvl w:val="1"/>
          <w:numId w:val="4"/>
        </w:numPr>
      </w:pPr>
      <w:r>
        <w:rPr/>
        <w:t xml:space="preserve">Ejercicios resueltos y reportes entregados.</w:t>
      </w:r>
    </w:p>
    <w:p>
      <w:pPr>
        <w:numPr>
          <w:ilvl w:val="1"/>
          <w:numId w:val="4"/>
        </w:numPr>
      </w:pPr>
      <w:r>
        <w:rPr/>
        <w:t xml:space="preserve">Informes grupales y presentaciones orales.</w:t>
      </w:r>
    </w:p>
    <w:p>
      <w:pPr>
        <w:numPr>
          <w:ilvl w:val="1"/>
          <w:numId w:val="4"/>
        </w:numPr>
      </w:pPr>
      <w:r>
        <w:rPr/>
        <w:t xml:space="preserve">Mapas conceptuales y mentales elaborados.</w:t>
      </w:r>
    </w:p>
    <w:p>
      <w:pPr>
        <w:numPr>
          <w:ilvl w:val="1"/>
          <w:numId w:val="4"/>
        </w:numPr>
      </w:pPr>
      <w:r>
        <w:rPr/>
        <w:t xml:space="preserve">Ensayo final sobre aplicación e importancia del tema.</w:t>
      </w:r>
    </w:p>
    <w:p>
      <w:pPr>
        <w:numPr>
          <w:ilvl w:val="1"/>
          <w:numId w:val="4"/>
        </w:numPr>
      </w:pPr>
      <w:r>
        <w:rPr/>
        <w:t xml:space="preserve">Participación activa en debates y actividades colaborativas.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5"/>
        </w:numPr>
      </w:pPr>
      <w:r>
        <w:rPr>
          <w:b w:val="1"/>
          <w:bCs w:val="1"/>
        </w:rPr>
        <w:t xml:space="preserve">Herramienta:</w:t>
      </w:r>
      <w:hyperlink r:id="rId7" w:history="1">
        <w:r>
          <w:rPr/>
          <w:t xml:space="preserve">Video educativo corto (YouTube)</w:t>
        </w:r>
      </w:hyperlink>
      <w:r>
        <w:rPr/>
        <w:t xml:space="preserve"> con subtítulos y transcripción    </w:t>
      </w:r>
      <w:r>
        <w:rPr/>
        <w:t xml:space="preserve">Implementación: Utilizar un video breve que ejemplifique el crecimiento de plantas modelado con funciones matemáticas. La plataforma YouTube permite activar subtítulos automáticos y descargar transcripciones, facilitando la accesibilidad. Se proyecta en clase para motivar y contextualizar el contenido.</w:t>
      </w:r>
      <w:r>
        <w:rPr/>
        <w:t xml:space="preserve">    </w:t>
      </w:r>
      <w:r>
        <w:rPr/>
        <w:t xml:space="preserve">Contribución a objetivos: Facilita la conexión entre matemáticas y fenómenos agropecuarios reales, motivando la exploración del concepto de límite.</w:t>
      </w:r>
      <w:r>
        <w:rPr/>
        <w:t xml:space="preserve">    </w:t>
      </w:r>
      <w:r>
        <w:rPr/>
        <w:t xml:space="preserve">Nivel SAMR: </w:t>
      </w:r>
      <w:r>
        <w:rPr>
          <w:b w:val="1"/>
          <w:bCs w:val="1"/>
        </w:rPr>
        <w:t xml:space="preserve">Sustitución</w:t>
      </w:r>
      <w:r>
        <w:rPr/>
        <w:t xml:space="preserve"> – reemplaza una explicación tradicional por un video visual.</w:t>
      </w:r>
      <w:r>
        <w:rPr/>
        <w:t xml:space="preserve">  </w:t>
      </w:r>
    </w:p>
    <w:p>
      <w:pPr>
        <w:numPr>
          <w:ilvl w:val="0"/>
          <w:numId w:val="5"/>
        </w:numPr>
      </w:pPr>
      <w:r>
        <w:rPr>
          <w:b w:val="1"/>
          <w:bCs w:val="1"/>
        </w:rPr>
        <w:t xml:space="preserve">Herramienta:</w:t>
      </w:r>
      <w:r>
        <w:rPr/>
        <w:t xml:space="preserve"> Plataforma colaborativa digital básica como </w:t>
      </w:r>
      <w:hyperlink r:id="rId8" w:history="1">
        <w:r>
          <w:rPr/>
          <w:t xml:space="preserve">Padlet</w:t>
        </w:r>
      </w:hyperlink>
      <w:r>
        <w:rPr/>
        <w:t xml:space="preserve"> o Google Jamboard    </w:t>
      </w:r>
      <w:r>
        <w:rPr/>
        <w:t xml:space="preserve">Implementación: Los estudiantes responden la pregunta inicial sobre el comportamiento de la función f(x) = x² cuando x se acerca a 2 escribiendo sus ideas en un muro digital colaborativo. Permite participación activa, visibilidad de respuestas y discusión en tiempo real.</w:t>
      </w:r>
      <w:r>
        <w:rPr/>
        <w:t xml:space="preserve">    </w:t>
      </w:r>
      <w:r>
        <w:rPr/>
        <w:t xml:space="preserve">Contribución a objetivos: Activa conocimientos previos y estimula el pensamiento colaborativo, facilitando la expresión de ideas sobre límites en un formato accesible para universitarios.</w:t>
      </w:r>
      <w:r>
        <w:rPr/>
        <w:t xml:space="preserve">    </w:t>
      </w:r>
      <w:r>
        <w:rPr/>
        <w:t xml:space="preserve">Nivel SAMR: </w:t>
      </w:r>
      <w:r>
        <w:rPr>
          <w:b w:val="1"/>
          <w:bCs w:val="1"/>
        </w:rPr>
        <w:t xml:space="preserve">Aumento</w:t>
      </w:r>
      <w:r>
        <w:rPr/>
        <w:t xml:space="preserve"> – mejora la interacción y registro de las respuestas sin cambiar la tarea principal.</w:t>
      </w:r>
      <w:r>
        <w:rPr/>
        <w:t xml:space="preserve">  </w:t>
      </w:r>
    </w:p>
    <w:p>
      <w:pPr/>
      <w:r>
        <w:rPr>
          <w:b w:val="1"/>
          <w:bCs w:val="1"/>
        </w:rPr>
        <w:t xml:space="preserve">Fase de Desarrollo</w:t>
      </w:r>
    </w:p>
    <w:p>
      <w:pPr>
        <w:numPr>
          <w:ilvl w:val="0"/>
          <w:numId w:val="6"/>
        </w:numPr>
      </w:pPr>
      <w:r>
        <w:rPr>
          <w:b w:val="1"/>
          <w:bCs w:val="1"/>
        </w:rPr>
        <w:t xml:space="preserve">Herramienta:</w:t>
      </w:r>
      <w:hyperlink r:id="rId9" w:history="1">
        <w:r>
          <w:rPr/>
          <w:t xml:space="preserve">GeoGebra</w:t>
        </w:r>
      </w:hyperlink>
      <w:r>
        <w:rPr/>
        <w:t xml:space="preserve"> o </w:t>
      </w:r>
      <w:hyperlink r:id="rId10" w:history="1">
        <w:r>
          <w:rPr/>
          <w:t xml:space="preserve">Desmos</w:t>
        </w:r>
      </w:hyperlink>
      <w:r>
        <w:rPr/>
        <w:t xml:space="preserve">    </w:t>
      </w:r>
      <w:r>
        <w:rPr/>
        <w:t xml:space="preserve">Implementación: Los estudiantes usan estas herramientas para graficar funciones y analizar el comportamiento cerca de puntos específicos. El docente puede guiar la exploración mediante actividades diseñadas para descubrir límites visualmente y numéricamente, con soporte para exportar gráficos y resultados.</w:t>
      </w:r>
      <w:r>
        <w:rPr/>
        <w:t xml:space="preserve">    </w:t>
      </w:r>
      <w:r>
        <w:rPr/>
        <w:t xml:space="preserve">Contribución a objetivos: Permite a los estudiantes visualizar conceptos abstractos, facilitando la comprensión profunda del comportamiento de funciones y límites en contextos agropecuarios.</w:t>
      </w:r>
      <w:r>
        <w:rPr/>
        <w:t xml:space="preserve">    </w:t>
      </w:r>
      <w:r>
        <w:rPr/>
        <w:t xml:space="preserve">Nivel SAMR: </w:t>
      </w:r>
      <w:r>
        <w:rPr>
          <w:b w:val="1"/>
          <w:bCs w:val="1"/>
        </w:rPr>
        <w:t xml:space="preserve">Modificación</w:t>
      </w:r>
      <w:r>
        <w:rPr/>
        <w:t xml:space="preserve"> – transforma la actividad tradicional de cálculo manual en una exploración interactiva y visual.</w:t>
      </w:r>
      <w:r>
        <w:rPr/>
        <w:t xml:space="preserve">  </w:t>
      </w:r>
    </w:p>
    <w:p>
      <w:pPr>
        <w:numPr>
          <w:ilvl w:val="0"/>
          <w:numId w:val="6"/>
        </w:numPr>
      </w:pPr>
      <w:r>
        <w:rPr>
          <w:b w:val="1"/>
          <w:bCs w:val="1"/>
        </w:rPr>
        <w:t xml:space="preserve">Herramienta:</w:t>
      </w:r>
      <w:r>
        <w:rPr/>
        <w:t xml:space="preserve"> Asistente de Inteligencia Artificial para apoyo conceptual, como </w:t>
      </w:r>
      <w:hyperlink r:id="rId11" w:history="1">
        <w:r>
          <w:rPr/>
          <w:t xml:space="preserve">ChatGPT</w:t>
        </w:r>
      </w:hyperlink>
      <w:r>
        <w:rPr/>
        <w:t xml:space="preserve">    </w:t>
      </w:r>
      <w:r>
        <w:rPr/>
        <w:t xml:space="preserve">Implementación: Los estudiantes pueden formular preguntas específicas sobre límites y sus aplicaciones en ingeniería agropecuaria a un chatbot basado en IA para aclarar dudas o recibir explicaciones alternativas y ejemplos personalizados durante el proceso de aprendizaje activo.</w:t>
      </w:r>
      <w:r>
        <w:rPr/>
        <w:t xml:space="preserve">    </w:t>
      </w:r>
      <w:r>
        <w:rPr/>
        <w:t xml:space="preserve">Contribución a objetivos: Brinda apoyo inmediato y personalizado, fomentando la autonomía y profundización conceptual.</w:t>
      </w:r>
      <w:r>
        <w:rPr/>
        <w:t xml:space="preserve">    </w:t>
      </w:r>
      <w:r>
        <w:rPr/>
        <w:t xml:space="preserve">Nivel SAMR: </w:t>
      </w:r>
      <w:r>
        <w:rPr>
          <w:b w:val="1"/>
          <w:bCs w:val="1"/>
        </w:rPr>
        <w:t xml:space="preserve">Modificación</w:t>
      </w:r>
      <w:r>
        <w:rPr/>
        <w:t xml:space="preserve"> – rediseña el proceso de consulta y retroalimentación tradicional, integrando respuestas adaptativas e interactivas.</w:t>
      </w:r>
      <w:r>
        <w:rPr/>
        <w:t xml:space="preserve">  </w:t>
      </w:r>
    </w:p>
    <w:p>
      <w:pPr/>
      <w:r>
        <w:rPr>
          <w:b w:val="1"/>
          <w:bCs w:val="1"/>
        </w:rPr>
        <w:t xml:space="preserve">Fase de Cierre</w:t>
      </w:r>
    </w:p>
    <w:p>
      <w:pPr>
        <w:numPr>
          <w:ilvl w:val="0"/>
          <w:numId w:val="7"/>
        </w:numPr>
      </w:pPr>
      <w:r>
        <w:rPr>
          <w:b w:val="1"/>
          <w:bCs w:val="1"/>
        </w:rPr>
        <w:t xml:space="preserve">Herramienta:</w:t>
      </w:r>
      <w:r>
        <w:rPr/>
        <w:t xml:space="preserve"> Plataforma para elaboración colaborativa de informes, como </w:t>
      </w:r>
      <w:hyperlink r:id="rId12" w:history="1">
        <w:r>
          <w:rPr/>
          <w:t xml:space="preserve">Google Docs</w:t>
        </w:r>
      </w:hyperlink>
      <w:r>
        <w:rPr/>
        <w:t xml:space="preserve">    </w:t>
      </w:r>
      <w:r>
        <w:rPr/>
        <w:t xml:space="preserve">Implementación: Los estudiantes elaboran en grupos un informe sobre aplicaciones de límites en procesos agropecuarios, integrando gráficos realizados en GeoGebra o Desmos y explicaciones conceptuales. El docente supervisa y proporciona comentarios en tiempo real.</w:t>
      </w:r>
      <w:r>
        <w:rPr/>
        <w:t xml:space="preserve">    </w:t>
      </w:r>
      <w:r>
        <w:rPr/>
        <w:t xml:space="preserve">Contribución a objetivos: Refuerza la integración de conocimientos y habilidades, promueve el trabajo colaborativo y la comunicación científica.</w:t>
      </w:r>
      <w:r>
        <w:rPr/>
        <w:t xml:space="preserve">    </w:t>
      </w:r>
      <w:r>
        <w:rPr/>
        <w:t xml:space="preserve">Nivel SAMR: </w:t>
      </w:r>
      <w:r>
        <w:rPr>
          <w:b w:val="1"/>
          <w:bCs w:val="1"/>
        </w:rPr>
        <w:t xml:space="preserve">Aumento</w:t>
      </w:r>
      <w:r>
        <w:rPr/>
        <w:t xml:space="preserve"> – mejora la eficiencia y colaboración sin alterar la tarea de creación de informe.</w:t>
      </w:r>
      <w:r>
        <w:rPr/>
        <w:t xml:space="preserve">  </w:t>
      </w:r>
    </w:p>
    <w:p>
      <w:pPr>
        <w:numPr>
          <w:ilvl w:val="0"/>
          <w:numId w:val="7"/>
        </w:numPr>
      </w:pPr>
      <w:r>
        <w:rPr>
          <w:b w:val="1"/>
          <w:bCs w:val="1"/>
        </w:rPr>
        <w:t xml:space="preserve">Herramienta:</w:t>
      </w:r>
      <w:r>
        <w:rPr/>
        <w:t xml:space="preserve"> Aplicación de creación de presentaciones dinámica, como </w:t>
      </w:r>
      <w:hyperlink r:id="rId13" w:history="1">
        <w:r>
          <w:rPr/>
          <w:t xml:space="preserve">Canva</w:t>
        </w:r>
      </w:hyperlink>
      <w:r>
        <w:rPr/>
        <w:t xml:space="preserve">    </w:t>
      </w:r>
      <w:r>
        <w:rPr/>
        <w:t xml:space="preserve">Implementación: Los grupos usan Canva para diseñar presentaciones visuales que expliquen los conceptos y aplicaciones prácticas de límites, incorporando imágenes, gráficos y textos en un formato profesional y atractivo para compartir con la clase.</w:t>
      </w:r>
      <w:r>
        <w:rPr/>
        <w:t xml:space="preserve">    </w:t>
      </w:r>
      <w:r>
        <w:rPr/>
        <w:t xml:space="preserve">Contribución a objetivos: Potencia la comunicación visual y la síntesis de información, facilitando la comprensión por pares y el desarrollo de habilidades digitales.</w:t>
      </w:r>
      <w:r>
        <w:rPr/>
        <w:t xml:space="preserve">    </w:t>
      </w:r>
      <w:r>
        <w:rPr/>
        <w:t xml:space="preserve">Nivel SAMR: </w:t>
      </w:r>
      <w:r>
        <w:rPr>
          <w:b w:val="1"/>
          <w:bCs w:val="1"/>
        </w:rPr>
        <w:t xml:space="preserve">Redefinición</w:t>
      </w:r>
      <w:r>
        <w:rPr/>
        <w:t xml:space="preserve"> – permite crear productos comunicativos innovadores que antes eran difíciles de realizar sin herramientas digitales integradas.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Ingeniería Agropecuaria y el tema de límites, las siguientes competencias cognitivas pueden desarrollarse naturalmente:</w:t>
      </w:r>
    </w:p>
    <w:p>
      <w:pPr>
        <w:numPr>
          <w:ilvl w:val="0"/>
          <w:numId w:val="8"/>
        </w:numPr>
      </w:pPr>
      <w:r>
        <w:rPr>
          <w:b w:val="1"/>
          <w:bCs w:val="1"/>
        </w:rPr>
        <w:t xml:space="preserve">Pensamiento Crítico:</w:t>
      </w:r>
      <w:r>
        <w:rPr/>
        <w:t xml:space="preserve"> Analizar el comportamiento de funciones y la interpretación de límites en contextos reales.</w:t>
      </w:r>
    </w:p>
    <w:p>
      <w:pPr>
        <w:numPr>
          <w:ilvl w:val="0"/>
          <w:numId w:val="8"/>
        </w:numPr>
      </w:pPr>
      <w:r>
        <w:rPr>
          <w:b w:val="1"/>
          <w:bCs w:val="1"/>
        </w:rPr>
        <w:t xml:space="preserve">Resolución de Problemas:</w:t>
      </w:r>
      <w:r>
        <w:rPr/>
        <w:t xml:space="preserve"> Aplicar el concepto de límites para modelar fenómenos agropecuarios y resolver situaciones prácticas.</w:t>
      </w:r>
    </w:p>
    <w:p>
      <w:pPr>
        <w:numPr>
          <w:ilvl w:val="0"/>
          <w:numId w:val="8"/>
        </w:numPr>
      </w:pPr>
      <w:r>
        <w:rPr>
          <w:b w:val="1"/>
          <w:bCs w:val="1"/>
        </w:rPr>
        <w:t xml:space="preserve">Habilidades Digitales:</w:t>
      </w:r>
      <w:r>
        <w:rPr/>
        <w:t xml:space="preserve"> Uso de software interactivo como GeoGebra o Desmos para exploración gráfica y análisis.</w:t>
      </w:r>
    </w:p>
    <w:p>
      <w:pPr/>
      <w:r>
        <w:rPr>
          <w:b w:val="1"/>
          <w:bCs w:val="1"/>
        </w:rPr>
        <w:t xml:space="preserve">Modificaciones específicas a actividades existentes:</w:t>
      </w:r>
    </w:p>
    <w:p>
      <w:pPr>
        <w:numPr>
          <w:ilvl w:val="0"/>
          <w:numId w:val="9"/>
        </w:numPr>
      </w:pPr>
      <w:r>
        <w:rPr>
          <w:i w:val="1"/>
          <w:iCs w:val="1"/>
        </w:rPr>
        <w:t xml:space="preserve">Sesión 1 - Desarrollo:</w:t>
      </w:r>
      <w:r>
        <w:rPr/>
        <w:t xml:space="preserve"> Al usar software para graficar, incorporar retos donde los estudiantes deban identificar casos donde el límite no existe o es infinito, promoviendo la reflexión crítica.</w:t>
      </w:r>
    </w:p>
    <w:p>
      <w:pPr>
        <w:numPr>
          <w:ilvl w:val="0"/>
          <w:numId w:val="9"/>
        </w:numPr>
      </w:pPr>
      <w:r>
        <w:rPr>
          <w:i w:val="1"/>
          <w:iCs w:val="1"/>
        </w:rPr>
        <w:t xml:space="preserve">Sesión 2 o subsiguientes:</w:t>
      </w:r>
      <w:r>
        <w:rPr/>
        <w:t xml:space="preserve"> Introducir problemas reales donde deban modelar datos experimentales agropecuarios y estimar límites, fomentando la resolución aplicada.</w:t>
      </w:r>
    </w:p>
    <w:p>
      <w:pPr>
        <w:numPr>
          <w:ilvl w:val="0"/>
          <w:numId w:val="9"/>
        </w:numPr>
      </w:pPr>
      <w:r>
        <w:rPr/>
        <w:t xml:space="preserve">Incluir preguntas abiertas durante la presentación que inviten a comparar diferentes métodos para encontrar límites y discutir ventajas y limitaciones.</w:t>
      </w:r>
    </w:p>
    <w:p>
      <w:pPr/>
      <w:r>
        <w:rPr>
          <w:b w:val="1"/>
          <w:bCs w:val="1"/>
        </w:rPr>
        <w:t xml:space="preserve">Técnicas de facilitación para el docente:</w:t>
      </w:r>
    </w:p>
    <w:p>
      <w:pPr>
        <w:numPr>
          <w:ilvl w:val="0"/>
          <w:numId w:val="10"/>
        </w:numPr>
      </w:pPr>
      <w:r>
        <w:rPr/>
        <w:t xml:space="preserve">Usar preguntas socráticas para guiar la exploración crítica ("¿Qué pasa si...?", "¿Por qué crees que...?", "¿Cómo se relaciona esto con...?").</w:t>
      </w:r>
    </w:p>
    <w:p>
      <w:pPr>
        <w:numPr>
          <w:ilvl w:val="0"/>
          <w:numId w:val="10"/>
        </w:numPr>
      </w:pPr>
      <w:r>
        <w:rPr/>
        <w:t xml:space="preserve">Promover el aprendizaje basado en problemas (ABP) con escenarios agropecuarios reales.</w:t>
      </w:r>
    </w:p>
    <w:p>
      <w:pPr>
        <w:numPr>
          <w:ilvl w:val="0"/>
          <w:numId w:val="10"/>
        </w:numPr>
      </w:pPr>
      <w:r>
        <w:rPr/>
        <w:t xml:space="preserve">Fomentar el uso colaborativo del software en parejas o grupos pequeños para discusión y análisis conjunto.</w:t>
      </w:r>
    </w:p>
    <w:p>
      <w:pPr/>
      <w:r>
        <w:rPr>
          <w:b w:val="1"/>
          <w:bCs w:val="1"/>
        </w:rPr>
        <w:t xml:space="preserve">2. Competencias Interpersonales</w:t>
      </w:r>
    </w:p>
    <w:p>
      <w:pPr/>
      <w:r>
        <w:rPr/>
        <w:t xml:space="preserve">Para potenciar las competencias interpersonales en estudiantes universitarios se recomienda:</w:t>
      </w:r>
    </w:p>
    <w:p>
      <w:pPr>
        <w:numPr>
          <w:ilvl w:val="0"/>
          <w:numId w:val="11"/>
        </w:numPr>
      </w:pPr>
      <w:r>
        <w:rPr>
          <w:b w:val="1"/>
          <w:bCs w:val="1"/>
        </w:rPr>
        <w:t xml:space="preserve">Colaboración:</w:t>
      </w:r>
      <w:r>
        <w:rPr/>
        <w:t xml:space="preserve"> Organizar grupos de trabajo para resolver ejercicios de modelado y análisis de límites, asignando roles (facilitador, registrador, presentador) para fomentar responsabilidad compartida.</w:t>
      </w:r>
    </w:p>
    <w:p>
      <w:pPr>
        <w:numPr>
          <w:ilvl w:val="0"/>
          <w:numId w:val="11"/>
        </w:numPr>
      </w:pPr>
      <w:r>
        <w:rPr>
          <w:b w:val="1"/>
          <w:bCs w:val="1"/>
        </w:rPr>
        <w:t xml:space="preserve">Comunicación:</w:t>
      </w:r>
      <w:r>
        <w:rPr/>
        <w:t xml:space="preserve"> Incorporar breves exposiciones grupales donde expliquen sus hallazgos y procesos de pensamiento, usando términos técnicos y ejemplos aplicados.</w:t>
      </w:r>
    </w:p>
    <w:p>
      <w:pPr>
        <w:numPr>
          <w:ilvl w:val="0"/>
          <w:numId w:val="11"/>
        </w:numPr>
      </w:pPr>
      <w:r>
        <w:rPr>
          <w:b w:val="1"/>
          <w:bCs w:val="1"/>
        </w:rPr>
        <w:t xml:space="preserve">Conciencia Socioemocional:</w:t>
      </w:r>
      <w:r>
        <w:rPr/>
        <w:t xml:space="preserve"> Fomentar la escucha activa durante discusiones, valorando diferentes enfoques y promoviendo un ambiente respetuoso para expresar dudas y errores.</w:t>
      </w:r>
    </w:p>
    <w:p>
      <w:pPr/>
      <w:r>
        <w:rPr>
          <w:b w:val="1"/>
          <w:bCs w:val="1"/>
        </w:rPr>
        <w:t xml:space="preserve">Estrategias específicas:</w:t>
      </w:r>
    </w:p>
    <w:p>
      <w:pPr>
        <w:numPr>
          <w:ilvl w:val="0"/>
          <w:numId w:val="12"/>
        </w:numPr>
      </w:pPr>
      <w:r>
        <w:rPr/>
        <w:t xml:space="preserve">Debates breves sobre la interpretación de resultados o diferentes métodos para encontrar límites.</w:t>
      </w:r>
    </w:p>
    <w:p>
      <w:pPr>
        <w:numPr>
          <w:ilvl w:val="0"/>
          <w:numId w:val="12"/>
        </w:numPr>
      </w:pPr>
      <w:r>
        <w:rPr/>
        <w:t xml:space="preserve">Reflexión grupal al final de cada sesión: ¿Qué aprendimos? ¿Qué dificultades enfrentamos? ¿Cómo las superamos?</w:t>
      </w:r>
    </w:p>
    <w:p>
      <w:pPr/>
      <w:r>
        <w:rPr>
          <w:b w:val="1"/>
          <w:bCs w:val="1"/>
        </w:rPr>
        <w:t xml:space="preserve">Puntos de reflexión adaptados al nivel:</w:t>
      </w:r>
    </w:p>
    <w:p>
      <w:pPr>
        <w:numPr>
          <w:ilvl w:val="0"/>
          <w:numId w:val="13"/>
        </w:numPr>
      </w:pPr>
      <w:r>
        <w:rPr/>
        <w:t xml:space="preserve">¿Cómo influyen nuestras habilidades para comunicarnos en la resolución efectiva de problemas complejos?</w:t>
      </w:r>
    </w:p>
    <w:p>
      <w:pPr>
        <w:numPr>
          <w:ilvl w:val="0"/>
          <w:numId w:val="13"/>
        </w:numPr>
      </w:pPr>
      <w:r>
        <w:rPr/>
        <w:t xml:space="preserve">¿De qué manera el trabajo en equipo mejora la comprensión y aplicación de conceptos matemáticos en la ingeniería agropecuaria?</w:t>
      </w:r>
    </w:p>
    <w:p>
      <w:pPr/>
      <w:r>
        <w:rPr>
          <w:b w:val="1"/>
          <w:bCs w:val="1"/>
        </w:rPr>
        <w:t xml:space="preserve">3. Actitudes y Valores</w:t>
      </w:r>
    </w:p>
    <w:p>
      <w:pPr/>
      <w:r>
        <w:rPr/>
        <w:t xml:space="preserve">Para el desarrollo de actitudes y valores en el marco del plan de clase se sugiere:</w:t>
      </w:r>
    </w:p>
    <w:p>
      <w:pPr>
        <w:numPr>
          <w:ilvl w:val="0"/>
          <w:numId w:val="14"/>
        </w:numPr>
      </w:pPr>
      <w:r>
        <w:rPr>
          <w:b w:val="1"/>
          <w:bCs w:val="1"/>
        </w:rPr>
        <w:t xml:space="preserve">Adaptabilidad:</w:t>
      </w:r>
      <w:r>
        <w:rPr/>
        <w:t xml:space="preserve"> Durante las actividades con software, promover la flexibilidad para probar diferentes funciones y estrategias si una no funciona.</w:t>
      </w:r>
    </w:p>
    <w:p>
      <w:pPr>
        <w:numPr>
          <w:ilvl w:val="0"/>
          <w:numId w:val="14"/>
        </w:numPr>
      </w:pPr>
      <w:r>
        <w:rPr>
          <w:b w:val="1"/>
          <w:bCs w:val="1"/>
        </w:rPr>
        <w:t xml:space="preserve">Responsabilidad:</w:t>
      </w:r>
      <w:r>
        <w:rPr/>
        <w:t xml:space="preserve"> Asignar roles claros en el trabajo colaborativo y fomentar la entrega puntual de productos o informes breves.</w:t>
      </w:r>
    </w:p>
    <w:p>
      <w:pPr>
        <w:numPr>
          <w:ilvl w:val="0"/>
          <w:numId w:val="14"/>
        </w:numPr>
      </w:pPr>
      <w:r>
        <w:rPr>
          <w:b w:val="1"/>
          <w:bCs w:val="1"/>
        </w:rPr>
        <w:t xml:space="preserve">Curiosidad y Mentalidad de Crecimiento:</w:t>
      </w:r>
      <w:r>
        <w:rPr/>
        <w:t xml:space="preserve"> Incentivar la formulación de preguntas propias y la búsqueda de ejemplos adicionales que relacionen límites con fenómenos agropecuarios.</w:t>
      </w:r>
    </w:p>
    <w:p>
      <w:pPr>
        <w:numPr>
          <w:ilvl w:val="0"/>
          <w:numId w:val="14"/>
        </w:numPr>
      </w:pPr>
      <w:r>
        <w:rPr>
          <w:b w:val="1"/>
          <w:bCs w:val="1"/>
        </w:rPr>
        <w:t xml:space="preserve">Resiliencia:</w:t>
      </w:r>
      <w:r>
        <w:rPr/>
        <w:t xml:space="preserve"> Motivar a los estudiantes a perseverar frente a conceptos abstractos o problemas desafiantes, compartiendo estrategias de afrontamiento.</w:t>
      </w:r>
    </w:p>
    <w:p>
      <w:pPr/>
      <w:r>
        <w:rPr>
          <w:b w:val="1"/>
          <w:bCs w:val="1"/>
        </w:rPr>
        <w:t xml:space="preserve">Momentos específicos para su desarrollo:</w:t>
      </w:r>
    </w:p>
    <w:tbl>
      <w:tblGrid>
        <w:gridCol/>
        <w:gridCol/>
        <w:gridCol/>
      </w:tblGrid>
      <w:tblPr>
        <w:tblW w:w="0" w:type="auto"/>
        <w:tblLayout w:type="autofit"/>
      </w:tblPr>
      <w:tr>
        <w:trPr/>
        <w:tc>
          <w:tcPr>
            <w:noWrap/>
          </w:tcPr>
          <w:p>
            <w:pPr/>
            <w:r>
              <w:rPr/>
              <w:t xml:space="preserve">Momento</w:t>
            </w:r>
          </w:p>
        </w:tc>
        <w:tc>
          <w:tcPr>
            <w:noWrap/>
          </w:tcPr>
          <w:p>
            <w:pPr/>
            <w:r>
              <w:rPr/>
              <w:t xml:space="preserve">Actitud/Valor</w:t>
            </w:r>
          </w:p>
        </w:tc>
        <w:tc>
          <w:tcPr>
            <w:noWrap/>
          </w:tcPr>
          <w:p>
            <w:pPr/>
            <w:r>
              <w:rPr/>
              <w:t xml:space="preserve">Actividad/Pregunta sugerida</w:t>
            </w:r>
          </w:p>
        </w:tc>
      </w:tr>
      <w:tr>
        <w:trPr/>
        <w:tc>
          <w:tcPr>
            <w:noWrap/>
          </w:tcPr>
          <w:p>
            <w:pPr/>
            <w:r>
              <w:rPr/>
              <w:t xml:space="preserve">Inicio de sesión 1</w:t>
            </w:r>
          </w:p>
        </w:tc>
        <w:tc>
          <w:tcPr>
            <w:noWrap/>
          </w:tcPr>
          <w:p>
            <w:pPr/>
            <w:r>
              <w:rPr/>
              <w:t xml:space="preserve">Curiosidad</w:t>
            </w:r>
          </w:p>
        </w:tc>
        <w:tc>
          <w:tcPr>
            <w:noWrap/>
          </w:tcPr>
          <w:p>
            <w:pPr/>
            <w:r>
              <w:rPr/>
              <w:t xml:space="preserve">Preguntar: "¿Qué otras situaciones agropecuarias podrían modelarse con límites?"</w:t>
            </w:r>
          </w:p>
        </w:tc>
      </w:tr>
      <w:tr>
        <w:trPr/>
        <w:tc>
          <w:tcPr>
            <w:noWrap/>
          </w:tcPr>
          <w:p>
            <w:pPr/>
            <w:r>
              <w:rPr/>
              <w:t xml:space="preserve">Durante exploración con software</w:t>
            </w:r>
          </w:p>
        </w:tc>
        <w:tc>
          <w:tcPr>
            <w:noWrap/>
          </w:tcPr>
          <w:p>
            <w:pPr/>
            <w:r>
              <w:rPr/>
              <w:t xml:space="preserve">Adaptabilidad y Resiliencia</w:t>
            </w:r>
          </w:p>
        </w:tc>
        <w:tc>
          <w:tcPr>
            <w:noWrap/>
          </w:tcPr>
          <w:p>
            <w:pPr/>
            <w:r>
              <w:rPr/>
              <w:t xml:space="preserve">Invitar a probar múltiples enfoques y discutir dificultades encontradas.</w:t>
            </w:r>
          </w:p>
        </w:tc>
      </w:tr>
      <w:tr>
        <w:trPr/>
        <w:tc>
          <w:tcPr>
            <w:noWrap/>
          </w:tcPr>
          <w:p>
            <w:pPr/>
            <w:r>
              <w:rPr/>
              <w:t xml:space="preserve">Al final de cada sesión</w:t>
            </w:r>
          </w:p>
        </w:tc>
        <w:tc>
          <w:tcPr>
            <w:noWrap/>
          </w:tcPr>
          <w:p>
            <w:pPr/>
            <w:r>
              <w:rPr/>
              <w:t xml:space="preserve">Responsabilidad y Mentalidad de Crecimiento</w:t>
            </w:r>
          </w:p>
        </w:tc>
        <w:tc>
          <w:tcPr>
            <w:noWrap/>
          </w:tcPr>
          <w:p>
            <w:pPr/>
            <w:r>
              <w:rPr/>
              <w:t xml:space="preserve">Reflexión escrita: "¿Qué aprendí hoy y qué puedo mejorar para la próxima sesión?"</w:t>
            </w:r>
          </w:p>
        </w:tc>
      </w:tr>
    </w:tbl>
    <w:p>
      <w:pPr/>
      <w:r>
        <w:rPr>
          <w:b w:val="1"/>
          <w:bCs w:val="1"/>
        </w:rPr>
        <w:t xml:space="preserve">Preguntas de reflexión o actividades breves:</w:t>
      </w:r>
    </w:p>
    <w:p>
      <w:pPr>
        <w:numPr>
          <w:ilvl w:val="0"/>
          <w:numId w:val="15"/>
        </w:numPr>
      </w:pPr>
      <w:r>
        <w:rPr/>
        <w:t xml:space="preserve">¿Cómo puedo aplicar lo aprendido hoy para mejorar procesos reales en la agroindustria?</w:t>
      </w:r>
    </w:p>
    <w:p>
      <w:pPr>
        <w:numPr>
          <w:ilvl w:val="0"/>
          <w:numId w:val="15"/>
        </w:numPr>
      </w:pPr>
      <w:r>
        <w:rPr/>
        <w:t xml:space="preserve">Describe un momento en que un error te llevó a un aprendizaje importante durante la sesión.</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3C4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C2E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782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0D9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AA5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7FC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FD1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010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4D1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D21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34A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2CA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7AC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DE8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303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 TargetMode="External"/><Relationship Id="rId8" Type="http://schemas.openxmlformats.org/officeDocument/2006/relationships/hyperlink" Target="https://padlet.com/" TargetMode="External"/><Relationship Id="rId9" Type="http://schemas.openxmlformats.org/officeDocument/2006/relationships/hyperlink" Target="https://www.geogebra.org/" TargetMode="External"/><Relationship Id="rId10" Type="http://schemas.openxmlformats.org/officeDocument/2006/relationships/hyperlink" Target="https://www.desmos.com/calculator" TargetMode="External"/><Relationship Id="rId11" Type="http://schemas.openxmlformats.org/officeDocument/2006/relationships/hyperlink" Target="https://chat.openai.com/" TargetMode="External"/><Relationship Id="rId12" Type="http://schemas.openxmlformats.org/officeDocument/2006/relationships/hyperlink" Target="https://docs.google.com/document/" TargetMode="External"/><Relationship Id="rId13" Type="http://schemas.openxmlformats.org/officeDocument/2006/relationships/hyperlink" Target="https://www.canva.com/es_m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2026-10-01T23:05:57-05:00</dcterms:created>
  <dcterms:modified xsi:type="dcterms:W3CDTF">2026-10-01T23:05:57-05:00</dcterms:modified>
</cp:coreProperties>
</file>

<file path=docProps/custom.xml><?xml version="1.0" encoding="utf-8"?>
<Properties xmlns="http://schemas.openxmlformats.org/officeDocument/2006/custom-properties" xmlns:vt="http://schemas.openxmlformats.org/officeDocument/2006/docPropsVTypes"/>
</file>