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y Fundamentos: Explorando la Teoría del Estado para el Abogado Innovador</w:t>
      </w:r>
    </w:p>
    <w:p/>
    <w:p>
      <w:pPr/>
      <w:r>
        <w:rPr>
          <w:color w:val="666666"/>
          <w:sz w:val="20"/>
          <w:szCs w:val="20"/>
          <w:i w:val="1"/>
          <w:iCs w:val="1"/>
        </w:rPr>
        <w:t xml:space="preserve">Ciencias Sociales y Humanas | Aprendizaje Basado en Retos</w:t>
      </w:r>
    </w:p>
    <w:p/>
    <w:p>
      <w:pPr/>
      <w:r>
        <w:rPr>
          <w:color w:val="2b6cb0"/>
          <w:sz w:val="28"/>
          <w:szCs w:val="28"/>
          <w:b w:val="1"/>
          <w:bCs w:val="1"/>
        </w:rPr>
        <w:t xml:space="preserve">Descripción</w:t>
      </w:r>
    </w:p>
    <w:p>
      <w:pPr/>
      <w:r>
        <w:rPr/>
        <w:t xml:space="preserve">Este plan de clase está diseñado para estudiantes de tercer semestre de la carrera de Abogado y Notario, centrado en el estudio de la Teoría del Estado. A través de la metodología de Aprendizaje Basado en Retos, los estudiantes explorarán los conceptos fundamentales del Estado, su origen, organización y funciones, vinculándolos con problemas reales del contexto jurídico y social actual. El propósito es que los alumnos desarrollen habilidades críticas y creativas para analizar y proponer soluciones innovadoras sobre el papel del Estado en la sociedad, fortaleciendo su formación profesional y su capacidad para enfrentar retos legales contemporáneos. Este enfoque activo conecta la teoría con la práctica, facilitando una comprensión profunda que trasciende el aula y se proyecta en el ejercicio responsable y reflexivo del derecho.</w:t>
      </w:r>
    </w:p>
    <w:p/>
    <w:p>
      <w:pPr/>
      <w:r>
        <w:rPr>
          <w:color w:val="2b6cb0"/>
          <w:sz w:val="28"/>
          <w:szCs w:val="28"/>
          <w:b w:val="1"/>
          <w:bCs w:val="1"/>
        </w:rPr>
        <w:t xml:space="preserve">Objetivos de Aprendizaje</w:t>
      </w:r>
    </w:p>
    <w:p>
      <w:pPr>
        <w:numPr>
          <w:ilvl w:val="0"/>
          <w:numId w:val="1"/>
        </w:numPr>
      </w:pPr>
      <w:r>
        <w:rPr/>
        <w:t xml:space="preserve">Analizar los conceptos fundamentales y las teorías clásicas y contemporáneas del Estado.</w:t>
      </w:r>
    </w:p>
    <w:p>
      <w:pPr>
        <w:numPr>
          <w:ilvl w:val="0"/>
          <w:numId w:val="1"/>
        </w:numPr>
      </w:pPr>
      <w:r>
        <w:rPr/>
        <w:t xml:space="preserve">Evaluar la estructura y funciones del Estado en el contexto jurídico y social actual.</w:t>
      </w:r>
    </w:p>
    <w:p>
      <w:pPr>
        <w:numPr>
          <w:ilvl w:val="0"/>
          <w:numId w:val="1"/>
        </w:numPr>
      </w:pPr>
      <w:r>
        <w:rPr/>
        <w:t xml:space="preserve">Argumentar propuestas creativas para resolver retos vinculados con la organización y funcionamiento del Estado.</w:t>
      </w:r>
    </w:p>
    <w:p>
      <w:pPr>
        <w:numPr>
          <w:ilvl w:val="0"/>
          <w:numId w:val="1"/>
        </w:numPr>
      </w:pPr>
      <w:r>
        <w:rPr/>
        <w:t xml:space="preserve">Diseñar soluciones innovadoras que integren los principios de la Teoría del Estado en casos reales o simulados.</w:t>
      </w:r>
    </w:p>
    <w:p>
      <w:pPr>
        <w:numPr>
          <w:ilvl w:val="0"/>
          <w:numId w:val="1"/>
        </w:numPr>
      </w:pPr>
      <w:r>
        <w:rPr/>
        <w:t xml:space="preserve">Reflexionar críticamente sobre el rol del Estado en la protección de derechos y el desarrollo social.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Documentos digitales y en papel: textos seleccionados sobre Teoría del Estado (extractos de autores clásicos y contemporáneos).</w:t>
      </w:r>
    </w:p>
    <w:p>
      <w:pPr>
        <w:numPr>
          <w:ilvl w:val="0"/>
          <w:numId w:val="2"/>
        </w:numPr>
      </w:pPr>
      <w:r>
        <w:rPr/>
        <w:t xml:space="preserve">Videos cortos explicativos sobre el Estado y sus funciones (duración máxima 10 minutos).</w:t>
      </w:r>
    </w:p>
    <w:p>
      <w:pPr>
        <w:numPr>
          <w:ilvl w:val="0"/>
          <w:numId w:val="2"/>
        </w:numPr>
      </w:pPr>
      <w:r>
        <w:rPr/>
        <w:t xml:space="preserve">Hojas para mapas mentales y organizadores gráficos (cantidad para todos los estudiantes).</w:t>
      </w:r>
    </w:p>
    <w:p>
      <w:pPr>
        <w:numPr>
          <w:ilvl w:val="0"/>
          <w:numId w:val="2"/>
        </w:numPr>
      </w:pPr>
      <w:r>
        <w:rPr/>
        <w:t xml:space="preserve">Material para escritura: marcadores, plumones, hojas blancas.</w:t>
      </w:r>
    </w:p>
    <w:p>
      <w:pPr>
        <w:numPr>
          <w:ilvl w:val="0"/>
          <w:numId w:val="2"/>
        </w:numPr>
      </w:pPr>
      <w:r>
        <w:rPr/>
        <w:t xml:space="preserve">Plataforma digital para trabajo colaborativo (Google Drive, Padlet o similar).</w:t>
      </w:r>
    </w:p>
    <w:p>
      <w:pPr>
        <w:numPr>
          <w:ilvl w:val="0"/>
          <w:numId w:val="2"/>
        </w:numPr>
      </w:pPr>
      <w:r>
        <w:rPr/>
        <w:t xml:space="preserve">Casos prácticos y situaciones problemáticas reales o simuladas impresas.</w:t>
      </w:r>
    </w:p>
    <w:p>
      <w:pPr>
        <w:numPr>
          <w:ilvl w:val="0"/>
          <w:numId w:val="2"/>
        </w:numPr>
      </w:pPr>
      <w:r>
        <w:rPr/>
        <w:t xml:space="preserve">Rúbricas de evaluación específicas para análisis y presentación de propuestas.</w:t>
      </w:r>
    </w:p>
    <w:p/>
    <w:p>
      <w:pPr/>
      <w:r>
        <w:rPr>
          <w:color w:val="2b6cb0"/>
          <w:sz w:val="28"/>
          <w:szCs w:val="28"/>
          <w:b w:val="1"/>
          <w:bCs w:val="1"/>
        </w:rPr>
        <w:t xml:space="preserve">Requisitos Previos</w:t>
      </w:r>
    </w:p>
    <w:p>
      <w:pPr>
        <w:numPr>
          <w:ilvl w:val="0"/>
          <w:numId w:val="3"/>
        </w:numPr>
      </w:pPr>
      <w:r>
        <w:rPr/>
        <w:t xml:space="preserve">Conocimientos básicos de derecho constitucional y derecho público adquiridos en semestres anteriores.</w:t>
      </w:r>
    </w:p>
    <w:p>
      <w:pPr>
        <w:numPr>
          <w:ilvl w:val="0"/>
          <w:numId w:val="3"/>
        </w:numPr>
      </w:pPr>
      <w:r>
        <w:rPr/>
        <w:t xml:space="preserve">Habilidades para el análisis crítico y la argumentación jurídica.</w:t>
      </w:r>
    </w:p>
    <w:p>
      <w:pPr>
        <w:numPr>
          <w:ilvl w:val="0"/>
          <w:numId w:val="3"/>
        </w:numPr>
      </w:pPr>
      <w:r>
        <w:rPr/>
        <w:t xml:space="preserve">Experiencia previa en trabajo colaborativo y presentaciones orales.</w:t>
      </w:r>
    </w:p>
    <w:p>
      <w:pPr>
        <w:numPr>
          <w:ilvl w:val="0"/>
          <w:numId w:val="3"/>
        </w:numPr>
      </w:pPr>
      <w:r>
        <w:rPr/>
        <w:t xml:space="preserve">Capacidad para lectura comprensiva de textos académicos y jurídicos.</w:t>
      </w:r>
    </w:p>
    <w:p/>
    <w:p>
      <w:pPr/>
      <w:r>
        <w:rPr>
          <w:color w:val="2b6cb0"/>
          <w:sz w:val="28"/>
          <w:szCs w:val="28"/>
          <w:b w:val="1"/>
          <w:bCs w:val="1"/>
        </w:rPr>
        <w:t xml:space="preserve">Actividades</w:t>
      </w:r>
    </w:p>
    <w:p>
      <w:pPr/>
      <w:r>
        <w:rPr/>
        <w:t xml:space="preserve">Sesión 1: Introducción y Fundamentos del EstadoFase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concepto de Estado, conectar con conocimientos previos y despertar el interés mediante un reto inicial.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entienden por Estado y cuál creen que es su función principal en la sociedad?”</w:t>
      </w:r>
    </w:p>
    <w:p>
      <w:pPr>
        <w:numPr>
          <w:ilvl w:val="0"/>
          <w:numId w:val="4"/>
        </w:numPr>
      </w:pPr>
      <w:r>
        <w:rPr>
          <w:b w:val="1"/>
          <w:bCs w:val="1"/>
        </w:rPr>
        <w:t xml:space="preserve">Estudiantes:</w:t>
      </w:r>
      <w:r>
        <w:rPr/>
        <w:t xml:space="preserve"> Responden en plenaria, compartiendo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situaciones actuales donde se cuestiona el papel del Estado (ej. crisis sanitaria, derechos ciudadanos).</w:t>
      </w:r>
    </w:p>
    <w:p>
      <w:pPr>
        <w:numPr>
          <w:ilvl w:val="0"/>
          <w:numId w:val="5"/>
        </w:numPr>
      </w:pPr>
      <w:r>
        <w:rPr>
          <w:b w:val="1"/>
          <w:bCs w:val="1"/>
        </w:rPr>
        <w:t xml:space="preserve">Estudiantes:</w:t>
      </w:r>
      <w:r>
        <w:rPr/>
        <w:t xml:space="preserve"> Observan atentamente y reflexionan sobre la importancia del Estado.</w:t>
      </w:r>
    </w:p>
    <w:p>
      <w:pPr/>
      <w:r>
        <w:rPr>
          <w:b w:val="1"/>
          <w:bCs w:val="1"/>
        </w:rPr>
        <w:t xml:space="preserve">Contextualización:</w:t>
      </w:r>
    </w:p>
    <w:p>
      <w:pPr>
        <w:numPr>
          <w:ilvl w:val="0"/>
          <w:numId w:val="6"/>
        </w:numPr>
      </w:pPr>
      <w:r>
        <w:rPr>
          <w:b w:val="1"/>
          <w:bCs w:val="1"/>
        </w:rPr>
        <w:t xml:space="preserve">Docente:</w:t>
      </w:r>
      <w:r>
        <w:rPr/>
        <w:t xml:space="preserve"> Explica cómo la Teoría del Estado es fundamental para entender y actuar en su futura profesión de abogado y notario.</w:t>
      </w:r>
    </w:p>
    <w:p>
      <w:pPr>
        <w:numPr>
          <w:ilvl w:val="0"/>
          <w:numId w:val="6"/>
        </w:numPr>
      </w:pPr>
      <w:r>
        <w:rPr>
          <w:b w:val="1"/>
          <w:bCs w:val="1"/>
        </w:rPr>
        <w:t xml:space="preserve">Estudiantes:</w:t>
      </w:r>
      <w:r>
        <w:rPr/>
        <w:t xml:space="preserve"> Relacionan el tema con su formación y expectativas profesionales.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concepto de Estado con una breve lectura guiada de textos seleccionados (extractos de autores clásicos como Hobbes, Locke y Rousseau y contemporáneos), enfatizando definición, origen y elementos constitutivos.</w:t>
      </w:r>
    </w:p>
    <w:p>
      <w:pPr/>
      <w:r>
        <w:rPr>
          <w:b w:val="1"/>
          <w:bCs w:val="1"/>
        </w:rPr>
        <w:t xml:space="preserve">Actividades de aprendizaje activo:</w:t>
      </w:r>
    </w:p>
    <w:p>
      <w:pPr>
        <w:numPr>
          <w:ilvl w:val="0"/>
          <w:numId w:val="7"/>
        </w:numPr>
      </w:pPr>
      <w:r>
        <w:rPr>
          <w:b w:val="1"/>
          <w:bCs w:val="1"/>
        </w:rPr>
        <w:t xml:space="preserve">Actividad 1: Análisis comparativo de teorías</w:t>
      </w:r>
    </w:p>
    <w:p>
      <w:pPr>
        <w:numPr>
          <w:ilvl w:val="1"/>
          <w:numId w:val="7"/>
        </w:numPr>
      </w:pPr>
      <w:r>
        <w:rPr>
          <w:b w:val="1"/>
          <w:bCs w:val="1"/>
        </w:rPr>
        <w:t xml:space="preserve">Objetivo:</w:t>
      </w:r>
      <w:r>
        <w:rPr/>
        <w:t xml:space="preserve"> Analizar las teorías clásicas sobre el Estado.</w:t>
      </w:r>
    </w:p>
    <w:p>
      <w:pPr>
        <w:numPr>
          <w:ilvl w:val="1"/>
          <w:numId w:val="7"/>
        </w:numPr>
      </w:pPr>
      <w:r>
        <w:rPr>
          <w:b w:val="1"/>
          <w:bCs w:val="1"/>
        </w:rPr>
        <w:t xml:space="preserve">Instrucciones:</w:t>
      </w:r>
      <w:r>
        <w:rPr/>
        <w:t xml:space="preserve"> En grupos de 4, leen los textos asignados y elaboran un cuadro comparativo con las ideas principales de cada autor.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Cuadro comparativo en papel o digital.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textos, orienta con preguntas como “¿Qué diferencias y similitudes encuentran?”, “¿Cómo justifican el origen del Estado?”</w:t>
      </w:r>
    </w:p>
    <w:p>
      <w:pPr>
        <w:numPr>
          <w:ilvl w:val="0"/>
          <w:numId w:val="7"/>
        </w:numPr>
      </w:pPr>
      <w:r>
        <w:rPr>
          <w:b w:val="1"/>
          <w:bCs w:val="1"/>
        </w:rPr>
        <w:t xml:space="preserve">Actividad 2: Debate estructurado</w:t>
      </w:r>
    </w:p>
    <w:p>
      <w:pPr>
        <w:numPr>
          <w:ilvl w:val="1"/>
          <w:numId w:val="7"/>
        </w:numPr>
      </w:pPr>
      <w:r>
        <w:rPr>
          <w:b w:val="1"/>
          <w:bCs w:val="1"/>
        </w:rPr>
        <w:t xml:space="preserve">Objetivo:</w:t>
      </w:r>
      <w:r>
        <w:rPr/>
        <w:t xml:space="preserve"> Argumentar diferentes perspectivas sobre la función del Estado.</w:t>
      </w:r>
    </w:p>
    <w:p>
      <w:pPr>
        <w:numPr>
          <w:ilvl w:val="1"/>
          <w:numId w:val="7"/>
        </w:numPr>
      </w:pPr>
      <w:r>
        <w:rPr>
          <w:b w:val="1"/>
          <w:bCs w:val="1"/>
        </w:rPr>
        <w:t xml:space="preserve">Instrucciones:</w:t>
      </w:r>
      <w:r>
        <w:rPr/>
        <w:t xml:space="preserve"> Cada grupo defiende una teoría y debate con otro grupo que defiende una teoría opuesta.</w:t>
      </w:r>
    </w:p>
    <w:p>
      <w:pPr>
        <w:numPr>
          <w:ilvl w:val="1"/>
          <w:numId w:val="7"/>
        </w:numPr>
      </w:pPr>
      <w:r>
        <w:rPr>
          <w:b w:val="1"/>
          <w:bCs w:val="1"/>
        </w:rPr>
        <w:t xml:space="preserve">Organización:</w:t>
      </w:r>
      <w:r>
        <w:rPr/>
        <w:t xml:space="preserve"> Grupos de 4, en parejas para debate.</w:t>
      </w:r>
    </w:p>
    <w:p>
      <w:pPr>
        <w:numPr>
          <w:ilvl w:val="1"/>
          <w:numId w:val="7"/>
        </w:numPr>
      </w:pPr>
      <w:r>
        <w:rPr>
          <w:b w:val="1"/>
          <w:bCs w:val="1"/>
        </w:rPr>
        <w:t xml:space="preserve">Producto:</w:t>
      </w:r>
      <w:r>
        <w:rPr/>
        <w:t xml:space="preserve"> Argumentos orales fundamentados.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el debate, plantea preguntas guía y asegura respeto y participación.</w:t>
      </w:r>
    </w:p>
    <w:p>
      <w:pPr>
        <w:numPr>
          <w:ilvl w:val="0"/>
          <w:numId w:val="7"/>
        </w:numPr>
      </w:pPr>
      <w:r>
        <w:rPr>
          <w:b w:val="1"/>
          <w:bCs w:val="1"/>
        </w:rPr>
        <w:t xml:space="preserve">Actividad 3: Reflexión individual escrita</w:t>
      </w:r>
    </w:p>
    <w:p>
      <w:pPr>
        <w:numPr>
          <w:ilvl w:val="1"/>
          <w:numId w:val="7"/>
        </w:numPr>
      </w:pPr>
      <w:r>
        <w:rPr>
          <w:b w:val="1"/>
          <w:bCs w:val="1"/>
        </w:rPr>
        <w:t xml:space="preserve">Objetivo:</w:t>
      </w:r>
      <w:r>
        <w:rPr/>
        <w:t xml:space="preserve"> Reflexionar sobre la relevancia del Estado en su contexto social y profesional.</w:t>
      </w:r>
    </w:p>
    <w:p>
      <w:pPr>
        <w:numPr>
          <w:ilvl w:val="1"/>
          <w:numId w:val="7"/>
        </w:numPr>
      </w:pPr>
      <w:r>
        <w:rPr>
          <w:b w:val="1"/>
          <w:bCs w:val="1"/>
        </w:rPr>
        <w:t xml:space="preserve">Instrucciones:</w:t>
      </w:r>
      <w:r>
        <w:rPr/>
        <w:t xml:space="preserve"> Escriben una breve reflexión personal respondiendo: “¿Por qué es importante que como futuros abogados comprendan la Teoría del Estado?”</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Texto escrito (mínimo 100 palabras).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Revisa y brinda retroalimentación puntual.</w:t>
      </w:r>
    </w:p>
    <w:p>
      <w:pPr/>
      <w:r>
        <w:rPr>
          <w:b w:val="1"/>
          <w:bCs w:val="1"/>
        </w:rPr>
        <w:t xml:space="preserve">Diferenciación:</w:t>
      </w:r>
    </w:p>
    <w:p>
      <w:pPr>
        <w:numPr>
          <w:ilvl w:val="0"/>
          <w:numId w:val="8"/>
        </w:numPr>
      </w:pPr>
      <w:r>
        <w:rPr/>
        <w:t xml:space="preserve">Estudiantes adelantados pueden preparar un breve resumen para compartir con la clase.</w:t>
      </w:r>
    </w:p>
    <w:p>
      <w:pPr>
        <w:numPr>
          <w:ilvl w:val="0"/>
          <w:numId w:val="8"/>
        </w:numPr>
      </w:pPr>
      <w:r>
        <w:rPr/>
        <w:t xml:space="preserve">Estudiantes que requieran apoyo reciben guía adicional con ejemplos concretos y pueden trabajar con material audiovisual complementario.</w:t>
      </w:r>
    </w:p>
    <w:p>
      <w:pPr/>
      <w:r>
        <w:rPr>
          <w:b w:val="1"/>
          <w:bCs w:val="1"/>
        </w:rPr>
        <w:t xml:space="preserve">Transición:</w:t>
      </w:r>
    </w:p>
    <w:p>
      <w:pPr/>
      <w:r>
        <w:rPr/>
        <w:t xml:space="preserve">El docente conecta la reflexión individual con la importancia de profundizar en la estructura y funciones del Estado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t xml:space="preserve">En plenaria, el docente pide a los estudiantes compartir en una palabra o frase qué concepto del Estado les pareció más importante.</w:t>
      </w:r>
    </w:p>
    <w:p>
      <w:pPr>
        <w:numPr>
          <w:ilvl w:val="0"/>
          <w:numId w:val="9"/>
        </w:numPr>
      </w:pPr>
      <w:r>
        <w:rPr/>
        <w:t xml:space="preserve">Se crea en la pizarra un mapa mental colectivo con esas ideas.</w:t>
      </w:r>
    </w:p>
    <w:p>
      <w:pPr/>
      <w:r>
        <w:rPr>
          <w:b w:val="1"/>
          <w:bCs w:val="1"/>
        </w:rPr>
        <w:t xml:space="preserve">Reflexión metacognitiva:</w:t>
      </w:r>
    </w:p>
    <w:p>
      <w:pPr>
        <w:numPr>
          <w:ilvl w:val="0"/>
          <w:numId w:val="10"/>
        </w:numPr>
      </w:pPr>
      <w:r>
        <w:rPr/>
        <w:t xml:space="preserve">¿Qué teoría del Estado te pareció más convincente y por qué?</w:t>
      </w:r>
    </w:p>
    <w:p>
      <w:pPr>
        <w:numPr>
          <w:ilvl w:val="0"/>
          <w:numId w:val="10"/>
        </w:numPr>
      </w:pPr>
      <w:r>
        <w:rPr/>
        <w:t xml:space="preserve">¿Cómo puedes aplicar hoy el concepto de Estado en tu vida académica o personal?</w:t>
      </w:r>
    </w:p>
    <w:p>
      <w:pPr>
        <w:numPr>
          <w:ilvl w:val="0"/>
          <w:numId w:val="10"/>
        </w:numPr>
      </w:pPr>
      <w:r>
        <w:rPr/>
        <w:t xml:space="preserve">¿Qué dudas o inquietudes surgieron durante la sesión?</w:t>
      </w:r>
    </w:p>
    <w:p>
      <w:pPr/>
      <w:r>
        <w:rPr>
          <w:b w:val="1"/>
          <w:bCs w:val="1"/>
        </w:rPr>
        <w:t xml:space="preserve">Retroalimentación:</w:t>
      </w:r>
    </w:p>
    <w:p>
      <w:pPr/>
      <w:r>
        <w:rPr/>
        <w:t xml:space="preserve">El docente comenta las participaciones, señala aciertos y plantea preguntas para profundizar en próximas sesiones.</w:t>
      </w:r>
    </w:p>
    <w:p>
      <w:pPr/>
      <w:r>
        <w:rPr>
          <w:b w:val="1"/>
          <w:bCs w:val="1"/>
        </w:rPr>
        <w:t xml:space="preserve">Transferencia:</w:t>
      </w:r>
    </w:p>
    <w:p>
      <w:pPr/>
      <w:r>
        <w:rPr/>
        <w:t xml:space="preserve">Se anticipa que en la próxima sesión se abordará la estructura y funciones del Estado, conectando teoría con casos reales.</w:t>
      </w:r>
    </w:p>
    <w:p>
      <w:pPr/>
      <w:r>
        <w:rPr>
          <w:b w:val="1"/>
          <w:bCs w:val="1"/>
        </w:rPr>
        <w:t xml:space="preserve">Tarea o reto:</w:t>
      </w:r>
    </w:p>
    <w:p>
      <w:pPr/>
      <w:r>
        <w:rPr/>
        <w:t xml:space="preserve">Investigar un caso actual donde se ponga en cuestionamiento la autoridad del Estado y traer un resumen para discutirlo.</w:t>
      </w:r>
    </w:p>
    <w:p>
      <w:pPr/>
      <w:r>
        <w:rPr/>
        <w:t xml:space="preserve">Sesión 2: Estructura y Organización del EstadoFase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 sesión anterior y plantear el nuevo objetivo: comprender la estructura y organización del Estado.</w:t>
      </w:r>
    </w:p>
    <w:p>
      <w:pPr/>
      <w:r>
        <w:rPr>
          <w:b w:val="1"/>
          <w:bCs w:val="1"/>
        </w:rPr>
        <w:t xml:space="preserve">Activación de conocimientos previos:</w:t>
      </w:r>
    </w:p>
    <w:p>
      <w:pPr>
        <w:numPr>
          <w:ilvl w:val="0"/>
          <w:numId w:val="11"/>
        </w:numPr>
      </w:pPr>
      <w:r>
        <w:rPr>
          <w:b w:val="1"/>
          <w:bCs w:val="1"/>
        </w:rPr>
        <w:t xml:space="preserve">Docente:</w:t>
      </w:r>
      <w:r>
        <w:rPr/>
        <w:t xml:space="preserve"> Pregunta: “¿Cuáles son los órganos principales del Estado y qué funciones conocen de cada uno?”</w:t>
      </w:r>
    </w:p>
    <w:p>
      <w:pPr>
        <w:numPr>
          <w:ilvl w:val="0"/>
          <w:numId w:val="11"/>
        </w:numPr>
      </w:pPr>
      <w:r>
        <w:rPr>
          <w:b w:val="1"/>
          <w:bCs w:val="1"/>
        </w:rPr>
        <w:t xml:space="preserve">Estudiantes:</w:t>
      </w:r>
      <w:r>
        <w:rPr/>
        <w:t xml:space="preserve"> Responden brevemente en plenaria.</w:t>
      </w:r>
    </w:p>
    <w:p>
      <w:pPr/>
      <w:r>
        <w:rPr>
          <w:b w:val="1"/>
          <w:bCs w:val="1"/>
        </w:rPr>
        <w:t xml:space="preserve">Motivación y enganche:</w:t>
      </w:r>
    </w:p>
    <w:p>
      <w:pPr>
        <w:numPr>
          <w:ilvl w:val="0"/>
          <w:numId w:val="12"/>
        </w:numPr>
      </w:pPr>
      <w:r>
        <w:rPr>
          <w:b w:val="1"/>
          <w:bCs w:val="1"/>
        </w:rPr>
        <w:t xml:space="preserve">Docente:</w:t>
      </w:r>
      <w:r>
        <w:rPr/>
        <w:t xml:space="preserve"> Presenta un breve caso problema donde la organización estatal afecta la resolución de un conflicto social.</w:t>
      </w:r>
    </w:p>
    <w:p>
      <w:pPr>
        <w:numPr>
          <w:ilvl w:val="0"/>
          <w:numId w:val="12"/>
        </w:numPr>
      </w:pPr>
      <w:r>
        <w:rPr>
          <w:b w:val="1"/>
          <w:bCs w:val="1"/>
        </w:rPr>
        <w:t xml:space="preserve">Estudiantes:</w:t>
      </w:r>
      <w:r>
        <w:rPr/>
        <w:t xml:space="preserve"> Analizan y comentan la situación.</w:t>
      </w:r>
    </w:p>
    <w:p>
      <w:pPr/>
      <w:r>
        <w:rPr>
          <w:b w:val="1"/>
          <w:bCs w:val="1"/>
        </w:rPr>
        <w:t xml:space="preserve">Contextualización:</w:t>
      </w:r>
    </w:p>
    <w:p>
      <w:pPr/>
      <w:r>
        <w:rPr/>
        <w:t xml:space="preserve">El docente explica cómo comprender la organización del Estado es esencial para la práctica legal efectiva.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 la estructura del Estado: Poder Ejecutivo, Legislativo y Judicial, y otros órganos autónomos, mediante una actividad de exploración guiada.</w:t>
      </w:r>
    </w:p>
    <w:p>
      <w:pPr/>
      <w:r>
        <w:rPr>
          <w:b w:val="1"/>
          <w:bCs w:val="1"/>
        </w:rPr>
        <w:t xml:space="preserve">Actividades de aprendizaje activo:</w:t>
      </w:r>
    </w:p>
    <w:p>
      <w:pPr>
        <w:numPr>
          <w:ilvl w:val="0"/>
          <w:numId w:val="13"/>
        </w:numPr>
      </w:pPr>
      <w:r>
        <w:rPr>
          <w:b w:val="1"/>
          <w:bCs w:val="1"/>
        </w:rPr>
        <w:t xml:space="preserve">Actividad 1: Construcción de organigrama estatal</w:t>
      </w:r>
    </w:p>
    <w:p>
      <w:pPr>
        <w:numPr>
          <w:ilvl w:val="1"/>
          <w:numId w:val="13"/>
        </w:numPr>
      </w:pPr>
      <w:r>
        <w:rPr>
          <w:b w:val="1"/>
          <w:bCs w:val="1"/>
        </w:rPr>
        <w:t xml:space="preserve">Objetivo:</w:t>
      </w:r>
      <w:r>
        <w:rPr/>
        <w:t xml:space="preserve"> Visualizar y entender la organización del Estado.</w:t>
      </w:r>
    </w:p>
    <w:p>
      <w:pPr>
        <w:numPr>
          <w:ilvl w:val="1"/>
          <w:numId w:val="13"/>
        </w:numPr>
      </w:pPr>
      <w:r>
        <w:rPr>
          <w:b w:val="1"/>
          <w:bCs w:val="1"/>
        </w:rPr>
        <w:t xml:space="preserve">Instrucciones:</w:t>
      </w:r>
      <w:r>
        <w:rPr/>
        <w:t xml:space="preserve"> En grupos de 3, elaboran un organigrama que incluya los poderes y funciones principales.</w:t>
      </w:r>
    </w:p>
    <w:p>
      <w:pPr>
        <w:numPr>
          <w:ilvl w:val="1"/>
          <w:numId w:val="13"/>
        </w:numPr>
      </w:pPr>
      <w:r>
        <w:rPr>
          <w:b w:val="1"/>
          <w:bCs w:val="1"/>
        </w:rPr>
        <w:t xml:space="preserve">Organización:</w:t>
      </w:r>
      <w:r>
        <w:rPr/>
        <w:t xml:space="preserve"> Grupos de 3.</w:t>
      </w:r>
    </w:p>
    <w:p>
      <w:pPr>
        <w:numPr>
          <w:ilvl w:val="1"/>
          <w:numId w:val="13"/>
        </w:numPr>
      </w:pPr>
      <w:r>
        <w:rPr>
          <w:b w:val="1"/>
          <w:bCs w:val="1"/>
        </w:rPr>
        <w:t xml:space="preserve">Producto:</w:t>
      </w:r>
      <w:r>
        <w:rPr/>
        <w:t xml:space="preserve"> Organigrama gráfico.</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Facilita materiales, orienta con preguntas “¿Qué función tiene este órgano?”, “¿Cómo se relaciona con otros?”</w:t>
      </w:r>
    </w:p>
    <w:p>
      <w:pPr>
        <w:numPr>
          <w:ilvl w:val="0"/>
          <w:numId w:val="13"/>
        </w:numPr>
      </w:pPr>
      <w:r>
        <w:rPr>
          <w:b w:val="1"/>
          <w:bCs w:val="1"/>
        </w:rPr>
        <w:t xml:space="preserve">Actividad 2: Análisis de caso práctico</w:t>
      </w:r>
    </w:p>
    <w:p>
      <w:pPr>
        <w:numPr>
          <w:ilvl w:val="1"/>
          <w:numId w:val="13"/>
        </w:numPr>
      </w:pPr>
      <w:r>
        <w:rPr>
          <w:b w:val="1"/>
          <w:bCs w:val="1"/>
        </w:rPr>
        <w:t xml:space="preserve">Objetivo:</w:t>
      </w:r>
      <w:r>
        <w:rPr/>
        <w:t xml:space="preserve"> Evaluar la interacción entre poderes en un contexto real.</w:t>
      </w:r>
    </w:p>
    <w:p>
      <w:pPr>
        <w:numPr>
          <w:ilvl w:val="1"/>
          <w:numId w:val="13"/>
        </w:numPr>
      </w:pPr>
      <w:r>
        <w:rPr>
          <w:b w:val="1"/>
          <w:bCs w:val="1"/>
        </w:rPr>
        <w:t xml:space="preserve">Instrucciones:</w:t>
      </w:r>
      <w:r>
        <w:rPr/>
        <w:t xml:space="preserve"> Se entrega un caso donde se observa un conflicto entre poderes del Estado; los grupos analizan y proponen soluciones.</w:t>
      </w:r>
    </w:p>
    <w:p>
      <w:pPr>
        <w:numPr>
          <w:ilvl w:val="1"/>
          <w:numId w:val="13"/>
        </w:numPr>
      </w:pPr>
      <w:r>
        <w:rPr>
          <w:b w:val="1"/>
          <w:bCs w:val="1"/>
        </w:rPr>
        <w:t xml:space="preserve">Organización:</w:t>
      </w:r>
      <w:r>
        <w:rPr/>
        <w:t xml:space="preserve"> Grupos de 3 y plenaria.</w:t>
      </w:r>
    </w:p>
    <w:p>
      <w:pPr>
        <w:numPr>
          <w:ilvl w:val="1"/>
          <w:numId w:val="13"/>
        </w:numPr>
      </w:pPr>
      <w:r>
        <w:rPr>
          <w:b w:val="1"/>
          <w:bCs w:val="1"/>
        </w:rPr>
        <w:t xml:space="preserve">Producto:</w:t>
      </w:r>
      <w:r>
        <w:rPr/>
        <w:t xml:space="preserve"> Propuesta escrita y discusión oral.</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Modera, plantea preguntas guía como “¿Qué poder está actuando correctamente?”, “¿Cómo resolverían el conflicto?”</w:t>
      </w:r>
    </w:p>
    <w:p>
      <w:pPr>
        <w:numPr>
          <w:ilvl w:val="0"/>
          <w:numId w:val="13"/>
        </w:numPr>
      </w:pPr>
      <w:r>
        <w:rPr>
          <w:b w:val="1"/>
          <w:bCs w:val="1"/>
        </w:rPr>
        <w:t xml:space="preserve">Actividad 3: Debate rápido</w:t>
      </w:r>
    </w:p>
    <w:p>
      <w:pPr>
        <w:numPr>
          <w:ilvl w:val="1"/>
          <w:numId w:val="13"/>
        </w:numPr>
      </w:pPr>
      <w:r>
        <w:rPr>
          <w:b w:val="1"/>
          <w:bCs w:val="1"/>
        </w:rPr>
        <w:t xml:space="preserve">Objetivo:</w:t>
      </w:r>
      <w:r>
        <w:rPr/>
        <w:t xml:space="preserve"> Argumentar la importancia del equilibrio entre poderes.</w:t>
      </w:r>
    </w:p>
    <w:p>
      <w:pPr>
        <w:numPr>
          <w:ilvl w:val="1"/>
          <w:numId w:val="13"/>
        </w:numPr>
      </w:pPr>
      <w:r>
        <w:rPr>
          <w:b w:val="1"/>
          <w:bCs w:val="1"/>
        </w:rPr>
        <w:t xml:space="preserve">Instrucciones:</w:t>
      </w:r>
      <w:r>
        <w:rPr/>
        <w:t xml:space="preserve"> Cada grupo expone su postura sobre qué poder debe tener mayor peso y por qué.</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Argumentos orales.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Propicia ambiente de respeto y profundiza con preguntas aclaratorias.</w:t>
      </w:r>
    </w:p>
    <w:p>
      <w:pPr/>
      <w:r>
        <w:rPr>
          <w:b w:val="1"/>
          <w:bCs w:val="1"/>
        </w:rPr>
        <w:t xml:space="preserve">Diferenciación:</w:t>
      </w:r>
    </w:p>
    <w:p>
      <w:pPr>
        <w:numPr>
          <w:ilvl w:val="0"/>
          <w:numId w:val="14"/>
        </w:numPr>
      </w:pPr>
      <w:r>
        <w:rPr/>
        <w:t xml:space="preserve">Quienes terminan antes pueden ampliar el organigrama con órganos autónomos y funciones específicas.</w:t>
      </w:r>
    </w:p>
    <w:p>
      <w:pPr>
        <w:numPr>
          <w:ilvl w:val="0"/>
          <w:numId w:val="14"/>
        </w:numPr>
      </w:pPr>
      <w:r>
        <w:rPr/>
        <w:t xml:space="preserve">Estudiantes que requieran más apoyo pueden trabajar con guías visuales y resúmenes gráficos facilitados por el docente.</w:t>
      </w:r>
    </w:p>
    <w:p>
      <w:pPr/>
      <w:r>
        <w:rPr>
          <w:b w:val="1"/>
          <w:bCs w:val="1"/>
        </w:rPr>
        <w:t xml:space="preserve">Transición:</w:t>
      </w:r>
    </w:p>
    <w:p>
      <w:pPr/>
      <w:r>
        <w:rPr/>
        <w:t xml:space="preserve">El docente vincula el debate con la importancia de estudiar las funciones del Estado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5"/>
        </w:numPr>
      </w:pPr>
      <w:r>
        <w:rPr/>
        <w:t xml:space="preserve">Realizan en conjunto un esquema en la pizarra con los órganos del Estado y sus funciones principales.</w:t>
      </w:r>
    </w:p>
    <w:p>
      <w:pPr/>
      <w:r>
        <w:rPr>
          <w:b w:val="1"/>
          <w:bCs w:val="1"/>
        </w:rPr>
        <w:t xml:space="preserve">Reflexión metacognitiva:</w:t>
      </w:r>
    </w:p>
    <w:p>
      <w:pPr>
        <w:numPr>
          <w:ilvl w:val="0"/>
          <w:numId w:val="16"/>
        </w:numPr>
      </w:pPr>
      <w:r>
        <w:rPr/>
        <w:t xml:space="preserve">¿Cómo influye la organización del Estado en la protección de derechos?</w:t>
      </w:r>
    </w:p>
    <w:p>
      <w:pPr>
        <w:numPr>
          <w:ilvl w:val="0"/>
          <w:numId w:val="16"/>
        </w:numPr>
      </w:pPr>
      <w:r>
        <w:rPr/>
        <w:t xml:space="preserve">¿Qué dificultades enfrentan los poderes del Estado para coordinarse?</w:t>
      </w:r>
    </w:p>
    <w:p>
      <w:pPr>
        <w:numPr>
          <w:ilvl w:val="0"/>
          <w:numId w:val="16"/>
        </w:numPr>
      </w:pPr>
      <w:r>
        <w:rPr/>
        <w:t xml:space="preserve">¿Qué aprendí hoy que puedo aplicar en casos jurídicos?</w:t>
      </w:r>
    </w:p>
    <w:p>
      <w:pPr/>
      <w:r>
        <w:rPr>
          <w:b w:val="1"/>
          <w:bCs w:val="1"/>
        </w:rPr>
        <w:t xml:space="preserve">Retroalimentación:</w:t>
      </w:r>
    </w:p>
    <w:p>
      <w:pPr/>
      <w:r>
        <w:rPr/>
        <w:t xml:space="preserve">El docente comenta los esquemas y las ideas compartidas, destacando puntos clave y corrigiendo conceptos erróneos.</w:t>
      </w:r>
    </w:p>
    <w:p>
      <w:pPr/>
      <w:r>
        <w:rPr>
          <w:b w:val="1"/>
          <w:bCs w:val="1"/>
        </w:rPr>
        <w:t xml:space="preserve">Transferencia:</w:t>
      </w:r>
    </w:p>
    <w:p>
      <w:pPr/>
      <w:r>
        <w:rPr/>
        <w:t xml:space="preserve">Anuncia que en la próxima sesión se profundizará en las funciones específicas y su impacto legal.</w:t>
      </w:r>
    </w:p>
    <w:p>
      <w:pPr/>
      <w:r>
        <w:rPr>
          <w:b w:val="1"/>
          <w:bCs w:val="1"/>
        </w:rPr>
        <w:t xml:space="preserve">Tarea o reto:</w:t>
      </w:r>
    </w:p>
    <w:p>
      <w:pPr/>
      <w:r>
        <w:rPr/>
        <w:t xml:space="preserve">Buscar ejemplos actuales donde se evidencie el funcionamiento o disfunción de los órganos estatales para discutir en clase.</w:t>
      </w:r>
    </w:p>
    <w:p>
      <w:pPr/>
      <w:r>
        <w:rPr/>
        <w:t xml:space="preserve">Sesión 3: Funciones del Estado y su Impacto JurídicoFase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previos y preparar el análisis de las funciones del Estado.</w:t>
      </w:r>
    </w:p>
    <w:p>
      <w:pPr/>
      <w:r>
        <w:rPr>
          <w:b w:val="1"/>
          <w:bCs w:val="1"/>
        </w:rPr>
        <w:t xml:space="preserve">Activación de conocimientos previos:</w:t>
      </w:r>
    </w:p>
    <w:p>
      <w:pPr>
        <w:numPr>
          <w:ilvl w:val="0"/>
          <w:numId w:val="17"/>
        </w:numPr>
      </w:pPr>
      <w:r>
        <w:rPr>
          <w:b w:val="1"/>
          <w:bCs w:val="1"/>
        </w:rPr>
        <w:t xml:space="preserve">Docente:</w:t>
      </w:r>
      <w:r>
        <w:rPr/>
        <w:t xml:space="preserve"> Pregunta: “¿Qué funciones principales cumple el Estado? ¿Cómo se reflejan en el derecho?”</w:t>
      </w:r>
    </w:p>
    <w:p>
      <w:pPr>
        <w:numPr>
          <w:ilvl w:val="0"/>
          <w:numId w:val="17"/>
        </w:numPr>
      </w:pPr>
      <w:r>
        <w:rPr>
          <w:b w:val="1"/>
          <w:bCs w:val="1"/>
        </w:rPr>
        <w:t xml:space="preserve">Estudiantes:</w:t>
      </w:r>
      <w:r>
        <w:rPr/>
        <w:t xml:space="preserve"> Responden en plenaria, el docente anota ideas clave.</w:t>
      </w:r>
    </w:p>
    <w:p>
      <w:pPr/>
      <w:r>
        <w:rPr>
          <w:b w:val="1"/>
          <w:bCs w:val="1"/>
        </w:rPr>
        <w:t xml:space="preserve">Motivación y enganche:</w:t>
      </w:r>
    </w:p>
    <w:p>
      <w:pPr>
        <w:numPr>
          <w:ilvl w:val="0"/>
          <w:numId w:val="18"/>
        </w:numPr>
      </w:pPr>
      <w:r>
        <w:rPr>
          <w:b w:val="1"/>
          <w:bCs w:val="1"/>
        </w:rPr>
        <w:t xml:space="preserve">Docente:</w:t>
      </w:r>
      <w:r>
        <w:rPr/>
        <w:t xml:space="preserve"> Presenta una noticia reciente donde el Estado interviene en un conflicto social y legal.</w:t>
      </w:r>
    </w:p>
    <w:p>
      <w:pPr>
        <w:numPr>
          <w:ilvl w:val="0"/>
          <w:numId w:val="18"/>
        </w:numPr>
      </w:pPr>
      <w:r>
        <w:rPr>
          <w:b w:val="1"/>
          <w:bCs w:val="1"/>
        </w:rPr>
        <w:t xml:space="preserve">Estudiantes:</w:t>
      </w:r>
      <w:r>
        <w:rPr/>
        <w:t xml:space="preserve"> Analizan brevemente y expresan opiniones iniciales.</w:t>
      </w:r>
    </w:p>
    <w:p>
      <w:pPr/>
      <w:r>
        <w:rPr>
          <w:b w:val="1"/>
          <w:bCs w:val="1"/>
        </w:rPr>
        <w:t xml:space="preserve">Contextualización:</w:t>
      </w:r>
    </w:p>
    <w:p>
      <w:pPr/>
      <w:r>
        <w:rPr/>
        <w:t xml:space="preserve">Se vincula el tema con la importancia de comprender las funciones estatales para la aplicación del derecho y defensa de la justicia.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Mediante lectura y discusión en grupos, se estudian las funciones del Estado: legislativa, ejecutiva, judicial, y funciones adicionales como seguridad, bienestar y regulación.</w:t>
      </w:r>
    </w:p>
    <w:p>
      <w:pPr/>
      <w:r>
        <w:rPr>
          <w:b w:val="1"/>
          <w:bCs w:val="1"/>
        </w:rPr>
        <w:t xml:space="preserve">Actividades de aprendizaje activo:</w:t>
      </w:r>
    </w:p>
    <w:p>
      <w:pPr>
        <w:numPr>
          <w:ilvl w:val="0"/>
          <w:numId w:val="19"/>
        </w:numPr>
      </w:pPr>
      <w:r>
        <w:rPr>
          <w:b w:val="1"/>
          <w:bCs w:val="1"/>
        </w:rPr>
        <w:t xml:space="preserve">Actividad 1: Lectura y subrayado guiado</w:t>
      </w:r>
    </w:p>
    <w:p>
      <w:pPr>
        <w:numPr>
          <w:ilvl w:val="1"/>
          <w:numId w:val="19"/>
        </w:numPr>
      </w:pPr>
      <w:r>
        <w:rPr>
          <w:b w:val="1"/>
          <w:bCs w:val="1"/>
        </w:rPr>
        <w:t xml:space="preserve">Objetivo:</w:t>
      </w:r>
      <w:r>
        <w:rPr/>
        <w:t xml:space="preserve"> Identificar las funciones del Estado y su fundamentación legal.</w:t>
      </w:r>
    </w:p>
    <w:p>
      <w:pPr>
        <w:numPr>
          <w:ilvl w:val="1"/>
          <w:numId w:val="19"/>
        </w:numPr>
      </w:pPr>
      <w:r>
        <w:rPr>
          <w:b w:val="1"/>
          <w:bCs w:val="1"/>
        </w:rPr>
        <w:t xml:space="preserve">Instrucciones:</w:t>
      </w:r>
      <w:r>
        <w:rPr/>
        <w:t xml:space="preserve"> En parejas, leen textos seleccionados y subrayan las funciones y ejemplos legales.</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Texto marcado y notas al margen.</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Supervisa, responde dudas y promueve discusión.</w:t>
      </w:r>
    </w:p>
    <w:p>
      <w:pPr>
        <w:numPr>
          <w:ilvl w:val="0"/>
          <w:numId w:val="19"/>
        </w:numPr>
      </w:pPr>
      <w:r>
        <w:rPr>
          <w:b w:val="1"/>
          <w:bCs w:val="1"/>
        </w:rPr>
        <w:t xml:space="preserve">Actividad 2: Resolución de caso práctico</w:t>
      </w:r>
    </w:p>
    <w:p>
      <w:pPr>
        <w:numPr>
          <w:ilvl w:val="1"/>
          <w:numId w:val="19"/>
        </w:numPr>
      </w:pPr>
      <w:r>
        <w:rPr>
          <w:b w:val="1"/>
          <w:bCs w:val="1"/>
        </w:rPr>
        <w:t xml:space="preserve">Objetivo:</w:t>
      </w:r>
      <w:r>
        <w:rPr/>
        <w:t xml:space="preserve"> Evaluar la aplicación práctica de las funciones del Estado.</w:t>
      </w:r>
    </w:p>
    <w:p>
      <w:pPr>
        <w:numPr>
          <w:ilvl w:val="1"/>
          <w:numId w:val="19"/>
        </w:numPr>
      </w:pPr>
      <w:r>
        <w:rPr>
          <w:b w:val="1"/>
          <w:bCs w:val="1"/>
        </w:rPr>
        <w:t xml:space="preserve">Instrucciones:</w:t>
      </w:r>
      <w:r>
        <w:rPr/>
        <w:t xml:space="preserve"> Grupos de 4 analizan un caso en que una función estatal es cuestionada y deben proponer una solución jurídica.</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Informe y presentación breve.</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Guía mediante preguntas “¿Qué función está involucrada?”, “¿Cómo se respeta el derecho en este caso?”</w:t>
      </w:r>
    </w:p>
    <w:p>
      <w:pPr>
        <w:numPr>
          <w:ilvl w:val="0"/>
          <w:numId w:val="19"/>
        </w:numPr>
      </w:pPr>
      <w:r>
        <w:rPr>
          <w:b w:val="1"/>
          <w:bCs w:val="1"/>
        </w:rPr>
        <w:t xml:space="preserve">Actividad 3: Presentación y debate</w:t>
      </w:r>
    </w:p>
    <w:p>
      <w:pPr>
        <w:numPr>
          <w:ilvl w:val="1"/>
          <w:numId w:val="19"/>
        </w:numPr>
      </w:pPr>
      <w:r>
        <w:rPr>
          <w:b w:val="1"/>
          <w:bCs w:val="1"/>
        </w:rPr>
        <w:t xml:space="preserve">Objetivo:</w:t>
      </w:r>
      <w:r>
        <w:rPr/>
        <w:t xml:space="preserve"> Argumentar y defender propuestas de solución.</w:t>
      </w:r>
    </w:p>
    <w:p>
      <w:pPr>
        <w:numPr>
          <w:ilvl w:val="1"/>
          <w:numId w:val="19"/>
        </w:numPr>
      </w:pPr>
      <w:r>
        <w:rPr>
          <w:b w:val="1"/>
          <w:bCs w:val="1"/>
        </w:rPr>
        <w:t xml:space="preserve">Instrucciones:</w:t>
      </w:r>
      <w:r>
        <w:rPr/>
        <w:t xml:space="preserve"> Presentan sus soluciones y reciben preguntas de otros grupos.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Argumentos orales.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debate y retroalimenta.</w:t>
      </w:r>
    </w:p>
    <w:p>
      <w:pPr/>
      <w:r>
        <w:rPr>
          <w:b w:val="1"/>
          <w:bCs w:val="1"/>
        </w:rPr>
        <w:t xml:space="preserve">Diferenciación:</w:t>
      </w:r>
    </w:p>
    <w:p>
      <w:pPr>
        <w:numPr>
          <w:ilvl w:val="0"/>
          <w:numId w:val="20"/>
        </w:numPr>
      </w:pPr>
      <w:r>
        <w:rPr/>
        <w:t xml:space="preserve">Estudiantes avanzados pueden elaborar un análisis crítico adicional sobre la función judicial.</w:t>
      </w:r>
    </w:p>
    <w:p>
      <w:pPr>
        <w:numPr>
          <w:ilvl w:val="0"/>
          <w:numId w:val="20"/>
        </w:numPr>
      </w:pPr>
      <w:r>
        <w:rPr/>
        <w:t xml:space="preserve">Estudiantes con necesidad de apoyo reciben resúmenes y ejemplos concretos para facilitar la comprensión.</w:t>
      </w:r>
    </w:p>
    <w:p>
      <w:pPr/>
      <w:r>
        <w:rPr>
          <w:b w:val="1"/>
          <w:bCs w:val="1"/>
        </w:rPr>
        <w:t xml:space="preserve">Transición:</w:t>
      </w:r>
    </w:p>
    <w:p>
      <w:pPr/>
      <w:r>
        <w:rPr/>
        <w:t xml:space="preserve">El docente conecta las funciones estudiadas con su relación en el control y limitación del poder estatal, tema de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1"/>
        </w:numPr>
      </w:pPr>
      <w:r>
        <w:rPr/>
        <w:t xml:space="preserve">Se elabora en conjunto un organizador gráfico con las funciones del Estado y ejemplos.</w:t>
      </w:r>
    </w:p>
    <w:p>
      <w:pPr/>
      <w:r>
        <w:rPr>
          <w:b w:val="1"/>
          <w:bCs w:val="1"/>
        </w:rPr>
        <w:t xml:space="preserve">Reflexión metacognitiva:</w:t>
      </w:r>
    </w:p>
    <w:p>
      <w:pPr>
        <w:numPr>
          <w:ilvl w:val="0"/>
          <w:numId w:val="22"/>
        </w:numPr>
      </w:pPr>
      <w:r>
        <w:rPr/>
        <w:t xml:space="preserve">¿Cómo se relacionan las funciones del Estado con la protección de derechos?</w:t>
      </w:r>
    </w:p>
    <w:p>
      <w:pPr>
        <w:numPr>
          <w:ilvl w:val="0"/>
          <w:numId w:val="22"/>
        </w:numPr>
      </w:pPr>
      <w:r>
        <w:rPr/>
        <w:t xml:space="preserve">¿Qué función te parece más desafiante y por qué?</w:t>
      </w:r>
    </w:p>
    <w:p>
      <w:pPr>
        <w:numPr>
          <w:ilvl w:val="0"/>
          <w:numId w:val="22"/>
        </w:numPr>
      </w:pPr>
      <w:r>
        <w:rPr/>
        <w:t xml:space="preserve">¿Cómo aplicarás lo aprendido en tu futura práctica profesional?</w:t>
      </w:r>
    </w:p>
    <w:p>
      <w:pPr/>
      <w:r>
        <w:rPr>
          <w:b w:val="1"/>
          <w:bCs w:val="1"/>
        </w:rPr>
        <w:t xml:space="preserve">Retroalimentación:</w:t>
      </w:r>
    </w:p>
    <w:p>
      <w:pPr/>
      <w:r>
        <w:rPr/>
        <w:t xml:space="preserve">El docente ofrece comentarios escritos y orales sobre las presentaciones y análisis.</w:t>
      </w:r>
    </w:p>
    <w:p>
      <w:pPr/>
      <w:r>
        <w:rPr>
          <w:b w:val="1"/>
          <w:bCs w:val="1"/>
        </w:rPr>
        <w:t xml:space="preserve">Transferencia:</w:t>
      </w:r>
    </w:p>
    <w:p>
      <w:pPr/>
      <w:r>
        <w:rPr/>
        <w:t xml:space="preserve">Se anuncia que en la próxima sesión se abordarán los límites y controles al poder estatal, reforzando la formación crítica.</w:t>
      </w:r>
    </w:p>
    <w:p>
      <w:pPr/>
      <w:r>
        <w:rPr>
          <w:b w:val="1"/>
          <w:bCs w:val="1"/>
        </w:rPr>
        <w:t xml:space="preserve">Tarea o reto:</w:t>
      </w:r>
    </w:p>
    <w:p>
      <w:pPr/>
      <w:r>
        <w:rPr/>
        <w:t xml:space="preserve">Investigar mecanismos de control al Estado en la legislación nacional y preparar una exposición breve.</w:t>
      </w:r>
    </w:p>
    <w:p>
      <w:pPr/>
      <w:r>
        <w:rPr/>
        <w:t xml:space="preserve">Sesión 4: Límites y Controles al Poder del EstadoFase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previos y preparar el análisis sobre límites y controles al poder estatal.</w:t>
      </w:r>
    </w:p>
    <w:p>
      <w:pPr/>
      <w:r>
        <w:rPr>
          <w:b w:val="1"/>
          <w:bCs w:val="1"/>
        </w:rPr>
        <w:t xml:space="preserve">Activación de conocimientos previos:</w:t>
      </w:r>
    </w:p>
    <w:p>
      <w:pPr>
        <w:numPr>
          <w:ilvl w:val="0"/>
          <w:numId w:val="23"/>
        </w:numPr>
      </w:pPr>
      <w:r>
        <w:rPr>
          <w:b w:val="1"/>
          <w:bCs w:val="1"/>
        </w:rPr>
        <w:t xml:space="preserve">Docente:</w:t>
      </w:r>
      <w:r>
        <w:rPr/>
        <w:t xml:space="preserve"> Pregunta: “¿Qué mecanismos conocen que limitan el poder del Estado?”</w:t>
      </w:r>
    </w:p>
    <w:p>
      <w:pPr>
        <w:numPr>
          <w:ilvl w:val="0"/>
          <w:numId w:val="23"/>
        </w:numPr>
      </w:pPr>
      <w:r>
        <w:rPr>
          <w:b w:val="1"/>
          <w:bCs w:val="1"/>
        </w:rPr>
        <w:t xml:space="preserve">Estudiantes:</w:t>
      </w:r>
      <w:r>
        <w:rPr/>
        <w:t xml:space="preserve"> Comparten respuestas en plenaria.</w:t>
      </w:r>
    </w:p>
    <w:p>
      <w:pPr/>
      <w:r>
        <w:rPr>
          <w:b w:val="1"/>
          <w:bCs w:val="1"/>
        </w:rPr>
        <w:t xml:space="preserve">Motivación y enganche:</w:t>
      </w:r>
    </w:p>
    <w:p>
      <w:pPr>
        <w:numPr>
          <w:ilvl w:val="0"/>
          <w:numId w:val="24"/>
        </w:numPr>
      </w:pPr>
      <w:r>
        <w:rPr>
          <w:b w:val="1"/>
          <w:bCs w:val="1"/>
        </w:rPr>
        <w:t xml:space="preserve">Docente:</w:t>
      </w:r>
      <w:r>
        <w:rPr/>
        <w:t xml:space="preserve"> Presenta un breve documental sobre casos históricos de abuso de poder y la respuesta social y jurídica.</w:t>
      </w:r>
    </w:p>
    <w:p>
      <w:pPr>
        <w:numPr>
          <w:ilvl w:val="0"/>
          <w:numId w:val="24"/>
        </w:numPr>
      </w:pPr>
      <w:r>
        <w:rPr>
          <w:b w:val="1"/>
          <w:bCs w:val="1"/>
        </w:rPr>
        <w:t xml:space="preserve">Estudiantes:</w:t>
      </w:r>
      <w:r>
        <w:rPr/>
        <w:t xml:space="preserve"> Reflexionan y comentan.</w:t>
      </w:r>
    </w:p>
    <w:p>
      <w:pPr/>
      <w:r>
        <w:rPr>
          <w:b w:val="1"/>
          <w:bCs w:val="1"/>
        </w:rPr>
        <w:t xml:space="preserve">Contextualización:</w:t>
      </w:r>
    </w:p>
    <w:p>
      <w:pPr/>
      <w:r>
        <w:rPr/>
        <w:t xml:space="preserve">Se destaca la importancia del equilibrio entre autoridad y derechos para una sociedad democrática y justa.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Mediante una lectura dirigida y análisis de textos legales, se estudian los controles constitucionales, jurídicos y sociales al poder estatal.</w:t>
      </w:r>
    </w:p>
    <w:p>
      <w:pPr/>
      <w:r>
        <w:rPr>
          <w:b w:val="1"/>
          <w:bCs w:val="1"/>
        </w:rPr>
        <w:t xml:space="preserve">Actividades de aprendizaje activo:</w:t>
      </w:r>
    </w:p>
    <w:p>
      <w:pPr>
        <w:numPr>
          <w:ilvl w:val="0"/>
          <w:numId w:val="25"/>
        </w:numPr>
      </w:pPr>
      <w:r>
        <w:rPr>
          <w:b w:val="1"/>
          <w:bCs w:val="1"/>
        </w:rPr>
        <w:t xml:space="preserve">Actividad 1: Lectura analítica y subrayado</w:t>
      </w:r>
    </w:p>
    <w:p>
      <w:pPr>
        <w:numPr>
          <w:ilvl w:val="1"/>
          <w:numId w:val="25"/>
        </w:numPr>
      </w:pPr>
      <w:r>
        <w:rPr>
          <w:b w:val="1"/>
          <w:bCs w:val="1"/>
        </w:rPr>
        <w:t xml:space="preserve">Objetivo:</w:t>
      </w:r>
      <w:r>
        <w:rPr/>
        <w:t xml:space="preserve"> Comprender mecanismos formales de control al Estado.</w:t>
      </w:r>
    </w:p>
    <w:p>
      <w:pPr>
        <w:numPr>
          <w:ilvl w:val="1"/>
          <w:numId w:val="25"/>
        </w:numPr>
      </w:pPr>
      <w:r>
        <w:rPr>
          <w:b w:val="1"/>
          <w:bCs w:val="1"/>
        </w:rPr>
        <w:t xml:space="preserve">Instrucciones:</w:t>
      </w:r>
      <w:r>
        <w:rPr/>
        <w:t xml:space="preserve"> En parejas leen artículos de la Constitución y leyes relevantes y subrayan mecanismos de control.</w:t>
      </w:r>
    </w:p>
    <w:p>
      <w:pPr>
        <w:numPr>
          <w:ilvl w:val="1"/>
          <w:numId w:val="25"/>
        </w:numPr>
      </w:pPr>
      <w:r>
        <w:rPr>
          <w:b w:val="1"/>
          <w:bCs w:val="1"/>
        </w:rPr>
        <w:t xml:space="preserve">Organización:</w:t>
      </w:r>
      <w:r>
        <w:rPr/>
        <w:t xml:space="preserve"> Parejas.</w:t>
      </w:r>
    </w:p>
    <w:p>
      <w:pPr>
        <w:numPr>
          <w:ilvl w:val="1"/>
          <w:numId w:val="25"/>
        </w:numPr>
      </w:pPr>
      <w:r>
        <w:rPr>
          <w:b w:val="1"/>
          <w:bCs w:val="1"/>
        </w:rPr>
        <w:t xml:space="preserve">Producto:</w:t>
      </w:r>
      <w:r>
        <w:rPr/>
        <w:t xml:space="preserve"> Textos marcados y notas.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Apoya y responde dudas.</w:t>
      </w:r>
    </w:p>
    <w:p>
      <w:pPr>
        <w:numPr>
          <w:ilvl w:val="0"/>
          <w:numId w:val="25"/>
        </w:numPr>
      </w:pPr>
      <w:r>
        <w:rPr>
          <w:b w:val="1"/>
          <w:bCs w:val="1"/>
        </w:rPr>
        <w:t xml:space="preserve">Actividad 2: Simulación de juicio político</w:t>
      </w:r>
    </w:p>
    <w:p>
      <w:pPr>
        <w:numPr>
          <w:ilvl w:val="1"/>
          <w:numId w:val="25"/>
        </w:numPr>
      </w:pPr>
      <w:r>
        <w:rPr>
          <w:b w:val="1"/>
          <w:bCs w:val="1"/>
        </w:rPr>
        <w:t xml:space="preserve">Objetivo:</w:t>
      </w:r>
      <w:r>
        <w:rPr/>
        <w:t xml:space="preserve"> Aplicar el conocimiento sobre límites y controles en un escenario práctico.</w:t>
      </w:r>
    </w:p>
    <w:p>
      <w:pPr>
        <w:numPr>
          <w:ilvl w:val="1"/>
          <w:numId w:val="25"/>
        </w:numPr>
      </w:pPr>
      <w:r>
        <w:rPr>
          <w:b w:val="1"/>
          <w:bCs w:val="1"/>
        </w:rPr>
        <w:t xml:space="preserve">Instrucciones:</w:t>
      </w:r>
      <w:r>
        <w:rPr/>
        <w:t xml:space="preserve"> En grupos de 4, representan un juicio político donde se acusa a un funcionario estatal de abuso de poder.</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Representación oral y argumentación jurídica.</w:t>
      </w:r>
    </w:p>
    <w:p>
      <w:pPr>
        <w:numPr>
          <w:ilvl w:val="1"/>
          <w:numId w:val="25"/>
        </w:numPr>
      </w:pPr>
      <w:r>
        <w:rPr>
          <w:b w:val="1"/>
          <w:bCs w:val="1"/>
        </w:rPr>
        <w:t xml:space="preserve">Tiempo:</w:t>
      </w:r>
      <w:r>
        <w:rPr/>
        <w:t xml:space="preserve"> 50 minutos.</w:t>
      </w:r>
    </w:p>
    <w:p>
      <w:pPr>
        <w:numPr>
          <w:ilvl w:val="1"/>
          <w:numId w:val="25"/>
        </w:numPr>
      </w:pPr>
      <w:r>
        <w:rPr>
          <w:b w:val="1"/>
          <w:bCs w:val="1"/>
        </w:rPr>
        <w:t xml:space="preserve">Rol docente:</w:t>
      </w:r>
      <w:r>
        <w:rPr/>
        <w:t xml:space="preserve"> Facilita materiales, modera la simulación y guía la argumentación.</w:t>
      </w:r>
    </w:p>
    <w:p>
      <w:pPr>
        <w:numPr>
          <w:ilvl w:val="0"/>
          <w:numId w:val="25"/>
        </w:numPr>
      </w:pPr>
      <w:r>
        <w:rPr>
          <w:b w:val="1"/>
          <w:bCs w:val="1"/>
        </w:rPr>
        <w:t xml:space="preserve">Actividad 3: Debate y reflexión</w:t>
      </w:r>
    </w:p>
    <w:p>
      <w:pPr>
        <w:numPr>
          <w:ilvl w:val="1"/>
          <w:numId w:val="25"/>
        </w:numPr>
      </w:pPr>
      <w:r>
        <w:rPr>
          <w:b w:val="1"/>
          <w:bCs w:val="1"/>
        </w:rPr>
        <w:t xml:space="preserve">Objetivo:</w:t>
      </w:r>
      <w:r>
        <w:rPr/>
        <w:t xml:space="preserve"> Evaluar la importancia y eficacia de los controles al Estado.</w:t>
      </w:r>
    </w:p>
    <w:p>
      <w:pPr>
        <w:numPr>
          <w:ilvl w:val="1"/>
          <w:numId w:val="25"/>
        </w:numPr>
      </w:pPr>
      <w:r>
        <w:rPr>
          <w:b w:val="1"/>
          <w:bCs w:val="1"/>
        </w:rPr>
        <w:t xml:space="preserve">Instrucciones:</w:t>
      </w:r>
      <w:r>
        <w:rPr/>
        <w:t xml:space="preserve"> Discuten en plenaria sobre las fortalezas y debilidades de los mecanismos estudiados.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Participación oral y conclusiones compartidas.</w:t>
      </w:r>
    </w:p>
    <w:p>
      <w:pPr>
        <w:numPr>
          <w:ilvl w:val="1"/>
          <w:numId w:val="25"/>
        </w:numPr>
      </w:pPr>
      <w:r>
        <w:rPr>
          <w:b w:val="1"/>
          <w:bCs w:val="1"/>
        </w:rPr>
        <w:t xml:space="preserve">Tiempo:</w:t>
      </w:r>
      <w:r>
        <w:rPr/>
        <w:t xml:space="preserve"> 20 minutos.</w:t>
      </w:r>
    </w:p>
    <w:p>
      <w:pPr>
        <w:numPr>
          <w:ilvl w:val="1"/>
          <w:numId w:val="25"/>
        </w:numPr>
      </w:pPr>
      <w:r>
        <w:rPr>
          <w:b w:val="1"/>
          <w:bCs w:val="1"/>
        </w:rPr>
        <w:t xml:space="preserve">Rol docente:</w:t>
      </w:r>
      <w:r>
        <w:rPr/>
        <w:t xml:space="preserve"> Propicia diálogo crítico y sintetiza ideas.</w:t>
      </w:r>
    </w:p>
    <w:p>
      <w:pPr/>
      <w:r>
        <w:rPr>
          <w:b w:val="1"/>
          <w:bCs w:val="1"/>
        </w:rPr>
        <w:t xml:space="preserve">Diferenciación:</w:t>
      </w:r>
    </w:p>
    <w:p>
      <w:pPr>
        <w:numPr>
          <w:ilvl w:val="0"/>
          <w:numId w:val="26"/>
        </w:numPr>
      </w:pPr>
      <w:r>
        <w:rPr/>
        <w:t xml:space="preserve">Estudiantes avanzados pueden preparar argumentos jurídicos más complejos para la simulación.</w:t>
      </w:r>
    </w:p>
    <w:p>
      <w:pPr>
        <w:numPr>
          <w:ilvl w:val="0"/>
          <w:numId w:val="26"/>
        </w:numPr>
      </w:pPr>
      <w:r>
        <w:rPr/>
        <w:t xml:space="preserve">Quienes necesiten apoyo reciben guías simplificadas y apoyo para estructurar sus argumentos.</w:t>
      </w:r>
    </w:p>
    <w:p>
      <w:pPr/>
      <w:r>
        <w:rPr>
          <w:b w:val="1"/>
          <w:bCs w:val="1"/>
        </w:rPr>
        <w:t xml:space="preserve">Transición:</w:t>
      </w:r>
    </w:p>
    <w:p>
      <w:pPr/>
      <w:r>
        <w:rPr/>
        <w:t xml:space="preserve">El docente conecta la reflexión con la importancia de la participación ciudadana, tema central de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7"/>
        </w:numPr>
      </w:pPr>
      <w:r>
        <w:rPr/>
        <w:t xml:space="preserve">Resumen en pizarra de los principales controles y límites al poder estatal.</w:t>
      </w:r>
    </w:p>
    <w:p>
      <w:pPr/>
      <w:r>
        <w:rPr>
          <w:b w:val="1"/>
          <w:bCs w:val="1"/>
        </w:rPr>
        <w:t xml:space="preserve">Reflexión metacognitiva:</w:t>
      </w:r>
    </w:p>
    <w:p>
      <w:pPr>
        <w:numPr>
          <w:ilvl w:val="0"/>
          <w:numId w:val="28"/>
        </w:numPr>
      </w:pPr>
      <w:r>
        <w:rPr/>
        <w:t xml:space="preserve">¿Qué mecanismos de control te parecen más efectivos y por qué?</w:t>
      </w:r>
    </w:p>
    <w:p>
      <w:pPr>
        <w:numPr>
          <w:ilvl w:val="0"/>
          <w:numId w:val="28"/>
        </w:numPr>
      </w:pPr>
      <w:r>
        <w:rPr/>
        <w:t xml:space="preserve">¿Cómo puedes contribuir como ciudadano y profesional a la vigilancia del Estado?</w:t>
      </w:r>
    </w:p>
    <w:p>
      <w:pPr>
        <w:numPr>
          <w:ilvl w:val="0"/>
          <w:numId w:val="28"/>
        </w:numPr>
      </w:pPr>
      <w:r>
        <w:rPr/>
        <w:t xml:space="preserve">¿Qué aprendiste que cambiará tu perspectiva sobre el poder estatal?</w:t>
      </w:r>
    </w:p>
    <w:p>
      <w:pPr/>
      <w:r>
        <w:rPr>
          <w:b w:val="1"/>
          <w:bCs w:val="1"/>
        </w:rPr>
        <w:t xml:space="preserve">Retroalimentación:</w:t>
      </w:r>
    </w:p>
    <w:p>
      <w:pPr/>
      <w:r>
        <w:rPr/>
        <w:t xml:space="preserve">Docente destaca intervenciones, puntualiza conceptos y orienta para próximos retos.</w:t>
      </w:r>
    </w:p>
    <w:p>
      <w:pPr/>
      <w:r>
        <w:rPr>
          <w:b w:val="1"/>
          <w:bCs w:val="1"/>
        </w:rPr>
        <w:t xml:space="preserve">Transferencia:</w:t>
      </w:r>
    </w:p>
    <w:p>
      <w:pPr/>
      <w:r>
        <w:rPr/>
        <w:t xml:space="preserve">Se anticipa que en la próxima sesión se estudiará la participación ciudadana y el Estado democrático.</w:t>
      </w:r>
    </w:p>
    <w:p>
      <w:pPr/>
      <w:r>
        <w:rPr>
          <w:b w:val="1"/>
          <w:bCs w:val="1"/>
        </w:rPr>
        <w:t xml:space="preserve">Tarea o reto:</w:t>
      </w:r>
    </w:p>
    <w:p>
      <w:pPr/>
      <w:r>
        <w:rPr/>
        <w:t xml:space="preserve">Investigar formas de participación ciudadana en el control del Estado y traer ejemplos para discutir.</w:t>
      </w:r>
    </w:p>
    <w:p>
      <w:pPr/>
      <w:r>
        <w:rPr/>
        <w:t xml:space="preserve">Sesión 5: Participación Ciudadana y el Estado DemocráticoFase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las sesiones previas y destacar la importancia de la participación ciudadana.</w:t>
      </w:r>
    </w:p>
    <w:p>
      <w:pPr/>
      <w:r>
        <w:rPr>
          <w:b w:val="1"/>
          <w:bCs w:val="1"/>
        </w:rPr>
        <w:t xml:space="preserve">Activación de conocimientos previos:</w:t>
      </w:r>
    </w:p>
    <w:p>
      <w:pPr>
        <w:numPr>
          <w:ilvl w:val="0"/>
          <w:numId w:val="29"/>
        </w:numPr>
      </w:pPr>
      <w:r>
        <w:rPr>
          <w:b w:val="1"/>
          <w:bCs w:val="1"/>
        </w:rPr>
        <w:t xml:space="preserve">Docente:</w:t>
      </w:r>
      <w:r>
        <w:rPr/>
        <w:t xml:space="preserve"> Pregunta: “¿De qué maneras puede la ciudadanía influir en el Estado?”</w:t>
      </w:r>
    </w:p>
    <w:p>
      <w:pPr>
        <w:numPr>
          <w:ilvl w:val="0"/>
          <w:numId w:val="29"/>
        </w:numPr>
      </w:pPr>
      <w:r>
        <w:rPr>
          <w:b w:val="1"/>
          <w:bCs w:val="1"/>
        </w:rPr>
        <w:t xml:space="preserve">Estudiantes:</w:t>
      </w:r>
      <w:r>
        <w:rPr/>
        <w:t xml:space="preserve"> Discuten en parejas y comparten ideas en plenaria.</w:t>
      </w:r>
    </w:p>
    <w:p>
      <w:pPr/>
      <w:r>
        <w:rPr>
          <w:b w:val="1"/>
          <w:bCs w:val="1"/>
        </w:rPr>
        <w:t xml:space="preserve">Motivación y enganche:</w:t>
      </w:r>
    </w:p>
    <w:p>
      <w:pPr>
        <w:numPr>
          <w:ilvl w:val="0"/>
          <w:numId w:val="30"/>
        </w:numPr>
      </w:pPr>
      <w:r>
        <w:rPr>
          <w:b w:val="1"/>
          <w:bCs w:val="1"/>
        </w:rPr>
        <w:t xml:space="preserve">Docente:</w:t>
      </w:r>
      <w:r>
        <w:rPr/>
        <w:t xml:space="preserve"> Presenta un caso de éxito donde la participación ciudadana logró un cambio legal o social.</w:t>
      </w:r>
    </w:p>
    <w:p>
      <w:pPr>
        <w:numPr>
          <w:ilvl w:val="0"/>
          <w:numId w:val="30"/>
        </w:numPr>
      </w:pPr>
      <w:r>
        <w:rPr>
          <w:b w:val="1"/>
          <w:bCs w:val="1"/>
        </w:rPr>
        <w:t xml:space="preserve">Estudiantes:</w:t>
      </w:r>
      <w:r>
        <w:rPr/>
        <w:t xml:space="preserve"> Analizan y expresan sus opiniones.</w:t>
      </w:r>
    </w:p>
    <w:p>
      <w:pPr/>
      <w:r>
        <w:rPr>
          <w:b w:val="1"/>
          <w:bCs w:val="1"/>
        </w:rPr>
        <w:t xml:space="preserve">Contextualización:</w:t>
      </w:r>
    </w:p>
    <w:p>
      <w:pPr/>
      <w:r>
        <w:rPr/>
        <w:t xml:space="preserve">Se relaciona el tema con la responsabilidad ciudadana y la ética profesional en el ejercicio del derecho.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estudian los mecanismos formales e informales de participación ciudadana, derechos políticos y democracia participativa.</w:t>
      </w:r>
    </w:p>
    <w:p>
      <w:pPr/>
      <w:r>
        <w:rPr>
          <w:b w:val="1"/>
          <w:bCs w:val="1"/>
        </w:rPr>
        <w:t xml:space="preserve">Actividades de aprendizaje activo:</w:t>
      </w:r>
    </w:p>
    <w:p>
      <w:pPr>
        <w:numPr>
          <w:ilvl w:val="0"/>
          <w:numId w:val="31"/>
        </w:numPr>
      </w:pPr>
      <w:r>
        <w:rPr>
          <w:b w:val="1"/>
          <w:bCs w:val="1"/>
        </w:rPr>
        <w:t xml:space="preserve">Actividad 1: Investigación rápida y exposición</w:t>
      </w:r>
    </w:p>
    <w:p>
      <w:pPr>
        <w:numPr>
          <w:ilvl w:val="1"/>
          <w:numId w:val="31"/>
        </w:numPr>
      </w:pPr>
      <w:r>
        <w:rPr>
          <w:b w:val="1"/>
          <w:bCs w:val="1"/>
        </w:rPr>
        <w:t xml:space="preserve">Objetivo:</w:t>
      </w:r>
      <w:r>
        <w:rPr/>
        <w:t xml:space="preserve"> Conocer mecanismos de participación ciudadana.</w:t>
      </w:r>
    </w:p>
    <w:p>
      <w:pPr>
        <w:numPr>
          <w:ilvl w:val="1"/>
          <w:numId w:val="31"/>
        </w:numPr>
      </w:pPr>
      <w:r>
        <w:rPr>
          <w:b w:val="1"/>
          <w:bCs w:val="1"/>
        </w:rPr>
        <w:t xml:space="preserve">Instrucciones:</w:t>
      </w:r>
      <w:r>
        <w:rPr/>
        <w:t xml:space="preserve"> En grupos de 3, investigan un mecanismo asignado y preparan una exposición breve.</w:t>
      </w:r>
    </w:p>
    <w:p>
      <w:pPr>
        <w:numPr>
          <w:ilvl w:val="1"/>
          <w:numId w:val="31"/>
        </w:numPr>
      </w:pPr>
      <w:r>
        <w:rPr>
          <w:b w:val="1"/>
          <w:bCs w:val="1"/>
        </w:rPr>
        <w:t xml:space="preserve">Organización:</w:t>
      </w:r>
      <w:r>
        <w:rPr/>
        <w:t xml:space="preserve"> Grupos de 3.</w:t>
      </w:r>
    </w:p>
    <w:p>
      <w:pPr>
        <w:numPr>
          <w:ilvl w:val="1"/>
          <w:numId w:val="31"/>
        </w:numPr>
      </w:pPr>
      <w:r>
        <w:rPr>
          <w:b w:val="1"/>
          <w:bCs w:val="1"/>
        </w:rPr>
        <w:t xml:space="preserve">Producto:</w:t>
      </w:r>
      <w:r>
        <w:rPr/>
        <w:t xml:space="preserve"> Exposición oral y material de apoyo (digital o impreso).</w:t>
      </w:r>
    </w:p>
    <w:p>
      <w:pPr>
        <w:numPr>
          <w:ilvl w:val="1"/>
          <w:numId w:val="31"/>
        </w:numPr>
      </w:pPr>
      <w:r>
        <w:rPr>
          <w:b w:val="1"/>
          <w:bCs w:val="1"/>
        </w:rPr>
        <w:t xml:space="preserve">Tiempo:</w:t>
      </w:r>
      <w:r>
        <w:rPr/>
        <w:t xml:space="preserve"> 40 minutos.</w:t>
      </w:r>
    </w:p>
    <w:p>
      <w:pPr>
        <w:numPr>
          <w:ilvl w:val="1"/>
          <w:numId w:val="31"/>
        </w:numPr>
      </w:pPr>
      <w:r>
        <w:rPr>
          <w:b w:val="1"/>
          <w:bCs w:val="1"/>
        </w:rPr>
        <w:t xml:space="preserve">Rol docente:</w:t>
      </w:r>
      <w:r>
        <w:rPr/>
        <w:t xml:space="preserve"> Orienta búsqueda y clarifica conceptos.</w:t>
      </w:r>
    </w:p>
    <w:p>
      <w:pPr>
        <w:numPr>
          <w:ilvl w:val="0"/>
          <w:numId w:val="31"/>
        </w:numPr>
      </w:pPr>
      <w:r>
        <w:rPr>
          <w:b w:val="1"/>
          <w:bCs w:val="1"/>
        </w:rPr>
        <w:t xml:space="preserve">Actividad 2: Taller de diseño de propuesta ciudadana</w:t>
      </w:r>
    </w:p>
    <w:p>
      <w:pPr>
        <w:numPr>
          <w:ilvl w:val="1"/>
          <w:numId w:val="31"/>
        </w:numPr>
      </w:pPr>
      <w:r>
        <w:rPr>
          <w:b w:val="1"/>
          <w:bCs w:val="1"/>
        </w:rPr>
        <w:t xml:space="preserve">Objetivo:</w:t>
      </w:r>
      <w:r>
        <w:rPr/>
        <w:t xml:space="preserve"> Diseñar una propuesta para mejorar la participación ciudadana en un contexto real.</w:t>
      </w:r>
    </w:p>
    <w:p>
      <w:pPr>
        <w:numPr>
          <w:ilvl w:val="1"/>
          <w:numId w:val="31"/>
        </w:numPr>
      </w:pPr>
      <w:r>
        <w:rPr>
          <w:b w:val="1"/>
          <w:bCs w:val="1"/>
        </w:rPr>
        <w:t xml:space="preserve">Instrucciones:</w:t>
      </w:r>
      <w:r>
        <w:rPr/>
        <w:t xml:space="preserve"> Grupos diseñan una estrategia innovadora para fomentar la participación y la presentan.</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Propuesta escrita y presentación.</w:t>
      </w:r>
    </w:p>
    <w:p>
      <w:pPr>
        <w:numPr>
          <w:ilvl w:val="1"/>
          <w:numId w:val="31"/>
        </w:numPr>
      </w:pPr>
      <w:r>
        <w:rPr>
          <w:b w:val="1"/>
          <w:bCs w:val="1"/>
        </w:rPr>
        <w:t xml:space="preserve">Tiempo:</w:t>
      </w:r>
      <w:r>
        <w:rPr/>
        <w:t xml:space="preserve"> 50 minutos.</w:t>
      </w:r>
    </w:p>
    <w:p>
      <w:pPr>
        <w:numPr>
          <w:ilvl w:val="1"/>
          <w:numId w:val="31"/>
        </w:numPr>
      </w:pPr>
      <w:r>
        <w:rPr>
          <w:b w:val="1"/>
          <w:bCs w:val="1"/>
        </w:rPr>
        <w:t xml:space="preserve">Rol docente:</w:t>
      </w:r>
      <w:r>
        <w:rPr/>
        <w:t xml:space="preserve"> Facilita recursos, supervisa y guía con preguntas “¿Cómo involucrarías a la comunidad?”, “¿Qué beneficios tendría?”</w:t>
      </w:r>
    </w:p>
    <w:p>
      <w:pPr>
        <w:numPr>
          <w:ilvl w:val="0"/>
          <w:numId w:val="31"/>
        </w:numPr>
      </w:pPr>
      <w:r>
        <w:rPr>
          <w:b w:val="1"/>
          <w:bCs w:val="1"/>
        </w:rPr>
        <w:t xml:space="preserve">Actividad 3: Feedback en plenaria</w:t>
      </w:r>
    </w:p>
    <w:p>
      <w:pPr>
        <w:numPr>
          <w:ilvl w:val="1"/>
          <w:numId w:val="31"/>
        </w:numPr>
      </w:pPr>
      <w:r>
        <w:rPr>
          <w:b w:val="1"/>
          <w:bCs w:val="1"/>
        </w:rPr>
        <w:t xml:space="preserve">Objetivo:</w:t>
      </w:r>
      <w:r>
        <w:rPr/>
        <w:t xml:space="preserve"> Evaluar y enriquecer las propuestas.</w:t>
      </w:r>
    </w:p>
    <w:p>
      <w:pPr>
        <w:numPr>
          <w:ilvl w:val="1"/>
          <w:numId w:val="31"/>
        </w:numPr>
      </w:pPr>
      <w:r>
        <w:rPr>
          <w:b w:val="1"/>
          <w:bCs w:val="1"/>
        </w:rPr>
        <w:t xml:space="preserve">Instrucciones:</w:t>
      </w:r>
      <w:r>
        <w:rPr/>
        <w:t xml:space="preserve"> Cada grupo presenta y recibe comentarios de sus compañeros.</w:t>
      </w:r>
    </w:p>
    <w:p>
      <w:pPr>
        <w:numPr>
          <w:ilvl w:val="1"/>
          <w:numId w:val="31"/>
        </w:numPr>
      </w:pPr>
      <w:r>
        <w:rPr>
          <w:b w:val="1"/>
          <w:bCs w:val="1"/>
        </w:rPr>
        <w:t xml:space="preserve">Organización:</w:t>
      </w:r>
      <w:r>
        <w:rPr/>
        <w:t xml:space="preserve"> Plenaria.</w:t>
      </w:r>
    </w:p>
    <w:p>
      <w:pPr>
        <w:numPr>
          <w:ilvl w:val="1"/>
          <w:numId w:val="31"/>
        </w:numPr>
      </w:pPr>
      <w:r>
        <w:rPr>
          <w:b w:val="1"/>
          <w:bCs w:val="1"/>
        </w:rPr>
        <w:t xml:space="preserve">Producto:</w:t>
      </w:r>
      <w:r>
        <w:rPr/>
        <w:t xml:space="preserve"> Retroalimentación oral.</w:t>
      </w:r>
    </w:p>
    <w:p>
      <w:pPr>
        <w:numPr>
          <w:ilvl w:val="1"/>
          <w:numId w:val="31"/>
        </w:numPr>
      </w:pPr>
      <w:r>
        <w:rPr>
          <w:b w:val="1"/>
          <w:bCs w:val="1"/>
        </w:rPr>
        <w:t xml:space="preserve">Tiempo:</w:t>
      </w:r>
      <w:r>
        <w:rPr/>
        <w:t xml:space="preserve"> 10 minutos.</w:t>
      </w:r>
    </w:p>
    <w:p>
      <w:pPr>
        <w:numPr>
          <w:ilvl w:val="1"/>
          <w:numId w:val="31"/>
        </w:numPr>
      </w:pPr>
      <w:r>
        <w:rPr>
          <w:b w:val="1"/>
          <w:bCs w:val="1"/>
        </w:rPr>
        <w:t xml:space="preserve">Rol docente:</w:t>
      </w:r>
      <w:r>
        <w:rPr/>
        <w:t xml:space="preserve"> Modera, enfatiza puntos fuertes y áreas de mejora.</w:t>
      </w:r>
    </w:p>
    <w:p>
      <w:pPr/>
      <w:r>
        <w:rPr>
          <w:b w:val="1"/>
          <w:bCs w:val="1"/>
        </w:rPr>
        <w:t xml:space="preserve">Diferenciación:</w:t>
      </w:r>
    </w:p>
    <w:p>
      <w:pPr>
        <w:numPr>
          <w:ilvl w:val="0"/>
          <w:numId w:val="32"/>
        </w:numPr>
      </w:pPr>
      <w:r>
        <w:rPr/>
        <w:t xml:space="preserve">Estudiantes con mayor facilidad pueden integrar tecnologías digitales o campañas innovadoras.</w:t>
      </w:r>
    </w:p>
    <w:p>
      <w:pPr>
        <w:numPr>
          <w:ilvl w:val="0"/>
          <w:numId w:val="32"/>
        </w:numPr>
      </w:pPr>
      <w:r>
        <w:rPr/>
        <w:t xml:space="preserve">Estudiantes con dificultades reciben apoyos adicionales para estructurar ideas y presentación.</w:t>
      </w:r>
    </w:p>
    <w:p>
      <w:pPr/>
      <w:r>
        <w:rPr>
          <w:b w:val="1"/>
          <w:bCs w:val="1"/>
        </w:rPr>
        <w:t xml:space="preserve">Transición:</w:t>
      </w:r>
    </w:p>
    <w:p>
      <w:pPr/>
      <w:r>
        <w:rPr/>
        <w:t xml:space="preserve">Se conecta con la importancia de integrar todo lo aprendido en un reto final que será presentado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3"/>
        </w:numPr>
      </w:pPr>
      <w:r>
        <w:rPr/>
        <w:t xml:space="preserve">Se elabora un listado colectivo en la pizarra con los mecanismos y propuestas destacadas.</w:t>
      </w:r>
    </w:p>
    <w:p>
      <w:pPr/>
      <w:r>
        <w:rPr>
          <w:b w:val="1"/>
          <w:bCs w:val="1"/>
        </w:rPr>
        <w:t xml:space="preserve">Reflexión metacognitiva:</w:t>
      </w:r>
    </w:p>
    <w:p>
      <w:pPr>
        <w:numPr>
          <w:ilvl w:val="0"/>
          <w:numId w:val="34"/>
        </w:numPr>
      </w:pPr>
      <w:r>
        <w:rPr/>
        <w:t xml:space="preserve">¿Qué mecanismo de participación te parece más viable en tu comunidad?</w:t>
      </w:r>
    </w:p>
    <w:p>
      <w:pPr>
        <w:numPr>
          <w:ilvl w:val="0"/>
          <w:numId w:val="34"/>
        </w:numPr>
      </w:pPr>
      <w:r>
        <w:rPr/>
        <w:t xml:space="preserve">¿Cómo contribuirás a fortalecer la democracia como futuro abogado?</w:t>
      </w:r>
    </w:p>
    <w:p>
      <w:pPr>
        <w:numPr>
          <w:ilvl w:val="0"/>
          <w:numId w:val="34"/>
        </w:numPr>
      </w:pPr>
      <w:r>
        <w:rPr/>
        <w:t xml:space="preserve">¿Qué aprendiste hoy que te motiva a actuar?</w:t>
      </w:r>
    </w:p>
    <w:p>
      <w:pPr/>
      <w:r>
        <w:rPr>
          <w:b w:val="1"/>
          <w:bCs w:val="1"/>
        </w:rPr>
        <w:t xml:space="preserve">Retroalimentación:</w:t>
      </w:r>
    </w:p>
    <w:p>
      <w:pPr/>
      <w:r>
        <w:rPr/>
        <w:t xml:space="preserve">Comentarios generales y motivación para el reto final.</w:t>
      </w:r>
    </w:p>
    <w:p>
      <w:pPr/>
      <w:r>
        <w:rPr>
          <w:b w:val="1"/>
          <w:bCs w:val="1"/>
        </w:rPr>
        <w:t xml:space="preserve">Transferencia:</w:t>
      </w:r>
    </w:p>
    <w:p>
      <w:pPr/>
      <w:r>
        <w:rPr/>
        <w:t xml:space="preserve">Se anuncia que en la próxima sesión se realizará un reto integrador con presentación de propuestas.</w:t>
      </w:r>
    </w:p>
    <w:p>
      <w:pPr/>
      <w:r>
        <w:rPr>
          <w:b w:val="1"/>
          <w:bCs w:val="1"/>
        </w:rPr>
        <w:t xml:space="preserve">Tarea o reto:</w:t>
      </w:r>
    </w:p>
    <w:p>
      <w:pPr/>
      <w:r>
        <w:rPr/>
        <w:t xml:space="preserve">Preparar la presentación final del reto integrador.</w:t>
      </w:r>
    </w:p>
    <w:p>
      <w:pPr/>
      <w:r>
        <w:rPr/>
        <w:t xml:space="preserve">Sesión 6: Reto Final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reto final y organizar el trabajo colaborativo.</w:t>
      </w:r>
    </w:p>
    <w:p>
      <w:pPr/>
      <w:r>
        <w:rPr>
          <w:b w:val="1"/>
          <w:bCs w:val="1"/>
        </w:rPr>
        <w:t xml:space="preserve">Activación de conocimientos previos:</w:t>
      </w:r>
    </w:p>
    <w:p>
      <w:pPr>
        <w:numPr>
          <w:ilvl w:val="0"/>
          <w:numId w:val="35"/>
        </w:numPr>
      </w:pPr>
      <w:r>
        <w:rPr>
          <w:b w:val="1"/>
          <w:bCs w:val="1"/>
        </w:rPr>
        <w:t xml:space="preserve">Docente:</w:t>
      </w:r>
      <w:r>
        <w:rPr/>
        <w:t xml:space="preserve"> Recapitula brevemente los temas abordados y plantea el reto: “Diseñar una propuesta integral que aborde un problema real relacionado con la Teoría del Estado.”</w:t>
      </w:r>
    </w:p>
    <w:p>
      <w:pPr>
        <w:numPr>
          <w:ilvl w:val="0"/>
          <w:numId w:val="35"/>
        </w:numPr>
      </w:pPr>
      <w:r>
        <w:rPr>
          <w:b w:val="1"/>
          <w:bCs w:val="1"/>
        </w:rPr>
        <w:t xml:space="preserve">Estudiantes:</w:t>
      </w:r>
      <w:r>
        <w:rPr/>
        <w:t xml:space="preserve"> Formulan preguntas y organizan grupos.</w:t>
      </w:r>
    </w:p>
    <w:p>
      <w:pPr/>
      <w:r>
        <w:rPr>
          <w:b w:val="1"/>
          <w:bCs w:val="1"/>
        </w:rPr>
        <w:t xml:space="preserve">Motivación y enganche:</w:t>
      </w:r>
    </w:p>
    <w:p>
      <w:pPr>
        <w:numPr>
          <w:ilvl w:val="0"/>
          <w:numId w:val="36"/>
        </w:numPr>
      </w:pPr>
      <w:r>
        <w:rPr>
          <w:b w:val="1"/>
          <w:bCs w:val="1"/>
        </w:rPr>
        <w:t xml:space="preserve">Docente:</w:t>
      </w:r>
      <w:r>
        <w:rPr/>
        <w:t xml:space="preserve"> Presenta ejemplos reales de propuestas exitosas que transformaron contextos sociales.</w:t>
      </w:r>
    </w:p>
    <w:p>
      <w:pPr>
        <w:numPr>
          <w:ilvl w:val="0"/>
          <w:numId w:val="36"/>
        </w:numPr>
      </w:pPr>
      <w:r>
        <w:rPr>
          <w:b w:val="1"/>
          <w:bCs w:val="1"/>
        </w:rPr>
        <w:t xml:space="preserve">Estudiantes:</w:t>
      </w:r>
      <w:r>
        <w:rPr/>
        <w:t xml:space="preserve"> Se motivan para aplicar lo aprendido.</w:t>
      </w:r>
    </w:p>
    <w:p>
      <w:pPr/>
      <w:r>
        <w:rPr>
          <w:b w:val="1"/>
          <w:bCs w:val="1"/>
        </w:rPr>
        <w:t xml:space="preserve">Contextualización:</w:t>
      </w:r>
    </w:p>
    <w:p>
      <w:pPr/>
      <w:r>
        <w:rPr/>
        <w:t xml:space="preserve">Se enfatiza que el reto es una simulación realista que fortalece competencias profesionales y éticas.</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37"/>
        </w:numPr>
      </w:pPr>
      <w:r>
        <w:rPr>
          <w:b w:val="1"/>
          <w:bCs w:val="1"/>
        </w:rPr>
        <w:t xml:space="preserve">Actividad única: Desarrollo y presentación del reto integrador</w:t>
      </w:r>
    </w:p>
    <w:p>
      <w:pPr>
        <w:numPr>
          <w:ilvl w:val="1"/>
          <w:numId w:val="37"/>
        </w:numPr>
      </w:pPr>
      <w:r>
        <w:rPr>
          <w:b w:val="1"/>
          <w:bCs w:val="1"/>
        </w:rPr>
        <w:t xml:space="preserve">Objetivo:</w:t>
      </w:r>
      <w:r>
        <w:rPr/>
        <w:t xml:space="preserve"> Integrar conocimientos y habilidades para proponer soluciones innovadoras sobre la Teoría del Estado.</w:t>
      </w:r>
    </w:p>
    <w:p>
      <w:pPr>
        <w:numPr>
          <w:ilvl w:val="1"/>
          <w:numId w:val="37"/>
        </w:numPr>
      </w:pPr>
      <w:r>
        <w:rPr>
          <w:b w:val="1"/>
          <w:bCs w:val="1"/>
        </w:rPr>
        <w:t xml:space="preserve">Instrucciones:</w:t>
      </w:r>
    </w:p>
    <w:p>
      <w:pPr>
        <w:numPr>
          <w:ilvl w:val="2"/>
          <w:numId w:val="37"/>
        </w:numPr>
      </w:pPr>
      <w:r>
        <w:rPr/>
        <w:t xml:space="preserve">En grupos de 4, identifican un problema real o simulado relacionado con la organización, funciones, límites o participación del Estado.</w:t>
      </w:r>
    </w:p>
    <w:p>
      <w:pPr>
        <w:numPr>
          <w:ilvl w:val="2"/>
          <w:numId w:val="37"/>
        </w:numPr>
      </w:pPr>
      <w:r>
        <w:rPr/>
        <w:t xml:space="preserve">Diseñan una propuesta integral que incluya análisis teórico, solución jurídica y plan de implementación.</w:t>
      </w:r>
    </w:p>
    <w:p>
      <w:pPr>
        <w:numPr>
          <w:ilvl w:val="2"/>
          <w:numId w:val="37"/>
        </w:numPr>
      </w:pPr>
      <w:r>
        <w:rPr/>
        <w:t xml:space="preserve">Preparan una presentación de máximo 10 minutos para exponer su propuesta.</w:t>
      </w:r>
    </w:p>
    <w:p>
      <w:pPr>
        <w:numPr>
          <w:ilvl w:val="1"/>
          <w:numId w:val="37"/>
        </w:numPr>
      </w:pPr>
      <w:r>
        <w:rPr>
          <w:b w:val="1"/>
          <w:bCs w:val="1"/>
        </w:rPr>
        <w:t xml:space="preserve">Organización:</w:t>
      </w:r>
      <w:r>
        <w:rPr/>
        <w:t xml:space="preserve"> Grupos de 4.</w:t>
      </w:r>
    </w:p>
    <w:p>
      <w:pPr>
        <w:numPr>
          <w:ilvl w:val="1"/>
          <w:numId w:val="37"/>
        </w:numPr>
      </w:pPr>
      <w:r>
        <w:rPr>
          <w:b w:val="1"/>
          <w:bCs w:val="1"/>
        </w:rPr>
        <w:t xml:space="preserve">Producto:</w:t>
      </w:r>
      <w:r>
        <w:rPr/>
        <w:t xml:space="preserve"> Informe escrito y presentación oral.</w:t>
      </w:r>
    </w:p>
    <w:p>
      <w:pPr>
        <w:numPr>
          <w:ilvl w:val="1"/>
          <w:numId w:val="37"/>
        </w:numPr>
      </w:pPr>
      <w:r>
        <w:rPr>
          <w:b w:val="1"/>
          <w:bCs w:val="1"/>
        </w:rPr>
        <w:t xml:space="preserve">Tiempo:</w:t>
      </w:r>
      <w:r>
        <w:rPr/>
        <w:t xml:space="preserve"> 95 minutos.</w:t>
      </w:r>
    </w:p>
    <w:p>
      <w:pPr>
        <w:numPr>
          <w:ilvl w:val="1"/>
          <w:numId w:val="37"/>
        </w:numPr>
      </w:pPr>
      <w:r>
        <w:rPr>
          <w:b w:val="1"/>
          <w:bCs w:val="1"/>
        </w:rPr>
        <w:t xml:space="preserve">Rol docente:</w:t>
      </w:r>
      <w:r>
        <w:rPr/>
        <w:t xml:space="preserve"> Asiste en la organización, ofrece retroalimentación continua y facilita recursos.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8"/>
        </w:numPr>
      </w:pPr>
      <w:r>
        <w:rPr/>
        <w:t xml:space="preserve">Cada grupo presenta su propuesta y responde preguntas del docente y compañeros.</w:t>
      </w:r>
    </w:p>
    <w:p>
      <w:pPr/>
      <w:r>
        <w:rPr>
          <w:b w:val="1"/>
          <w:bCs w:val="1"/>
        </w:rPr>
        <w:t xml:space="preserve">Reflexión metacognitiva:</w:t>
      </w:r>
    </w:p>
    <w:p>
      <w:pPr>
        <w:numPr>
          <w:ilvl w:val="0"/>
          <w:numId w:val="39"/>
        </w:numPr>
      </w:pPr>
      <w:r>
        <w:rPr/>
        <w:t xml:space="preserve">¿Qué aprendí sobre la Teoría del Estado a través del reto?</w:t>
      </w:r>
    </w:p>
    <w:p>
      <w:pPr>
        <w:numPr>
          <w:ilvl w:val="0"/>
          <w:numId w:val="39"/>
        </w:numPr>
      </w:pPr>
      <w:r>
        <w:rPr/>
        <w:t xml:space="preserve">¿Cómo puedo aplicar esta propuesta o conocimiento en mi futuro profesional?</w:t>
      </w:r>
    </w:p>
    <w:p>
      <w:pPr>
        <w:numPr>
          <w:ilvl w:val="0"/>
          <w:numId w:val="39"/>
        </w:numPr>
      </w:pPr>
      <w:r>
        <w:rPr/>
        <w:t xml:space="preserve">¿Qué habilidades desarrollé durante este proceso?</w:t>
      </w:r>
    </w:p>
    <w:p>
      <w:pPr/>
      <w:r>
        <w:rPr>
          <w:b w:val="1"/>
          <w:bCs w:val="1"/>
        </w:rPr>
        <w:t xml:space="preserve">Retroalimentación:</w:t>
      </w:r>
    </w:p>
    <w:p>
      <w:pPr/>
      <w:r>
        <w:rPr/>
        <w:t xml:space="preserve">El docente ofrece feedback específico y constructivo a cada grupo, destacando fortalezas y sugerencias para mejorar.</w:t>
      </w:r>
    </w:p>
    <w:p>
      <w:pPr/>
      <w:r>
        <w:rPr>
          <w:b w:val="1"/>
          <w:bCs w:val="1"/>
        </w:rPr>
        <w:t xml:space="preserve">Transferencia:</w:t>
      </w:r>
    </w:p>
    <w:p>
      <w:pPr/>
      <w:r>
        <w:rPr/>
        <w:t xml:space="preserve">Se invita a los estudiantes a reflexionar sobre su rol en la sociedad y la importancia del conocimiento del Estado para ejercer un derecho responsable.</w:t>
      </w:r>
    </w:p>
    <w:p>
      <w:pPr/>
      <w:r>
        <w:rPr>
          <w:b w:val="1"/>
          <w:bCs w:val="1"/>
        </w:rPr>
        <w:t xml:space="preserve">Tarea o reto:</w:t>
      </w:r>
    </w:p>
    <w:p>
      <w:pPr/>
      <w:r>
        <w:rPr/>
        <w:t xml:space="preserve">Realizar una autoevaluación escrita sobre su desempeño en el curso y planear acciones para continuar su aprendizaje.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durante la activación de conocimientos previos para identificar conceptos iniciales.</w:t>
      </w:r>
    </w:p>
    <w:p>
      <w:pPr>
        <w:numPr>
          <w:ilvl w:val="0"/>
          <w:numId w:val="40"/>
        </w:numPr>
      </w:pPr>
      <w:r>
        <w:rPr>
          <w:b w:val="1"/>
          <w:bCs w:val="1"/>
        </w:rPr>
        <w:t xml:space="preserve">Formativa:</w:t>
      </w:r>
      <w:r>
        <w:rPr/>
        <w:t xml:space="preserve"> A lo largo de cada sesión mediante observación, retroalimentación en actividades grupales, debates, reflexiones y presentaciones.</w:t>
      </w:r>
    </w:p>
    <w:p>
      <w:pPr>
        <w:numPr>
          <w:ilvl w:val="0"/>
          <w:numId w:val="40"/>
        </w:numPr>
      </w:pPr>
      <w:r>
        <w:rPr>
          <w:b w:val="1"/>
          <w:bCs w:val="1"/>
        </w:rPr>
        <w:t xml:space="preserve">Sumativa:</w:t>
      </w:r>
      <w:r>
        <w:rPr/>
        <w:t xml:space="preserve"> Sesión 6, evaluación del reto integrador mediante presentación y documento escrito.</w:t>
      </w:r>
    </w:p>
    <w:p>
      <w:pPr/>
      <w:r>
        <w:rPr>
          <w:b w:val="1"/>
          <w:bCs w:val="1"/>
        </w:rPr>
        <w:t xml:space="preserve">Criterios de evaluación:</w:t>
      </w:r>
    </w:p>
    <w:p>
      <w:pPr>
        <w:numPr>
          <w:ilvl w:val="0"/>
          <w:numId w:val="41"/>
        </w:numPr>
      </w:pPr>
      <w:r>
        <w:rPr/>
        <w:t xml:space="preserve">Capacidad de análisis y comparación de teorías del Estado (Objetivo 1).</w:t>
      </w:r>
    </w:p>
    <w:p>
      <w:pPr>
        <w:numPr>
          <w:ilvl w:val="0"/>
          <w:numId w:val="41"/>
        </w:numPr>
      </w:pPr>
      <w:r>
        <w:rPr/>
        <w:t xml:space="preserve">Comprensión y evaluación de la estructura y funciones del Estado (Objetivo 2).</w:t>
      </w:r>
    </w:p>
    <w:p>
      <w:pPr>
        <w:numPr>
          <w:ilvl w:val="0"/>
          <w:numId w:val="41"/>
        </w:numPr>
      </w:pPr>
      <w:r>
        <w:rPr/>
        <w:t xml:space="preserve">Habilidad para argumentar propuestas innovadoras y fundamentadas (Objetivo 3).</w:t>
      </w:r>
    </w:p>
    <w:p>
      <w:pPr>
        <w:numPr>
          <w:ilvl w:val="0"/>
          <w:numId w:val="41"/>
        </w:numPr>
      </w:pPr>
      <w:r>
        <w:rPr/>
        <w:t xml:space="preserve">Creatividad y pertinencia en el diseño de soluciones integrales (Objetivo 4).</w:t>
      </w:r>
    </w:p>
    <w:p>
      <w:pPr>
        <w:numPr>
          <w:ilvl w:val="0"/>
          <w:numId w:val="41"/>
        </w:numPr>
      </w:pPr>
      <w:r>
        <w:rPr/>
        <w:t xml:space="preserve">Reflexión crítica sobre el rol del Estado y la participación ciudadana (Objetivo 5).</w:t>
      </w:r>
    </w:p>
    <w:p>
      <w:pPr/>
      <w:r>
        <w:rPr>
          <w:b w:val="1"/>
          <w:bCs w:val="1"/>
        </w:rPr>
        <w:t xml:space="preserve">Instrumentos sugeridos:</w:t>
      </w:r>
    </w:p>
    <w:p>
      <w:pPr>
        <w:numPr>
          <w:ilvl w:val="0"/>
          <w:numId w:val="42"/>
        </w:numPr>
      </w:pPr>
      <w:r>
        <w:rPr/>
        <w:t xml:space="preserve">Rúbrica para evaluar el cuadro comparativo, debates y presentaciones orales.</w:t>
      </w:r>
    </w:p>
    <w:p>
      <w:pPr>
        <w:numPr>
          <w:ilvl w:val="0"/>
          <w:numId w:val="42"/>
        </w:numPr>
      </w:pPr>
      <w:r>
        <w:rPr/>
        <w:t xml:space="preserve">Lista de cotejo para seguimiento de participación y cumplimiento de actividades.</w:t>
      </w:r>
    </w:p>
    <w:p>
      <w:pPr>
        <w:numPr>
          <w:ilvl w:val="0"/>
          <w:numId w:val="42"/>
        </w:numPr>
      </w:pPr>
      <w:r>
        <w:rPr/>
        <w:t xml:space="preserve">Observación directa del docente durante actividades y debates.</w:t>
      </w:r>
    </w:p>
    <w:p>
      <w:pPr>
        <w:numPr>
          <w:ilvl w:val="0"/>
          <w:numId w:val="42"/>
        </w:numPr>
      </w:pPr>
      <w:r>
        <w:rPr/>
        <w:t xml:space="preserve">Portafolio con evidencias: reflexiones escritas, mapas mentales, informes de casos y la propuesta final.</w:t>
      </w:r>
    </w:p>
    <w:p>
      <w:pPr>
        <w:numPr>
          <w:ilvl w:val="0"/>
          <w:numId w:val="42"/>
        </w:numPr>
      </w:pPr>
      <w:r>
        <w:rPr/>
        <w:t xml:space="preserve">Autoevaluación y coevaluación al cierre del curso.</w:t>
      </w:r>
    </w:p>
    <w:p>
      <w:pPr/>
      <w:r>
        <w:rPr>
          <w:b w:val="1"/>
          <w:bCs w:val="1"/>
        </w:rPr>
        <w:t xml:space="preserve">Evidencias de aprendizaje:</w:t>
      </w:r>
    </w:p>
    <w:p>
      <w:pPr>
        <w:numPr>
          <w:ilvl w:val="0"/>
          <w:numId w:val="43"/>
        </w:numPr>
      </w:pPr>
      <w:r>
        <w:rPr/>
        <w:t xml:space="preserve">Cuadro comparativo y mapas mentales sobre teorías y estructura del Estado.</w:t>
      </w:r>
    </w:p>
    <w:p>
      <w:pPr>
        <w:numPr>
          <w:ilvl w:val="0"/>
          <w:numId w:val="43"/>
        </w:numPr>
      </w:pPr>
      <w:r>
        <w:rPr/>
        <w:t xml:space="preserve">Documentos y presentaciones sobre funciones y controles al Estado.</w:t>
      </w:r>
    </w:p>
    <w:p>
      <w:pPr>
        <w:numPr>
          <w:ilvl w:val="0"/>
          <w:numId w:val="43"/>
        </w:numPr>
      </w:pPr>
      <w:r>
        <w:rPr/>
        <w:t xml:space="preserve">Propuestas de participación ciudadana y soluciones a casos prácticos.</w:t>
      </w:r>
    </w:p>
    <w:p>
      <w:pPr>
        <w:numPr>
          <w:ilvl w:val="0"/>
          <w:numId w:val="43"/>
        </w:numPr>
      </w:pPr>
      <w:r>
        <w:rPr/>
        <w:t xml:space="preserve">Reto integrador final: informe escrito y presentación oral.</w:t>
      </w:r>
    </w:p>
    <w:p>
      <w:pPr>
        <w:numPr>
          <w:ilvl w:val="0"/>
          <w:numId w:val="43"/>
        </w:numPr>
      </w:pPr>
      <w:r>
        <w:rPr/>
        <w:t xml:space="preserve">Reflexiones individuales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donde las sociedades enfrentan constantes cambios políticos, sociales y tecnológicos, comprender la Teoría del Estado se vuelve fundamental para cualquier futuro abogado y notario. Desde la organización de protestas pacíficas, la defensa de derechos humanos, hasta la interpretación de nuevas leyes digitales, el Estado y sus fundamentos están presentes en múltiples aspectos de nuestra vida cotidiana.</w:t>
      </w:r>
    </w:p>
    <w:p>
      <w:pPr/>
      <w:r>
        <w:rPr/>
        <w:t xml:space="preserve">Por ejemplo, en los últimos años hemos visto cómo movimientos sociales han influido en reformas legales y cómo las instituciones estatales reaccionan ante demandas ciudadanas, situaciones que afectan directamente el ejercicio profesional del derecho. Además, en un contexto globalizado, la interacción entre diferentes sistemas estatales y la protección de los derechos individuales requieren un conocimiento profundo y actualizado.</w:t>
      </w:r>
    </w:p>
    <w:p>
      <w:pPr/>
      <w:r>
        <w:rPr/>
        <w:t xml:space="preserve">Este curso no solo busca que reconozcan los conceptos teóricos, sino que también conecten esos conocimientos con desafíos reales y actuales que enfrentan como futuros abogados. La metodología basada en retos los invita a ponerse en el centro de estas problemáticas, desarrollando habilidades críticas y creativas para innovar en el ejercicio profesional.</w:t>
      </w:r>
    </w:p>
    <w:p>
      <w:pPr/>
      <w:r>
        <w:rPr/>
        <w:t xml:space="preserve">Emocionalmente, los invitamos a abrirse a la curiosidad, al diálogo y al trabajo colaborativo, entendiendo que el aprendizaje será un proceso activo donde cada uno aportará sus perspectivas para construir un entendimiento sólido y pertinente de la Teoría del Estado. Este conocimiento será la base para tomar decisiones éticas y eficaces en su futura práctica jurídica.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fomentar el análisis crítico y la aplicación práctica de los conceptos de la Teoría del Estado, alineados con la metodología de Aprendizaje Basado en Retos. Cada caso invita a los estudiantes a resolver problemáticas reales o simuladas que reflejan situaciones jurídicas y políticas actuales, relevantes para futuros abogados y notarios.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Objetivo de Aprendizaje Relacionado</w:t>
            </w:r>
          </w:p>
        </w:tc>
        <w:tc>
          <w:tcPr>
            <w:noWrap/>
          </w:tcPr>
          <w:p>
            <w:pPr/>
            <w:r>
              <w:rPr/>
              <w:t xml:space="preserve">Descripción de la Actividad</w:t>
            </w:r>
          </w:p>
        </w:tc>
      </w:tr>
      <w:tr>
        <w:trPr/>
        <w:tc>
          <w:tcPr>
            <w:noWrap/>
          </w:tcPr>
          <w:p>
            <w:pPr/>
            <w:r>
              <w:rPr/>
              <w:t xml:space="preserve">1</w:t>
            </w:r>
          </w:p>
        </w:tc>
        <w:tc>
          <w:tcPr>
            <w:noWrap/>
          </w:tcPr>
          <w:p>
            <w:pPr/>
            <w:r>
              <w:rPr/>
              <w:t xml:space="preserve">Revisión crítica de un Estado de Derecho en un país contemporáneo</w:t>
            </w:r>
          </w:p>
        </w:tc>
        <w:tc>
          <w:tcPr>
            <w:noWrap/>
          </w:tcPr>
          <w:p>
            <w:pPr/>
            <w:r>
              <w:rPr/>
              <w:t xml:space="preserve">Comprender los fundamentos del Estado y sus características esenciales</w:t>
            </w:r>
          </w:p>
        </w:tc>
        <w:tc>
          <w:tcPr>
            <w:noWrap/>
          </w:tcPr>
          <w:p>
            <w:pPr>
              <w:numPr>
                <w:ilvl w:val="0"/>
                <w:numId w:val="44"/>
              </w:numPr>
            </w:pPr>
            <w:r>
              <w:rPr/>
              <w:t xml:space="preserve">Los estudiantes investigan el funcionamiento del Estado de Derecho en un país seleccionado (ej. Chile, México, España).</w:t>
            </w:r>
          </w:p>
          <w:p>
            <w:pPr>
              <w:numPr>
                <w:ilvl w:val="0"/>
                <w:numId w:val="44"/>
              </w:numPr>
            </w:pPr>
            <w:r>
              <w:rPr/>
              <w:t xml:space="preserve">Identifican elementos que garantizan o vulneran el Estado de Derecho.</w:t>
            </w:r>
          </w:p>
          <w:p>
            <w:pPr>
              <w:numPr>
                <w:ilvl w:val="0"/>
                <w:numId w:val="44"/>
              </w:numPr>
            </w:pPr>
            <w:r>
              <w:rPr/>
              <w:t xml:space="preserve">Plantean un reto para mejorar la institucionalidad desde la perspectiva jurídica.</w:t>
            </w:r>
          </w:p>
        </w:tc>
      </w:tr>
      <w:tr>
        <w:trPr/>
        <w:tc>
          <w:tcPr>
            <w:noWrap/>
          </w:tcPr>
          <w:p>
            <w:pPr/>
            <w:r>
              <w:rPr/>
              <w:t xml:space="preserve">2</w:t>
            </w:r>
          </w:p>
        </w:tc>
        <w:tc>
          <w:tcPr>
            <w:noWrap/>
          </w:tcPr>
          <w:p>
            <w:pPr/>
            <w:r>
              <w:rPr/>
              <w:t xml:space="preserve">Análisis de la división de poderes en un conflicto político real</w:t>
            </w:r>
          </w:p>
        </w:tc>
        <w:tc>
          <w:tcPr>
            <w:noWrap/>
          </w:tcPr>
          <w:p>
            <w:pPr/>
            <w:r>
              <w:rPr/>
              <w:t xml:space="preserve">Analizar la estructura y función de la división de poderes</w:t>
            </w:r>
          </w:p>
        </w:tc>
        <w:tc>
          <w:tcPr>
            <w:noWrap/>
          </w:tcPr>
          <w:p>
            <w:pPr>
              <w:numPr>
                <w:ilvl w:val="0"/>
                <w:numId w:val="45"/>
              </w:numPr>
            </w:pPr>
            <w:r>
              <w:rPr/>
              <w:t xml:space="preserve">Se presenta un caso como el choque entre poderes ejecutivo y judicial en un país específico.</w:t>
            </w:r>
          </w:p>
          <w:p>
            <w:pPr>
              <w:numPr>
                <w:ilvl w:val="0"/>
                <w:numId w:val="45"/>
              </w:numPr>
            </w:pPr>
            <w:r>
              <w:rPr/>
              <w:t xml:space="preserve">Los estudiantes deben proponer mecanismos legales para resolver el conflicto respetando la autonomía de cada poder.</w:t>
            </w:r>
          </w:p>
        </w:tc>
      </w:tr>
      <w:tr>
        <w:trPr/>
        <w:tc>
          <w:tcPr>
            <w:noWrap/>
          </w:tcPr>
          <w:p>
            <w:pPr/>
            <w:r>
              <w:rPr/>
              <w:t xml:space="preserve">3</w:t>
            </w:r>
          </w:p>
        </w:tc>
        <w:tc>
          <w:tcPr>
            <w:noWrap/>
          </w:tcPr>
          <w:p>
            <w:pPr/>
            <w:r>
              <w:rPr/>
              <w:t xml:space="preserve">Simulación de creación de una Constitución para un Estado ficticio</w:t>
            </w:r>
          </w:p>
        </w:tc>
        <w:tc>
          <w:tcPr>
            <w:noWrap/>
          </w:tcPr>
          <w:p>
            <w:pPr/>
            <w:r>
              <w:rPr/>
              <w:t xml:space="preserve">Aplicar los principios constitucionales y fundamentos del Estado</w:t>
            </w:r>
          </w:p>
        </w:tc>
        <w:tc>
          <w:tcPr>
            <w:noWrap/>
          </w:tcPr>
          <w:p>
            <w:pPr>
              <w:numPr>
                <w:ilvl w:val="0"/>
                <w:numId w:val="46"/>
              </w:numPr>
            </w:pPr>
            <w:r>
              <w:rPr/>
              <w:t xml:space="preserve">Los estudiantes, en grupos, diseñan un esquema básico de Constitución para un Estado ficticio con desafíos específicos (diversidad cultural, recursos limitados, amenazas externas).</w:t>
            </w:r>
          </w:p>
          <w:p>
            <w:pPr>
              <w:numPr>
                <w:ilvl w:val="0"/>
                <w:numId w:val="46"/>
              </w:numPr>
            </w:pPr>
            <w:r>
              <w:rPr/>
              <w:t xml:space="preserve">Definen derechos, deberes y estructura política.</w:t>
            </w:r>
          </w:p>
        </w:tc>
      </w:tr>
      <w:tr>
        <w:trPr/>
        <w:tc>
          <w:tcPr>
            <w:noWrap/>
          </w:tcPr>
          <w:p>
            <w:pPr/>
            <w:r>
              <w:rPr/>
              <w:t xml:space="preserve">4</w:t>
            </w:r>
          </w:p>
        </w:tc>
        <w:tc>
          <w:tcPr>
            <w:noWrap/>
          </w:tcPr>
          <w:p>
            <w:pPr/>
            <w:r>
              <w:rPr/>
              <w:t xml:space="preserve">Estudio de caso sobre Estado y ciudadanía: derechos y deberes</w:t>
            </w:r>
          </w:p>
        </w:tc>
        <w:tc>
          <w:tcPr>
            <w:noWrap/>
          </w:tcPr>
          <w:p>
            <w:pPr/>
            <w:r>
              <w:rPr/>
              <w:t xml:space="preserve">Explorar la relación entre Estado y ciudadanía desde un enfoque jurídico</w:t>
            </w:r>
          </w:p>
        </w:tc>
        <w:tc>
          <w:tcPr>
            <w:noWrap/>
          </w:tcPr>
          <w:p>
            <w:pPr>
              <w:numPr>
                <w:ilvl w:val="0"/>
                <w:numId w:val="47"/>
              </w:numPr>
            </w:pPr>
            <w:r>
              <w:rPr/>
              <w:t xml:space="preserve">Analizan un caso real o hipotético donde un grupo social reclama derechos civiles o políticos (ej. movimientos indígenas o migrantes).</w:t>
            </w:r>
          </w:p>
          <w:p>
            <w:pPr>
              <w:numPr>
                <w:ilvl w:val="0"/>
                <w:numId w:val="47"/>
              </w:numPr>
            </w:pPr>
            <w:r>
              <w:rPr/>
              <w:t xml:space="preserve">Formulan propuestas jurídicas que el Estado debería adoptar para garantizar derechos y deberes.</w:t>
            </w:r>
          </w:p>
        </w:tc>
      </w:tr>
      <w:tr>
        <w:trPr/>
        <w:tc>
          <w:tcPr>
            <w:noWrap/>
          </w:tcPr>
          <w:p>
            <w:pPr/>
            <w:r>
              <w:rPr/>
              <w:t xml:space="preserve">5</w:t>
            </w:r>
          </w:p>
        </w:tc>
        <w:tc>
          <w:tcPr>
            <w:noWrap/>
          </w:tcPr>
          <w:p>
            <w:pPr/>
            <w:r>
              <w:rPr/>
              <w:t xml:space="preserve">Desafío: Resolución de un conflicto entre Estado y poder privado</w:t>
            </w:r>
          </w:p>
        </w:tc>
        <w:tc>
          <w:tcPr>
            <w:noWrap/>
          </w:tcPr>
          <w:p>
            <w:pPr/>
            <w:r>
              <w:rPr/>
              <w:t xml:space="preserve">Examinar la relación y límites entre el poder estatal y actores privados</w:t>
            </w:r>
          </w:p>
        </w:tc>
        <w:tc>
          <w:tcPr>
            <w:noWrap/>
          </w:tcPr>
          <w:p>
            <w:pPr>
              <w:numPr>
                <w:ilvl w:val="0"/>
                <w:numId w:val="48"/>
              </w:numPr>
            </w:pPr>
            <w:r>
              <w:rPr/>
              <w:t xml:space="preserve">Se presenta un caso donde empresas privadas intentan influir en políticas públicas o derechos fundamentales.</w:t>
            </w:r>
          </w:p>
          <w:p>
            <w:pPr>
              <w:numPr>
                <w:ilvl w:val="0"/>
                <w:numId w:val="48"/>
              </w:numPr>
            </w:pPr>
            <w:r>
              <w:rPr/>
              <w:t xml:space="preserve">Los estudiantes deben diseñar estrategias legales para mantener el equilibrio entre intereses privados y el bien común.</w:t>
            </w:r>
          </w:p>
        </w:tc>
      </w:tr>
      <w:tr>
        <w:trPr/>
        <w:tc>
          <w:tcPr>
            <w:noWrap/>
          </w:tcPr>
          <w:p>
            <w:pPr/>
            <w:r>
              <w:rPr/>
              <w:t xml:space="preserve">6</w:t>
            </w:r>
          </w:p>
        </w:tc>
        <w:tc>
          <w:tcPr>
            <w:noWrap/>
          </w:tcPr>
          <w:p>
            <w:pPr/>
            <w:r>
              <w:rPr/>
              <w:t xml:space="preserve">Presentación y defensa de propuestas para fortalecer el Estado democrático</w:t>
            </w:r>
          </w:p>
        </w:tc>
        <w:tc>
          <w:tcPr>
            <w:noWrap/>
          </w:tcPr>
          <w:p>
            <w:pPr/>
            <w:r>
              <w:rPr/>
              <w:t xml:space="preserve">Integrar conocimientos para proponer soluciones innovadoras al fortalecimiento del Estado</w:t>
            </w:r>
          </w:p>
        </w:tc>
        <w:tc>
          <w:tcPr>
            <w:noWrap/>
          </w:tcPr>
          <w:p>
            <w:pPr>
              <w:numPr>
                <w:ilvl w:val="0"/>
                <w:numId w:val="49"/>
              </w:numPr>
            </w:pPr>
            <w:r>
              <w:rPr/>
              <w:t xml:space="preserve">Los grupos presentan sus propuestas desarrolladas a lo largo del curso para fortalecer el Estado en contextos reales o ficticios.</w:t>
            </w:r>
          </w:p>
          <w:p>
            <w:pPr>
              <w:numPr>
                <w:ilvl w:val="0"/>
                <w:numId w:val="49"/>
              </w:numPr>
            </w:pPr>
            <w:r>
              <w:rPr/>
              <w:t xml:space="preserve">Incluye debate crítico y retroalimentación entre pares.</w:t>
            </w:r>
          </w:p>
        </w:tc>
      </w:tr>
    </w:tbl>
    <w:p>
      <w:pPr/>
      <w:r>
        <w:rPr>
          <w:b w:val="1"/>
          <w:bCs w:val="1"/>
        </w:rPr>
        <w:t xml:space="preserve">Notas para el Docente</w:t>
      </w:r>
    </w:p>
    <w:p>
      <w:pPr>
        <w:numPr>
          <w:ilvl w:val="0"/>
          <w:numId w:val="50"/>
        </w:numPr>
      </w:pPr>
      <w:r>
        <w:rPr/>
        <w:t xml:space="preserve">Cada sesión debe iniciar con una breve contextualización teórica para luego introducir el reto o caso práctico.</w:t>
      </w:r>
    </w:p>
    <w:p>
      <w:pPr>
        <w:numPr>
          <w:ilvl w:val="0"/>
          <w:numId w:val="50"/>
        </w:numPr>
      </w:pPr>
      <w:r>
        <w:rPr/>
        <w:t xml:space="preserve">Fomentar el trabajo colaborativo y la discusión crítica entre estudiantes, potenciando el pensamiento jurídico innovador.</w:t>
      </w:r>
    </w:p>
    <w:p>
      <w:pPr>
        <w:numPr>
          <w:ilvl w:val="0"/>
          <w:numId w:val="50"/>
        </w:numPr>
      </w:pPr>
      <w:r>
        <w:rPr/>
        <w:t xml:space="preserve">Utilizar recursos como artículos de prensa, informes de organismos internacionales, y documentos constitucionales para apoyar el análisis.</w:t>
      </w:r>
    </w:p>
    <w:p>
      <w:pPr>
        <w:numPr>
          <w:ilvl w:val="0"/>
          <w:numId w:val="50"/>
        </w:numPr>
      </w:pPr>
      <w:r>
        <w:rPr/>
        <w:t xml:space="preserve">Promover la reflexión sobre la realidad nacional e internacional, relacionando los casos con el entorno local y global de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"Simulación de Caso Jurídico: Aplicando la Teoría del Estado"</w:t>
      </w:r>
    </w:p>
    <w:p>
      <w:pPr/>
      <w:r>
        <w:rPr>
          <w:b w:val="1"/>
          <w:bCs w:val="1"/>
        </w:rPr>
        <w:t xml:space="preserve">Objetivo:</w:t>
      </w:r>
      <w:r>
        <w:rPr/>
        <w:t xml:space="preserve"> Consolidar y aplicar los conocimientos clave sobre la Teoría del Estado, evaluando la comprensión y capacidad de análisis crítico de los estudiantes en un contexto profesional realista.</w:t>
      </w:r>
    </w:p>
    <w:p>
      <w:pPr/>
      <w:r>
        <w:rPr>
          <w:b w:val="1"/>
          <w:bCs w:val="1"/>
        </w:rPr>
        <w:t xml:space="preserve">Duración:</w:t>
      </w:r>
      <w:r>
        <w:rPr/>
        <w:t xml:space="preserve"> 1 hora 45 minutos</w:t>
      </w:r>
    </w:p>
    <w:p>
      <w:pPr/>
      <w:r>
        <w:rPr>
          <w:b w:val="1"/>
          <w:bCs w:val="1"/>
        </w:rPr>
        <w:t xml:space="preserve">Descripción:</w:t>
      </w:r>
    </w:p>
    <w:p>
      <w:pPr/>
      <w:r>
        <w:rPr/>
        <w:t xml:space="preserve">En esta actividad, los estudiantes trabajarán en equipos para analizar un caso jurídico ficticio que presenta un desafío relacionado con conceptos fundamentales de la Teoría del Estado, tales como la soberanía, el poder público, la organización del Estado y los derechos fundamentales.</w:t>
      </w:r>
    </w:p>
    <w:p>
      <w:pPr/>
      <w:r>
        <w:rPr/>
        <w:t xml:space="preserve">El reto consiste en que cada equipo debe:</w:t>
      </w:r>
    </w:p>
    <w:p>
      <w:pPr>
        <w:numPr>
          <w:ilvl w:val="0"/>
          <w:numId w:val="51"/>
        </w:numPr>
      </w:pPr>
      <w:r>
        <w:rPr/>
        <w:t xml:space="preserve">Identificar los elementos de la Teoría del Estado implicados en el caso.</w:t>
      </w:r>
    </w:p>
    <w:p>
      <w:pPr>
        <w:numPr>
          <w:ilvl w:val="0"/>
          <w:numId w:val="51"/>
        </w:numPr>
      </w:pPr>
      <w:r>
        <w:rPr/>
        <w:t xml:space="preserve">Argumentar una postura jurídica fundamentada en los conceptos estudiados.</w:t>
      </w:r>
    </w:p>
    <w:p>
      <w:pPr>
        <w:numPr>
          <w:ilvl w:val="0"/>
          <w:numId w:val="51"/>
        </w:numPr>
      </w:pPr>
      <w:r>
        <w:rPr/>
        <w:t xml:space="preserve">Proponer una solución innovadora y viable para el caso, considerando el marco teórico y la realidad jurídica actual.</w:t>
      </w:r>
    </w:p>
    <w:p>
      <w:pPr/>
      <w:r>
        <w:rPr>
          <w:b w:val="1"/>
          <w:bCs w:val="1"/>
        </w:rPr>
        <w:t xml:space="preserve">Desarrollo de la actividad:</w:t>
      </w:r>
    </w:p>
    <w:p>
      <w:pPr>
        <w:numPr>
          <w:ilvl w:val="0"/>
          <w:numId w:val="52"/>
        </w:numPr>
      </w:pPr>
      <w:r>
        <w:rPr>
          <w:b w:val="1"/>
          <w:bCs w:val="1"/>
        </w:rPr>
        <w:t xml:space="preserve">Presentación del caso (15 minutos):</w:t>
      </w:r>
      <w:r>
        <w:rPr/>
        <w:t xml:space="preserve"> El docente entrega un documento con el caso, que describe un conflicto jurídico relacionado con la estructura y funciones del Estado.</w:t>
      </w:r>
    </w:p>
    <w:p>
      <w:pPr>
        <w:numPr>
          <w:ilvl w:val="0"/>
          <w:numId w:val="52"/>
        </w:numPr>
      </w:pPr>
      <w:r>
        <w:rPr>
          <w:b w:val="1"/>
          <w:bCs w:val="1"/>
        </w:rPr>
        <w:t xml:space="preserve">Trabajo en equipo (45 minutos):</w:t>
      </w:r>
      <w:r>
        <w:rPr/>
        <w:t xml:space="preserve"> Los estudiantes discuten y preparan su análisis y propuesta.</w:t>
      </w:r>
    </w:p>
    <w:p>
      <w:pPr>
        <w:numPr>
          <w:ilvl w:val="0"/>
          <w:numId w:val="52"/>
        </w:numPr>
      </w:pPr>
      <w:r>
        <w:rPr>
          <w:b w:val="1"/>
          <w:bCs w:val="1"/>
        </w:rPr>
        <w:t xml:space="preserve">Presentación y defensa (30 minutos):</w:t>
      </w:r>
      <w:r>
        <w:rPr/>
        <w:t xml:space="preserve"> Cada equipo expone sus conclusiones y responde preguntas de sus compañeros y del docente.</w:t>
      </w:r>
    </w:p>
    <w:p>
      <w:pPr>
        <w:numPr>
          <w:ilvl w:val="0"/>
          <w:numId w:val="52"/>
        </w:numPr>
      </w:pPr>
      <w:r>
        <w:rPr>
          <w:b w:val="1"/>
          <w:bCs w:val="1"/>
        </w:rPr>
        <w:t xml:space="preserve">Retroalimentación y cierre (15 minutos):</w:t>
      </w:r>
      <w:r>
        <w:rPr/>
        <w:t xml:space="preserve"> El docente destaca los puntos claves, corrige posibles errores y relaciona las propuestas con los objetivos de aprendizaje.</w:t>
      </w:r>
    </w:p>
    <w:p>
      <w:pPr/>
      <w:r>
        <w:rPr>
          <w:b w:val="1"/>
          <w:bCs w:val="1"/>
        </w:rPr>
        <w:t xml:space="preserve">Recursos necesarios:</w:t>
      </w:r>
      <w:r>
        <w:rPr/>
        <w:t xml:space="preserve"> Documento con el caso, material de apoyo teórico, pizarra o medios digitales para presentaciones.</w:t>
      </w:r>
    </w:p>
    <w:p>
      <w:pPr/>
      <w:r>
        <w:rPr>
          <w:b w:val="1"/>
          <w:bCs w:val="1"/>
        </w:rPr>
        <w:t xml:space="preserve">Justificación de la actividad:</w:t>
      </w:r>
      <w:r>
        <w:rPr/>
        <w:t xml:space="preserve"> Esta actividad permite a los estudiantes integrar y aplicar los conceptos aprendidos durante las seis sesiones, promoviendo el pensamiento crítico y la colaboración. Además, la simulación de un caso realista facilita la conexión entre la teoría y la práctica profesional, clave para la formación de abogados innovadores.</w:t>
      </w:r>
    </w:p>
    <w:p/>
    <w:p>
      <w:pPr/>
      <w:r>
        <w:rPr>
          <w:sz w:val="22"/>
          <w:szCs w:val="22"/>
          <w:b w:val="1"/>
          <w:bCs w:val="1"/>
        </w:rPr>
        <w:t xml:space="preserve">Recomendaciones - Tic_ia</w:t>
      </w:r>
    </w:p>
    <w:p>
      <w:pPr/>
      <w:r>
        <w:rPr>
          <w:b w:val="1"/>
          <w:bCs w:val="1"/>
        </w:rPr>
        <w:t xml:space="preserve">Fase de Inicio</w:t>
      </w:r>
    </w:p>
    <w:p>
      <w:pPr>
        <w:numPr>
          <w:ilvl w:val="0"/>
          <w:numId w:val="53"/>
        </w:numPr>
      </w:pPr>
      <w:r>
        <w:rPr>
          <w:b w:val="1"/>
          <w:bCs w:val="1"/>
        </w:rPr>
        <w:t xml:space="preserve">Herramienta:</w:t>
      </w:r>
      <w:r>
        <w:rPr/>
        <w:t xml:space="preserve"> Mentimeter (Sustitución)    </w:t>
      </w:r>
      <w:r>
        <w:rPr/>
        <w:t xml:space="preserve">Implementación: El docente formulará la pregunta detonadora "¿Qué entienden por Estado y cuál creen que es su función principal en la sociedad?" en Mentimeter para que los estudiantes respondan en tiempo real desde sus dispositivos. Esto reemplaza el uso tradicional de preguntas en plenaria con respuestas orales.</w:t>
      </w:r>
      <w:r>
        <w:rPr/>
        <w:t xml:space="preserve">    </w:t>
      </w:r>
      <w:r>
        <w:rPr/>
        <w:t xml:space="preserve">Contribución al objetivo: Permite una activación rápida y visual de conocimientos previos, fomentando la participación equitativa y recogiendo diversas perspectivas que se pueden analizar posteriormente.</w:t>
      </w:r>
      <w:r>
        <w:rPr/>
        <w:t xml:space="preserve">  </w:t>
      </w:r>
    </w:p>
    <w:p>
      <w:pPr>
        <w:numPr>
          <w:ilvl w:val="0"/>
          <w:numId w:val="53"/>
        </w:numPr>
      </w:pPr>
      <w:r>
        <w:rPr>
          <w:b w:val="1"/>
          <w:bCs w:val="1"/>
        </w:rPr>
        <w:t xml:space="preserve">Herramienta:</w:t>
      </w:r>
      <w:r>
        <w:rPr/>
        <w:t xml:space="preserve"> YouTube o Vimeo para video + Padlet (Aumento)    </w:t>
      </w:r>
      <w:r>
        <w:rPr/>
        <w:t xml:space="preserve">Implementación: Tras la visualización del video sobre situaciones actuales que cuestionan el papel del Estado, los estudiantes usarán Padlet para publicar breves reflexiones o preguntas relacionadas. Esto mejora la interacción sin modificar la estructura del video y la reflexión.</w:t>
      </w:r>
      <w:r>
        <w:rPr/>
        <w:t xml:space="preserve">    </w:t>
      </w:r>
      <w:r>
        <w:rPr/>
        <w:t xml:space="preserve">Contribución al objetivo: Facilita la motivación y el compromiso reflexivo, permitiendo que todos expresen sus ideas y que el docente pueda guiar la contextualización con base en las aportaciones.</w:t>
      </w:r>
      <w:r>
        <w:rPr/>
        <w:t xml:space="preserve">  </w:t>
      </w:r>
    </w:p>
    <w:p>
      <w:pPr/>
      <w:r>
        <w:rPr>
          <w:b w:val="1"/>
          <w:bCs w:val="1"/>
        </w:rPr>
        <w:t xml:space="preserve">Fase de Desarrollo</w:t>
      </w:r>
    </w:p>
    <w:p>
      <w:pPr>
        <w:numPr>
          <w:ilvl w:val="0"/>
          <w:numId w:val="54"/>
        </w:numPr>
      </w:pPr>
      <w:r>
        <w:rPr>
          <w:b w:val="1"/>
          <w:bCs w:val="1"/>
        </w:rPr>
        <w:t xml:space="preserve">Herramienta:</w:t>
      </w:r>
      <w:r>
        <w:rPr/>
        <w:t xml:space="preserve"> Google Docs colaborativo (Modificación)    </w:t>
      </w:r>
      <w:r>
        <w:rPr/>
        <w:t xml:space="preserve">Implementación: En lugar de elaborar el cuadro comparativo en papel, los grupos trabajarán simultáneamente en un documento compartido de Google Docs para organizar las ideas principales de cada autor, permitiendo edición en tiempo real y comentarios entre pares.</w:t>
      </w:r>
      <w:r>
        <w:rPr/>
        <w:t xml:space="preserve">    </w:t>
      </w:r>
      <w:r>
        <w:rPr/>
        <w:t xml:space="preserve">Contribución al objetivo: Rediseña la actividad tradicional hacia una colaboración digital efectiva, facilitando la integración de información, correcciones y discusión, además de generar un recurso accesible para revisión posterior.</w:t>
      </w:r>
      <w:r>
        <w:rPr/>
        <w:t xml:space="preserve">  </w:t>
      </w:r>
    </w:p>
    <w:p>
      <w:pPr>
        <w:numPr>
          <w:ilvl w:val="0"/>
          <w:numId w:val="54"/>
        </w:numPr>
      </w:pPr>
      <w:r>
        <w:rPr>
          <w:b w:val="1"/>
          <w:bCs w:val="1"/>
        </w:rPr>
        <w:t xml:space="preserve">Herramienta:</w:t>
      </w:r>
      <w:r>
        <w:rPr/>
        <w:t xml:space="preserve"> Plataforma de debate virtual como Kialo Edu (Redefinición)    </w:t>
      </w:r>
      <w:r>
        <w:rPr/>
        <w:t xml:space="preserve">Implementación: El debate estructurado se realizará usando Kialo Edu, donde cada grupo defiende una teoría mediante argumentos escritos, que pueden ser respondidos y evaluados por otros grupos en un entorno estructurado y visual.</w:t>
      </w:r>
      <w:r>
        <w:rPr/>
        <w:t xml:space="preserve">    </w:t>
      </w:r>
      <w:r>
        <w:rPr/>
        <w:t xml:space="preserve">Contribución al objetivo: Permite un debate asincrónico o en tiempo real con documentación completa de argumentos, facilitando el análisis crítico profundo y el aprendizaje colaborativo que trasciende la limitación del aula física.</w:t>
      </w:r>
      <w:r>
        <w:rPr/>
        <w:t xml:space="preserve">  </w:t>
      </w:r>
    </w:p>
    <w:p>
      <w:pPr/>
      <w:r>
        <w:rPr>
          <w:b w:val="1"/>
          <w:bCs w:val="1"/>
        </w:rPr>
        <w:t xml:space="preserve">Fase de Cierre</w:t>
      </w:r>
    </w:p>
    <w:p>
      <w:pPr>
        <w:numPr>
          <w:ilvl w:val="0"/>
          <w:numId w:val="55"/>
        </w:numPr>
      </w:pPr>
      <w:r>
        <w:rPr>
          <w:b w:val="1"/>
          <w:bCs w:val="1"/>
        </w:rPr>
        <w:t xml:space="preserve">Herramienta:</w:t>
      </w:r>
      <w:r>
        <w:rPr/>
        <w:t xml:space="preserve"> Quizizz o Kahoot (Aumento)    </w:t>
      </w:r>
      <w:r>
        <w:rPr/>
        <w:t xml:space="preserve">Implementación: Para consolidar los aprendizajes de la sesión, se aplicará un cuestionario interactivo con preguntas sobre conceptos clave de la Teoría del Estado, permitiendo retroalimentación inmediata y motivación lúdica.</w:t>
      </w:r>
      <w:r>
        <w:rPr/>
        <w:t xml:space="preserve">    </w:t>
      </w:r>
      <w:r>
        <w:rPr/>
        <w:t xml:space="preserve">Contribución al objetivo: Refuerza la comprensión y permite al docente identificar rápidamente áreas que requieran mayor énfasis en sesiones siguientes.</w:t>
      </w:r>
      <w:r>
        <w:rPr/>
        <w:t xml:space="preserve">  </w:t>
      </w:r>
    </w:p>
    <w:p>
      <w:pPr>
        <w:numPr>
          <w:ilvl w:val="0"/>
          <w:numId w:val="55"/>
        </w:numPr>
      </w:pPr>
      <w:r>
        <w:rPr>
          <w:b w:val="1"/>
          <w:bCs w:val="1"/>
        </w:rPr>
        <w:t xml:space="preserve">Herramienta:</w:t>
      </w:r>
      <w:r>
        <w:rPr/>
        <w:t xml:space="preserve"> ChatGPT o IA conversacional (Modificación)    </w:t>
      </w:r>
      <w:r>
        <w:rPr/>
        <w:t xml:space="preserve">Implementación: Los estudiantes podrán interactuar con un chatbot basado en IA para resolver dudas finales sobre conceptos vistos, explorar aplicaciones prácticas y recibir ejemplos contextualizados, fortaleciendo la autoevaluación y profundización personalizada.</w:t>
      </w:r>
      <w:r>
        <w:rPr/>
        <w:t xml:space="preserve">    </w:t>
      </w:r>
      <w:r>
        <w:rPr/>
        <w:t xml:space="preserve">Contribución al objetivo: Rediseña el cierre tradicional con una herramienta de tutoría personalizada que potencia la reflexión crítica y el aprendizaje autónomo.</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de Teoría del Estado, se recomienda potenciar las siguientes competencias cognitivas:</w:t>
      </w:r>
    </w:p>
    <w:p>
      <w:pPr>
        <w:numPr>
          <w:ilvl w:val="0"/>
          <w:numId w:val="56"/>
        </w:numPr>
      </w:pPr>
      <w:r>
        <w:rPr>
          <w:b w:val="1"/>
          <w:bCs w:val="1"/>
        </w:rPr>
        <w:t xml:space="preserve">Pensamiento Crítico:</w:t>
      </w:r>
      <w:r>
        <w:rPr/>
        <w:t xml:space="preserve"> Fundamental para analizar y comparar teorías políticas y jurídicas complejas.</w:t>
      </w:r>
    </w:p>
    <w:p>
      <w:pPr>
        <w:numPr>
          <w:ilvl w:val="0"/>
          <w:numId w:val="56"/>
        </w:numPr>
      </w:pPr>
      <w:r>
        <w:rPr>
          <w:b w:val="1"/>
          <w:bCs w:val="1"/>
        </w:rPr>
        <w:t xml:space="preserve">Creatividad:</w:t>
      </w:r>
      <w:r>
        <w:rPr/>
        <w:t xml:space="preserve"> Para formular propuestas innovadoras sobre el papel del Estado en contextos contemporáneos.</w:t>
      </w:r>
    </w:p>
    <w:p>
      <w:pPr>
        <w:numPr>
          <w:ilvl w:val="0"/>
          <w:numId w:val="56"/>
        </w:numPr>
      </w:pPr>
      <w:r>
        <w:rPr>
          <w:b w:val="1"/>
          <w:bCs w:val="1"/>
        </w:rPr>
        <w:t xml:space="preserve">Resolución de Problemas:</w:t>
      </w:r>
      <w:r>
        <w:rPr/>
        <w:t xml:space="preserve"> Aplicar los conceptos teóricos a retos actuales relacionados con el Estado y la sociedad.</w:t>
      </w:r>
    </w:p>
    <w:p>
      <w:pPr/>
      <w:r>
        <w:rPr>
          <w:b w:val="1"/>
          <w:bCs w:val="1"/>
        </w:rPr>
        <w:t xml:space="preserve">Modificaciones específicas a actividades:</w:t>
      </w:r>
    </w:p>
    <w:p>
      <w:pPr>
        <w:numPr>
          <w:ilvl w:val="0"/>
          <w:numId w:val="57"/>
        </w:numPr>
      </w:pPr>
      <w:r>
        <w:rPr>
          <w:i w:val="1"/>
          <w:iCs w:val="1"/>
        </w:rPr>
        <w:t xml:space="preserve">Actividad 1 (Análisis comparativo):</w:t>
      </w:r>
      <w:r>
        <w:rPr/>
        <w:t xml:space="preserve"> Incorporar una fase para que los grupos propongan una solución innovadora a un problema estatal actual basado en las teorías estudiadas, fomentando la creatividad y resolución de problemas.</w:t>
      </w:r>
    </w:p>
    <w:p>
      <w:pPr>
        <w:numPr>
          <w:ilvl w:val="0"/>
          <w:numId w:val="57"/>
        </w:numPr>
      </w:pPr>
      <w:r>
        <w:rPr>
          <w:i w:val="1"/>
          <w:iCs w:val="1"/>
        </w:rPr>
        <w:t xml:space="preserve">Actividad 2 (Debate estructurado):</w:t>
      </w:r>
      <w:r>
        <w:rPr/>
        <w:t xml:space="preserve"> Añadir un momento final de reflexión crítica donde cada grupo evalúe las fortalezas y limitaciones de la teoría que defendieron, promoviendo pensamiento crítico.</w:t>
      </w:r>
    </w:p>
    <w:p>
      <w:pPr/>
      <w:r>
        <w:rPr>
          <w:b w:val="1"/>
          <w:bCs w:val="1"/>
        </w:rPr>
        <w:t xml:space="preserve">Técnicas de facilitación para el docente:</w:t>
      </w:r>
    </w:p>
    <w:p>
      <w:pPr>
        <w:numPr>
          <w:ilvl w:val="0"/>
          <w:numId w:val="58"/>
        </w:numPr>
      </w:pPr>
      <w:r>
        <w:rPr/>
        <w:t xml:space="preserve">Uso de preguntas abiertas y socráticas que estimulen el análisis profundo y la autoevaluación.</w:t>
      </w:r>
    </w:p>
    <w:p>
      <w:pPr>
        <w:numPr>
          <w:ilvl w:val="0"/>
          <w:numId w:val="58"/>
        </w:numPr>
      </w:pPr>
      <w:r>
        <w:rPr/>
        <w:t xml:space="preserve">Aplicación de mapas conceptuales digitales para visualizar y relacionar ideas.</w:t>
      </w:r>
    </w:p>
    <w:p>
      <w:pPr>
        <w:numPr>
          <w:ilvl w:val="0"/>
          <w:numId w:val="58"/>
        </w:numPr>
      </w:pPr>
      <w:r>
        <w:rPr/>
        <w:t xml:space="preserve">Retroalimentación formativa durante las actividades para guiar el pensamiento crítico.</w:t>
      </w:r>
    </w:p>
    <w:p>
      <w:pPr/>
      <w:r>
        <w:rPr>
          <w:b w:val="1"/>
          <w:bCs w:val="1"/>
        </w:rPr>
        <w:t xml:space="preserve">2. Competencias Interpersonales</w:t>
      </w:r>
    </w:p>
    <w:p>
      <w:pPr/>
      <w:r>
        <w:rPr/>
        <w:t xml:space="preserve">Para favorecer la colaboración y comunicación efectivas en estudiantes universitarios, se sugieren las siguientes estrategias:</w:t>
      </w:r>
    </w:p>
    <w:p>
      <w:pPr>
        <w:numPr>
          <w:ilvl w:val="0"/>
          <w:numId w:val="59"/>
        </w:numPr>
      </w:pPr>
      <w:r>
        <w:rPr>
          <w:b w:val="1"/>
          <w:bCs w:val="1"/>
        </w:rPr>
        <w:t xml:space="preserve">Trabajo en grupos diversos:</w:t>
      </w:r>
      <w:r>
        <w:rPr/>
        <w:t xml:space="preserve"> Formar equipos heterogéneos en cuanto a estilos de pensamiento y experiencias para enriquecer el debate y análisis.</w:t>
      </w:r>
    </w:p>
    <w:p>
      <w:pPr>
        <w:numPr>
          <w:ilvl w:val="0"/>
          <w:numId w:val="59"/>
        </w:numPr>
      </w:pPr>
      <w:r>
        <w:rPr>
          <w:b w:val="1"/>
          <w:bCs w:val="1"/>
        </w:rPr>
        <w:t xml:space="preserve">Roles claros dentro de los grupos:</w:t>
      </w:r>
      <w:r>
        <w:rPr/>
        <w:t xml:space="preserve"> Asignar roles como moderador, relator, analista y presentador para estructurar la colaboración y la comunicación.</w:t>
      </w:r>
    </w:p>
    <w:p>
      <w:pPr>
        <w:numPr>
          <w:ilvl w:val="0"/>
          <w:numId w:val="59"/>
        </w:numPr>
      </w:pPr>
      <w:r>
        <w:rPr>
          <w:b w:val="1"/>
          <w:bCs w:val="1"/>
        </w:rPr>
        <w:t xml:space="preserve">Debate con reglas claras:</w:t>
      </w:r>
      <w:r>
        <w:rPr/>
        <w:t xml:space="preserve"> Fomentar habilidades de negociación y escucha activa mediante debates formales con tiempos asignados y respeto por turnos de palabra.</w:t>
      </w:r>
    </w:p>
    <w:p>
      <w:pPr/>
      <w:r>
        <w:rPr>
          <w:b w:val="1"/>
          <w:bCs w:val="1"/>
        </w:rPr>
        <w:t xml:space="preserve">Puntos de reflexión para promover conciencia socioemocional:</w:t>
      </w:r>
    </w:p>
    <w:p>
      <w:pPr>
        <w:numPr>
          <w:ilvl w:val="0"/>
          <w:numId w:val="60"/>
        </w:numPr>
      </w:pPr>
      <w:r>
        <w:rPr/>
        <w:t xml:space="preserve">¿Cómo influyen nuestras emociones y prejuicios al analizar diferentes teorías?</w:t>
      </w:r>
    </w:p>
    <w:p>
      <w:pPr>
        <w:numPr>
          <w:ilvl w:val="0"/>
          <w:numId w:val="60"/>
        </w:numPr>
      </w:pPr>
      <w:r>
        <w:rPr/>
        <w:t xml:space="preserve">¿Qué estrategias usamos para manejar desacuerdos en el grupo?</w:t>
      </w:r>
    </w:p>
    <w:p>
      <w:pPr>
        <w:numPr>
          <w:ilvl w:val="0"/>
          <w:numId w:val="60"/>
        </w:numPr>
      </w:pPr>
      <w:r>
        <w:rPr/>
        <w:t xml:space="preserve">¿De qué manera la comunicación efectiva contribuye a una mejor comprensión y argumentación?</w:t>
      </w:r>
    </w:p>
    <w:p>
      <w:pPr/>
      <w:r>
        <w:rPr>
          <w:b w:val="1"/>
          <w:bCs w:val="1"/>
        </w:rPr>
        <w:t xml:space="preserve">3. Actitudes y Valores</w:t>
      </w:r>
    </w:p>
    <w:p>
      <w:pPr/>
      <w:r>
        <w:rPr/>
        <w:t xml:space="preserve">Para promover actitudes y valores en el marco del curso, se recomienda integrar momentos específicos en el plan de clase:</w:t>
      </w:r>
    </w:p>
    <w:p>
      <w:pPr>
        <w:numPr>
          <w:ilvl w:val="0"/>
          <w:numId w:val="61"/>
        </w:numPr>
      </w:pPr>
      <w:r>
        <w:rPr>
          <w:b w:val="1"/>
          <w:bCs w:val="1"/>
        </w:rPr>
        <w:t xml:space="preserve">Adaptabilidad:</w:t>
      </w:r>
      <w:r>
        <w:rPr/>
        <w:t xml:space="preserve"> Durante las actividades grupales, incentivar que los estudiantes ajusten sus ideas ante nuevos argumentos, valorando la flexibilidad intelectual.</w:t>
      </w:r>
    </w:p>
    <w:p>
      <w:pPr>
        <w:numPr>
          <w:ilvl w:val="0"/>
          <w:numId w:val="61"/>
        </w:numPr>
      </w:pPr>
      <w:r>
        <w:rPr>
          <w:b w:val="1"/>
          <w:bCs w:val="1"/>
        </w:rPr>
        <w:t xml:space="preserve">Responsabilidad:</w:t>
      </w:r>
      <w:r>
        <w:rPr/>
        <w:t xml:space="preserve"> En la elaboración de productos grupales y preparación del debate, enfatizar la importancia del compromiso individual para el logro colectivo.</w:t>
      </w:r>
    </w:p>
    <w:p>
      <w:pPr>
        <w:numPr>
          <w:ilvl w:val="0"/>
          <w:numId w:val="61"/>
        </w:numPr>
      </w:pPr>
      <w:r>
        <w:rPr>
          <w:b w:val="1"/>
          <w:bCs w:val="1"/>
        </w:rPr>
        <w:t xml:space="preserve">Curiosidad y Mentalidad de Crecimiento:</w:t>
      </w:r>
      <w:r>
        <w:rPr/>
        <w:t xml:space="preserve"> Al presentar autores clásicos y contemporáneos, animar a los estudiantes a cuestionar y buscar nuevas perspectivas más allá del material dado.</w:t>
      </w:r>
    </w:p>
    <w:p>
      <w:pPr>
        <w:numPr>
          <w:ilvl w:val="0"/>
          <w:numId w:val="61"/>
        </w:numPr>
      </w:pPr>
      <w:r>
        <w:rPr>
          <w:b w:val="1"/>
          <w:bCs w:val="1"/>
        </w:rPr>
        <w:t xml:space="preserve">Ciudadanía Global:</w:t>
      </w:r>
      <w:r>
        <w:rPr/>
        <w:t xml:space="preserve"> Vincular los contenidos con problemáticas globales actuales, como derechos humanos y gobernanza internacional.</w:t>
      </w:r>
    </w:p>
    <w:p>
      <w:pPr/>
      <w:r>
        <w:rPr>
          <w:b w:val="1"/>
          <w:bCs w:val="1"/>
        </w:rPr>
        <w:t xml:space="preserve">Preguntas de reflexión o actividades breves:</w:t>
      </w:r>
    </w:p>
    <w:p>
      <w:pPr>
        <w:numPr>
          <w:ilvl w:val="0"/>
          <w:numId w:val="62"/>
        </w:numPr>
      </w:pPr>
      <w:r>
        <w:rPr/>
        <w:t xml:space="preserve">¿Cómo puedo aplicar lo aprendido para ser un abogado que contribuya al bien común?</w:t>
      </w:r>
    </w:p>
    <w:p>
      <w:pPr>
        <w:numPr>
          <w:ilvl w:val="0"/>
          <w:numId w:val="62"/>
        </w:numPr>
      </w:pPr>
      <w:r>
        <w:rPr/>
        <w:t xml:space="preserve">Describe una situación en la que cambiaste tu punto de vista tras escuchar argumentos diferentes. ¿Qué aprendiste de esa experiencia?</w:t>
      </w:r>
    </w:p>
    <w:p>
      <w:pPr>
        <w:numPr>
          <w:ilvl w:val="0"/>
          <w:numId w:val="62"/>
        </w:numPr>
      </w:pPr>
      <w:r>
        <w:rPr/>
        <w:t xml:space="preserve">Propongan un compromiso personal para seguir desarrollando una mentalidad abierta y responsable durante el curso.</w:t>
      </w:r>
    </w:p>
    <w:p/>
    <w:p>
      <w:pPr/>
      <w:r>
        <w:rPr>
          <w:sz w:val="22"/>
          <w:szCs w:val="22"/>
          <w:b w:val="1"/>
          <w:bCs w:val="1"/>
        </w:rPr>
        <w:t xml:space="preserve">Recomendaciones - Dei</w:t>
      </w:r>
    </w:p>
    <w:p>
      <w:pPr/>
      <w:r>
        <w:rPr>
          <w:b w:val="1"/>
          <w:bCs w:val="1"/>
        </w:rPr>
        <w:t xml:space="preserve">Diversidad</w:t>
      </w:r>
    </w:p>
    <w:p>
      <w:pPr>
        <w:numPr>
          <w:ilvl w:val="0"/>
          <w:numId w:val="63"/>
        </w:numPr>
      </w:pPr>
      <w:r>
        <w:rPr>
          <w:b w:val="1"/>
          <w:bCs w:val="1"/>
        </w:rPr>
        <w:t xml:space="preserve">Adaptaciones en la fase de inicio:</w:t>
      </w:r>
      <w:r>
        <w:rPr/>
        <w:t xml:space="preserve"> Incorporar preguntas detonadoras que permitan a estudiantes expresar perspectivas desde diversas culturas, creencias y experiencias personales, por ejemplo: "¿Cómo creen que diferentes culturas interpretan el papel del Estado?" Esto facilita la valoración de distintas cosmovisiones y fomenta el respeto.</w:t>
      </w:r>
    </w:p>
    <w:p>
      <w:pPr>
        <w:numPr>
          <w:ilvl w:val="0"/>
          <w:numId w:val="63"/>
        </w:numPr>
      </w:pPr>
      <w:r>
        <w:rPr>
          <w:b w:val="1"/>
          <w:bCs w:val="1"/>
        </w:rPr>
        <w:t xml:space="preserve">Modificación en la actividad 1 (Análisis comparativo de teorías):</w:t>
      </w:r>
      <w:r>
        <w:rPr/>
        <w:t xml:space="preserve"> Formar grupos heterogéneos considerando diversidad de género, antecedentes socioeconómicos y estilos de aprendizaje para enriquecer el debate y el análisis desde múltiples perspectivas.</w:t>
      </w:r>
    </w:p>
    <w:p>
      <w:pPr>
        <w:numPr>
          <w:ilvl w:val="0"/>
          <w:numId w:val="63"/>
        </w:numPr>
      </w:pPr>
      <w:r>
        <w:rPr>
          <w:b w:val="1"/>
          <w:bCs w:val="1"/>
        </w:rPr>
        <w:t xml:space="preserve">Recursos adicionales:</w:t>
      </w:r>
      <w:r>
        <w:rPr/>
        <w:t xml:space="preserve"> Proveer textos y ejemplos que incluyan autores y teorías de diversas regiones y contextos, no solo occidentales, para ampliar la comprensión del Estado desde distintas realidades culturales.</w:t>
      </w:r>
    </w:p>
    <w:p>
      <w:pPr/>
      <w:r>
        <w:rPr>
          <w:i w:val="1"/>
          <w:iCs w:val="1"/>
        </w:rPr>
        <w:t xml:space="preserve">Impacto:</w:t>
      </w:r>
      <w:r>
        <w:rPr/>
        <w:t xml:space="preserve"> Estas acciones promueven un ambiente en el que se reconocen y valoran las diferencias individuales y grupales, enriqueciendo el aprendizaje y fomentando la empatía.</w:t>
      </w:r>
    </w:p>
    <w:p>
      <w:pPr/>
      <w:r>
        <w:rPr>
          <w:b w:val="1"/>
          <w:bCs w:val="1"/>
        </w:rPr>
        <w:t xml:space="preserve">Equidad de Género</w:t>
      </w:r>
    </w:p>
    <w:p>
      <w:pPr>
        <w:numPr>
          <w:ilvl w:val="0"/>
          <w:numId w:val="64"/>
        </w:numPr>
      </w:pPr>
      <w:r>
        <w:rPr>
          <w:b w:val="1"/>
          <w:bCs w:val="1"/>
        </w:rPr>
        <w:t xml:space="preserve">Adaptaciones en el debate estructurado (Actividad 2):</w:t>
      </w:r>
      <w:r>
        <w:rPr/>
        <w:t xml:space="preserve"> Asegurar que las posiciones en el debate incluyan perspectivas de género, por ejemplo asignando a algunos grupos la tarea de argumentar desde una visión feminista o de género crítico sobre la función del Estado.</w:t>
      </w:r>
    </w:p>
    <w:p>
      <w:pPr>
        <w:numPr>
          <w:ilvl w:val="0"/>
          <w:numId w:val="64"/>
        </w:numPr>
      </w:pPr>
      <w:r>
        <w:rPr>
          <w:b w:val="1"/>
          <w:bCs w:val="1"/>
        </w:rPr>
        <w:t xml:space="preserve">Modificación en ejemplos y casos:</w:t>
      </w:r>
      <w:r>
        <w:rPr/>
        <w:t xml:space="preserve"> Incorporar situaciones y problemáticas que reflejen desigualdades de género reales y cómo el Estado puede abordarlas, para hacer el contenido más pertinente y sensibilizar a estudiantes sobre estereotipos y roles de género.</w:t>
      </w:r>
    </w:p>
    <w:p>
      <w:pPr>
        <w:numPr>
          <w:ilvl w:val="0"/>
          <w:numId w:val="64"/>
        </w:numPr>
      </w:pPr>
      <w:r>
        <w:rPr>
          <w:b w:val="1"/>
          <w:bCs w:val="1"/>
        </w:rPr>
        <w:t xml:space="preserve">Evaluación inclusiva:</w:t>
      </w:r>
      <w:r>
        <w:rPr/>
        <w:t xml:space="preserve"> Promover que en las presentaciones se reconozcan aportes de mujeres y personas no binarias en la teoría política y jurídica, para visibilizar diversidad de género en el ámbito profesional.</w:t>
      </w:r>
    </w:p>
    <w:p>
      <w:pPr/>
      <w:r>
        <w:rPr>
          <w:i w:val="1"/>
          <w:iCs w:val="1"/>
        </w:rPr>
        <w:t xml:space="preserve">Impacto:</w:t>
      </w:r>
      <w:r>
        <w:rPr/>
        <w:t xml:space="preserve"> Estas adaptaciones ayudan a desarticular estereotipos y a sensibilizar sobre la importancia de la equidad de género en el ejercicio profesional y social.</w:t>
      </w:r>
    </w:p>
    <w:p>
      <w:pPr/>
      <w:r>
        <w:rPr>
          <w:b w:val="1"/>
          <w:bCs w:val="1"/>
        </w:rPr>
        <w:t xml:space="preserve">Inclusión</w:t>
      </w:r>
    </w:p>
    <w:p>
      <w:pPr>
        <w:numPr>
          <w:ilvl w:val="0"/>
          <w:numId w:val="65"/>
        </w:numPr>
      </w:pPr>
      <w:r>
        <w:rPr>
          <w:b w:val="1"/>
          <w:bCs w:val="1"/>
        </w:rPr>
        <w:t xml:space="preserve">Accesibilidad en materiales:</w:t>
      </w:r>
      <w:r>
        <w:rPr/>
        <w:t xml:space="preserve"> Proveer textos en formatos accesibles (lecturas en audio, subtítulos en videos) y permitir el uso de dispositivos digitales para estudiantes con dificultades visuales o de lectura.</w:t>
      </w:r>
    </w:p>
    <w:p>
      <w:pPr>
        <w:numPr>
          <w:ilvl w:val="0"/>
          <w:numId w:val="65"/>
        </w:numPr>
      </w:pPr>
      <w:r>
        <w:rPr>
          <w:b w:val="1"/>
          <w:bCs w:val="1"/>
        </w:rPr>
        <w:t xml:space="preserve">Adaptación de dinámicas grupales:</w:t>
      </w:r>
      <w:r>
        <w:rPr/>
        <w:t xml:space="preserve"> Permitir roles flexibles en las actividades grupales para estudiantes con dificultades de expresión oral o movilidad, por ejemplo, asignando roles de investigador o coordinador de recursos digitales.</w:t>
      </w:r>
    </w:p>
    <w:p>
      <w:pPr>
        <w:numPr>
          <w:ilvl w:val="0"/>
          <w:numId w:val="65"/>
        </w:numPr>
      </w:pPr>
      <w:r>
        <w:rPr>
          <w:b w:val="1"/>
          <w:bCs w:val="1"/>
        </w:rPr>
        <w:t xml:space="preserve">Estrategias de evaluación:</w:t>
      </w:r>
      <w:r>
        <w:rPr/>
        <w:t xml:space="preserve"> Ofrecer opciones de entrega de productos (cuadros comparativos escritos, presentaciones digitales o grabaciones) para que cada estudiante pueda demostrar su aprendizaje según sus fortalezas y limitaciones.</w:t>
      </w:r>
    </w:p>
    <w:p>
      <w:pPr/>
      <w:r>
        <w:rPr>
          <w:i w:val="1"/>
          <w:iCs w:val="1"/>
        </w:rPr>
        <w:t xml:space="preserve">Impacto:</w:t>
      </w:r>
      <w:r>
        <w:rPr/>
        <w:t xml:space="preserve"> Garantizar que todos los estudiantes tengan igualdad de oportunidades para participar y demostrar sus conocimientos, promoviendo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7B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3B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D9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48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7B6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806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83B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514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39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6D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1D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6B1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4BF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584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DB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D4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CA5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AC1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4C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6C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25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5D2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482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000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CCF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4F2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0D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35E4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5DB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CFC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376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28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E15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A4E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B203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A4D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6D2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0394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762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4E0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8B60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875B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E00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2AC5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B615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07F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BF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7957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87FE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BCA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7FD9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3AB5A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4ED4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AC87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5FDB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E7D7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04BF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6B4C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8BC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5ADC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702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95A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023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BC39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0711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2026-10-02T00:41:41-05:00</dcterms:created>
  <dcterms:modified xsi:type="dcterms:W3CDTF">2026-10-02T00:41:41-05:00</dcterms:modified>
</cp:coreProperties>
</file>

<file path=docProps/custom.xml><?xml version="1.0" encoding="utf-8"?>
<Properties xmlns="http://schemas.openxmlformats.org/officeDocument/2006/custom-properties" xmlns:vt="http://schemas.openxmlformats.org/officeDocument/2006/docPropsVTypes"/>
</file>