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Números: Repaso Integral de Cálculo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realicen un repaso integrado y significativo sobre temas fundamentales del cálculo: factorización, mínimo común múltiplo (MCM), máximo común divisor (MCD), raíz cuadrada y notación científica. A través de la metodología de Aprendizaje Basado en Problemas (ABP), los estudiantes enfrentarán situaciones reales y simuladas que les permitirán analizar, aplicar y consolidar sus conocimientos, reforzando su pensamiento crítico y habilidades matemáticas.</w:t>
      </w:r>
    </w:p>
    <w:p>
      <w:pPr/>
      <w:r>
        <w:rPr/>
        <w:t xml:space="preserve">Este repaso es clave para preparar a los estudiantes para evaluaciones futuras, asegurando que comprendan conceptos esenciales que aplican tanto en matemáticas avanzadas como en contextos cotidianos, como la resolución de problemas con números grandes o la simplificación de expresiones algebraicas. La conexión con la vida diaria y el enfoque en la resolución activa de problemas favorecen un aprendizaje profundo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mediante la resolución de problemas la factorización y su relación con el MCM y MCD.</w:t>
      </w:r>
    </w:p>
    <w:p>
      <w:pPr>
        <w:numPr>
          <w:ilvl w:val="0"/>
          <w:numId w:val="1"/>
        </w:numPr>
      </w:pPr>
      <w:r>
        <w:rPr/>
        <w:t xml:space="preserve">Calcular utilizando estrategias activas el MCM y MCD de números dados.</w:t>
      </w:r>
    </w:p>
    <w:p>
      <w:pPr>
        <w:numPr>
          <w:ilvl w:val="0"/>
          <w:numId w:val="1"/>
        </w:numPr>
      </w:pPr>
      <w:r>
        <w:rPr/>
        <w:t xml:space="preserve">Resolver mediante ejercicios prácticos problemas relacionados con la raíz cuadrada.</w:t>
      </w:r>
    </w:p>
    <w:p>
      <w:pPr>
        <w:numPr>
          <w:ilvl w:val="0"/>
          <w:numId w:val="1"/>
        </w:numPr>
      </w:pPr>
      <w:r>
        <w:rPr/>
        <w:t xml:space="preserve">Interpretar mediante actividades contextualizadas la notación científica para expresar números muy grandes o muy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científicas (mínimo 1 por cada 3 estudiantes).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impresas con problemas contextualizados de factorización, MCM, MCD, raíz cuadrada y notación científica.</w:t>
      </w:r>
    </w:p>
    <w:p>
      <w:pPr>
        <w:numPr>
          <w:ilvl w:val="0"/>
          <w:numId w:val="2"/>
        </w:numPr>
      </w:pPr>
      <w:r>
        <w:rPr/>
        <w:t xml:space="preserve">Proyector para mostrar videos cortos (opcional).</w:t>
      </w:r>
    </w:p>
    <w:p>
      <w:pPr>
        <w:numPr>
          <w:ilvl w:val="0"/>
          <w:numId w:val="2"/>
        </w:numPr>
      </w:pPr>
      <w:r>
        <w:rPr/>
        <w:t xml:space="preserve">Tarjetas con números para actividades de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operaciones aritméticas (suma, resta, multiplicación, división).</w:t>
      </w:r>
    </w:p>
    <w:p>
      <w:pPr>
        <w:numPr>
          <w:ilvl w:val="0"/>
          <w:numId w:val="3"/>
        </w:numPr>
      </w:pPr>
      <w:r>
        <w:rPr/>
        <w:t xml:space="preserve">Familiaridad con conceptos básicos de múltiplos y divisores.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matemáticas.</w:t>
      </w:r>
    </w:p>
    <w:p>
      <w:pPr>
        <w:numPr>
          <w:ilvl w:val="0"/>
          <w:numId w:val="3"/>
        </w:numPr>
      </w:pPr>
      <w:r>
        <w:rPr/>
        <w:t xml:space="preserve">Experiencia previa con raíces cuadradas y notación científica en niveles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y Aplicando la Factorización, MCM y MCD
Fase de Inicio
Tiempo estimado: 10 minutos
Propósito de la sesión:
Introducir a los estudiantes en la revisión y aplicación de la factorización y su relación con el mínimo común múltiplo y el máximo común divisor, para que comprendan cómo descomponer números y encontrar relaciones entre ellos.
Activación de conocimientos previos:
Docente: "¿Recuerdan cómo descomponemos un número en factores primos? Piensen en el número 24 y dime cómo lo harían."
Estudiantes: Responden en voz alta o escriben la descomposición 24 = 2 × 2 × 2 × 3.
Motivación y enganche:
Docente: "Imaginen que tienen que organizar una fiesta y quieren repartir invitaciones en grupos iguales sin que sobren. ¿Cómo podrían usar la factorización para ayudarse?"
Contextualización:
Docente: Explica que la factorización, MCM y MCD ayudan a resolver problemas cotidianos como repartir, organizar y sincronizar eventos, y que hoy repasarán estos conceptos para estar listos para desafíos matemáticos y exámenes.
Fase de Desarrollo
Tiempo estimado: 45 minutos
Presentación del contenido:
Docente: Presenta un problema real: "Dos grupos tienen invitaciones en cantidades diferentes, 24 y 36. ¿Cuántas invitaciones deben repartir para formar grupos iguales? Usaremos factorización para encontrar MCD y MCM."
Actividades de aprendizaje activo:
Actividad 1: Factorizando números para encontrar MCD y MCM
Objetivo: Analizar y calcular el MCD y MCM usando factorización.
Instrucciones:
Docente: "En grupos de 3, descompongan los números 24 y 36 en factores primos y luego usen esa información para hallar MCD y MCM."
Entregar hojas con tablas para organizar factores.
Guiar a los estudiantes durante la actividad con preguntas: "¿Qué factores comparten? ¿Cómo se combinan para el MCM?"
Organización: Grupos de 3 estudiantes.
Producto: Tabla de factorización y resultados de MCD y MCM.
Tiempo: 20 minutos.
Rol docente: Observar, hacer preguntas guía, apoyar a quienes tengan dudas.
Actividad 2: Juego de tarjetas MCM y MCD
Objetivo: Calcular y aplicar MCM y MCD en situaciones rápidas y divertidas.
Instrucciones:
Docente: "Cada grupo recibe tarjetas con números. Deben encontrar rápidamente el MCD o MCM de dos números que elijan y explicar su razonamiento."
Los estudiantes compiten para dar respuestas correctas y rápidas.
Organización: Grupos de 3-4 estudiantes.
Producto: Respuestas orales y justificadas.
Tiempo: 15 minutos.
Rol docente: Moderar, corregir errores conceptuales y motivar al grupo.
Actividad diferenciada:
Para estudiantes que terminan rápido: Resolver problemas adicionales con números mayores para calcular MCM y MCD.
Para estudiantes con dificultades: Trabajar con números más pequeños y apoyo visual para identificar factores.
Transición:
Docente: "Ahora que comprendemos cómo descomponer números y encontrar MCM y MCD, en la próxima sesión aplicaremos estos conocimientos junto con la raíz cuadrada para resolver nuevos problemas."
Fase de Cierre
Tiempo estimado: 5 minutos
Síntesis:
Docente: "En dos o tres frases, escriban qué es la factorización y cómo nos ayuda a encontrar el MCM y MCD."
Reflexión metacognitiva:
¿Qué aprendí hoy sobre la factorización y su relación con MCM y MCD?
¿Cómo puedo usar esta habilidad en problemas cotidianos?
¿Qué me resultó más difícil y cómo puedo mejorar?
Retroalimentación:
Docente: Revisa rápidamente las respuestas, comenta ejemplos destacados y aclara dudas finales.
Transferencia:
Docente: "Mañana continuaremos con raíz cuadrada y notación científica, usando lo que aprendimos hoy para resolver problemas más complejos."
Sesión 2: Aplicando la Raíz Cuadrada en Problemas Reales
Fase de Inicio
Tiempo estimado: 10 minutos
Propósito de la sesión:
Repasar y aplicar la raíz cuadrada en situaciones prácticas para fortalecer la comprensión y habilidades de cálculo.
Activación de conocimientos previos:
Docente: Presenta la pregunta: "¿Qué significa que un número sea la raíz cuadrada de otro? ¿Pueden dar un ejemplo?"
Estudiantes: Responden, por ejemplo: "La raíz cuadrada de 25 es 5 porque 5×5=25."
Motivación y enganche:
Docente: "¿Sabían que la raíz cuadrada se usa para calcular áreas, distancias y hasta en juegos de video? ¡Veamos cómo funciona!"
Contextualización:
Docente: Explica cómo la raíz cuadrada se utiliza en la vida diaria, por ejemplo, para calcular el lado de un cuadrado con área conocida o la distancia entre dos puntos.
Fase de Desarrollo
Tiempo estimado: 45 minutos
Presentación del contenido:
Docente: Presenta un problema: "Un parque tiene un área de 144 metros cuadrados. ¿Cuál es la longitud de cada lado si es cuadrado?"
Actividades de aprendizaje activo:
Actividad 1: Resolviendo problemas con raíz cuadrada
Objetivo: Resolver problemas prácticos utilizando la raíz cuadrada.
Instrucciones:
Docente: "Trabajen en parejas para resolver problemas dados que involucren cálculo de raíz cuadrada, usando calculadora si es necesario."
Distribuir hojas con 3 problemas: cálculo de lados, distancias, y valores desconocidos mediante raíz cuadrada.
Guiar con preguntas: "¿Qué información conocemos? ¿Qué queremos encontrar?"
Organización: Parejas.
Producto: Soluciones escritas y justificadas.
Tiempo: 25 minutos.
Rol docente: Supervisar, apoyar con explicaciones y aclarar dudas.
Actividad 2: Mini debate sobre aplicaciones de la raíz cuadrada
Objetivo: Interpretar la utilidad de la raíz cuadrada en contextos reales.
Instrucciones:
Docente: "En grupos de 4, discutan y luego compartan con la clase una aplicación real de la raíz cuadrada que consideren importante o interesante."
Organización: Grupos de 4.
Producto: Presentación oral breve.
Tiempo: 15 minutos.
Rol docente: Facilitar la discusión y motivar aportaciones variadas.
Diferenciación:
Para quienes terminan rápido: Problemas con raíces cuadradas de números no perfectos.
Para quienes necesitan apoyo: Ejercicios guiados con ejemplos paso a paso.
Transición:
Docente: "En la próxima sesión, usaremos notación científica para trabajar con números muy grandes o muy pequeños, una herramienta útil para comprender mejor el mundo que nos rodea."
Fase de Cierre
Tiempo estimado: 5 minutos
Síntesis:
Docente: Solicita a los estudiantes escribir en una frase qué es la raíz cuadrada y una aplicación práctica.
Reflexión metacognitiva:
¿Cómo me ayudó la raíz cuadrada a resolver los problemas de hoy?
¿Qué aplicaciones puedo encontrar en mi entorno para esta operación?
¿En qué parte tuve dificultad y qué puedo hacer para mejorar?
Retroalimentación:
Docente: Proporciona comentarios generales sobre las respuestas, destacando aplicaciones creativas y aclarando errores comunes.
Transferencia:
Docente: "Mañana exploraremos la notación científica para representar números que nos parecen muy grandes o muy pequeños de manera sencilla y práctica."
Sesión 3: Dominando la Notación Científica para Números Extremos
Fase de Inicio
Tiempo estimado: 10 minutos
Propósito de la sesión:
Introducir y practicar la notación científica para expresar números muy grandes o muy pequeños de forma clara y funcional.
Activación de conocimientos previos:
Docente: Muestra dos números: 0.0000035 y 35000000. Pregunta: "¿Cómo podríamos escribir estos números de manera más corta y sencilla?"
Estudiantes: Proponen ideas y se discuten.
Motivación y enganche:
Docente: Explica que la notación científica es usada por científicos para facilitar cálculos y comunicación, como cuando estudian el espacio o lo más pequeño en la biología.
Contextualización:
Docente: Relaciona la notación científica con ejemplos de la vida diaria y la ciencia, como distancias en el espacio, tamaño de bacterias y más.
Fase de Desarrollo
Tiempo estimado: 45 minutos
Presentación del contenido:
Docente: Explica la estructura básica de la notación científica: número entre 1 y 10 multiplicado por 10 elevado a una potencia.
Actividades de aprendizaje activo:
Actividad 1: Convertir números a notación científica
Objetivo: Interpretar y escribir números en notación científica.
Instrucciones:
Docente: "En parejas, conviertan una lista de números grandes y pequeños a notación científica."
Distribuir hoja con 6 números (3 grandes, 3 pequeños).
Guiar con preguntas: "¿Dónde mueves la coma? ¿Cuál es el exponente correcto?"
Organización: Parejas.
Producto: Hoja con conversiones correctas.
Tiempo: 25 minutos.
Rol docente: Supervisar, dar retroalimentación inmediata, aclarar dudas.
Actividad 2: Juego de interpretación rápida
Objetivo: Interpretar números en notación científica y compararlos.
Instrucciones:
Docente: "Cada grupo recibe tarjetas con notación científica. Deben ordenar los números de menor a mayor y explicar su razonamiento."
Organización: Grupos de 3-4 estudiantes.
Producto: Ordenamiento y explicación oral.
Tiempo: 15 minutos.
Rol docente: Facilitar, hacer preguntas para profundizar comprensión.
Diferenciación:
Para quienes avanzan rápido: Convertir notación científica a número decimal.
Para quienes requieren apoyo: Ejercicios guiados con ejemplos paso a paso y apoyo visual.
Transición:
Docente: "En la última sesión integraremos todos los temas para resolver problemas complejos y prepararnos para el examen."
Fase de Cierre
Tiempo estimado: 5 minutos
Síntesis:
Docente: Solicita a cada estudiante escribir un ejemplo de número en notación científica y explicar su utilidad.
Reflexión metacognitiva:
¿Cómo me ayuda la notación científica a expresar números grandes o pequeños?
¿Qué parte me resultó más sencilla o difícil?
¿Dónde puedo aplicar esta notación fuera del aula?
Retroalimentación:
Docente: Revisa ejemplos, comenta aciertos y corrige errores comunes.
Transferencia:
Docente: "En la próxima sesión resolveremos problemas que combinen todos los temas revisados para consolidar lo aprendido."
Sesión 4: Integrando Conceptos para Resolver Problemas Complejos
Fase de Inicio
Tiempo estimado: 10 minutos
Propósito de la sesión:
Consolidar y aplicar los conocimientos de factorización, MCM, MCD, raíz cuadrada y notación científica mediante la resolución integral de problemas.
Activación de conocimientos previos:
Docente: Realiza una breve lluvia de ideas: "¿Qué recuerdan de cada tema que hemos visto? ¿Cómo se relacionan entre sí?"
Estudiantes: Participan con respuestas y ejemplos.
Motivación y enganche:
Docente: Presenta un desafío: "Resolveremos un problema que requiere usar todo lo que repasamos para encontrar la mejor solución."
Contextualización:
Docente: Relaciona el problema con situaciones reales, como planificación de eventos, cálculos científicos o tecnológicos.
Fase de Desarrollo
Tiempo estimado: 45 minutos
Presentación del contenido:
Docente: Expone un problema integral:
"Una empresa organiza eventos y debe calcular el número de paquetes para invitados (usando MCM/MCD), determinar las dimensiones de espacios cuadrados (raíz cuadrada) y expresar cantidades muy grandes con notación científica. ¿Cómo lo harán?"
Actividades de aprendizaje activo:
Actividad 1: Resolución integral de problemas
Objetivo: Aplicar todos los conceptos en un problema real.
Instrucciones:
Docente: "En grupos de 4, lean el problema y discutan cómo aplicar cada tema para resolverlo. Dividan tareas y elaboren un plan."
Distribuir hoja con el problema y espacio para anotaciones.
Guiar con preguntas: "¿Qué datos necesitan? ¿Qué operaciones usarán? ¿Cómo comunicarán su solución?"
Organización: Grupos de 4.
Producto: Solución escrita, con cálculos y justificaciones.
Tiempo: 35 minutos.
Rol docente: Supervisar, intervenir para facilitar discusión, clarificar dudas.
Actividad diferenciada:
Para estudiantes avanzados: Proponer problemas adicionales con números más complejos o variables.
Para estudiantes con apoyo: Trabajar con guía paso a paso y ejemplos previos.
Transición:
Docente: "Terminaremos revisando lo aprendido para prepararnos para el examen que viene."
Fase de Cierre
Tiempo estimado: 5 minutos
Síntesis:
Docente: Solicita a los estudiantes compartir una estrategia que les ayudó a resolver el problema integral.
Reflexión metacognitiva:
¿Qué aprendí al integrar todos los temas en un solo problema?
¿Cuál fue la parte más fácil y la más difícil?
¿Cómo puedo usar estos conocimientos en otros contextos?
Retroalimentación:
Docente: Da retroalimentación general, destaca buenas prácticas y aclara dudas finales.
Transferencia:
Docente: "Usen lo que aprendieron para prepararse para el examen. Recuerden que estos conceptos son fundamentales para muchas áreas del conocimiento."
Tarea o reto:
Resolver un conjunto de ejercicios integrales enviados por correo o plataforma digital, repasando todos los 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 al inicio de la primera sesión mediante preguntas activadoras.</w:t>
      </w:r>
    </w:p>
    <w:p>
      <w:pPr>
        <w:numPr>
          <w:ilvl w:val="0"/>
          <w:numId w:val="4"/>
        </w:numPr>
      </w:pPr>
      <w:r>
        <w:rPr/>
        <w:t xml:space="preserve">Formativa durante el desarrollo de cada sesión con observación directa, actividades grupales y retroalimentación inmediata.</w:t>
      </w:r>
    </w:p>
    <w:p>
      <w:pPr>
        <w:numPr>
          <w:ilvl w:val="0"/>
          <w:numId w:val="4"/>
        </w:numPr>
      </w:pPr>
      <w:r>
        <w:rPr/>
        <w:t xml:space="preserve">Sumativa al final del ciclo con un examen que evalúa comprensión y aplicación de factorización, MCM, MCD, raíz cuadrada y notación científica.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la factorización para encontrar MCM y MCD.</w:t>
      </w:r>
    </w:p>
    <w:p>
      <w:pPr>
        <w:numPr>
          <w:ilvl w:val="0"/>
          <w:numId w:val="5"/>
        </w:numPr>
      </w:pPr>
      <w:r>
        <w:rPr/>
        <w:t xml:space="preserve">Calcula con precisión el MCM y MCD en problemas dados.</w:t>
      </w:r>
    </w:p>
    <w:p>
      <w:pPr>
        <w:numPr>
          <w:ilvl w:val="0"/>
          <w:numId w:val="5"/>
        </w:numPr>
      </w:pPr>
      <w:r>
        <w:rPr/>
        <w:t xml:space="preserve">Resuelve problemas que involucran raíz cuadrada aplicándola en contextos reales.</w:t>
      </w:r>
    </w:p>
    <w:p>
      <w:pPr>
        <w:numPr>
          <w:ilvl w:val="0"/>
          <w:numId w:val="5"/>
        </w:numPr>
      </w:pPr>
      <w:r>
        <w:rPr/>
        <w:t xml:space="preserve">Interpreta y utiliza la notación científica para expresar números grandes y pequeños.</w:t>
      </w:r>
    </w:p>
    <w:p>
      <w:pPr>
        <w:numPr>
          <w:ilvl w:val="0"/>
          <w:numId w:val="5"/>
        </w:numPr>
      </w:pPr>
      <w:r>
        <w:rPr/>
        <w:t xml:space="preserve">Integra apropiadamente los conceptos para resolver problemas complejos.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aplicación en actividades.</w:t>
      </w:r>
    </w:p>
    <w:p>
      <w:pPr>
        <w:numPr>
          <w:ilvl w:val="0"/>
          <w:numId w:val="6"/>
        </w:numPr>
      </w:pPr>
      <w:r>
        <w:rPr/>
        <w:t xml:space="preserve">Rúbrica para evaluar soluciones escritas y presentaciones orales.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reflexión.</w:t>
      </w:r>
    </w:p>
    <w:p>
      <w:pPr>
        <w:numPr>
          <w:ilvl w:val="0"/>
          <w:numId w:val="6"/>
        </w:numPr>
      </w:pPr>
      <w:r>
        <w:rPr/>
        <w:t xml:space="preserve">Examen escrito sumativo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de factorización y cálculos de MCM y MCD.</w:t>
      </w:r>
    </w:p>
    <w:p>
      <w:pPr>
        <w:numPr>
          <w:ilvl w:val="0"/>
          <w:numId w:val="7"/>
        </w:numPr>
      </w:pPr>
      <w:r>
        <w:rPr/>
        <w:t xml:space="preserve">Soluciones de problemas de raíz cuadrada.</w:t>
      </w:r>
    </w:p>
    <w:p>
      <w:pPr>
        <w:numPr>
          <w:ilvl w:val="0"/>
          <w:numId w:val="7"/>
        </w:numPr>
      </w:pPr>
      <w:r>
        <w:rPr/>
        <w:t xml:space="preserve">Conversiones y ejercicios de notación científica.</w:t>
      </w:r>
    </w:p>
    <w:p>
      <w:pPr>
        <w:numPr>
          <w:ilvl w:val="0"/>
          <w:numId w:val="7"/>
        </w:numPr>
      </w:pPr>
      <w:r>
        <w:rPr/>
        <w:t xml:space="preserve">Resolución completa del problema integral final.</w:t>
      </w:r>
    </w:p>
    <w:p>
      <w:pPr>
        <w:numPr>
          <w:ilvl w:val="0"/>
          <w:numId w:val="7"/>
        </w:numPr>
      </w:pPr>
      <w:r>
        <w:rPr/>
        <w:t xml:space="preserve">Participación activa y aportaciones durante debates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4F1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480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6D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863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FE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EB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D2B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2026-10-01T22:17:43-05:00</dcterms:created>
  <dcterms:modified xsi:type="dcterms:W3CDTF">2026-10-01T22:17:43-05:00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