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Divirtiéndonos con las Prácticas Lúdicas: Juegos para Aprender y Crecer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exploren y disfruten las prácticas lúdicas mediante actividades recreativas que fomentan el aprendizaje activo, la socialización y el desarrollo físico y emocional. A través de juegos y dinámicas, los niños aprenderán a trabajar en equipo, a expresar sus emociones y a mejorar sus habilidades motrices básicas, mientras se divierten en un ambiente positivo y seguro.</w:t>
      </w:r>
    </w:p>
    <w:p>
      <w:pPr/>
      <w:r>
        <w:rPr/>
        <w:t xml:space="preserve">Las prácticas lúdicas son esenciales para el desarrollo integral de los niños, ya que potencian la creatividad, la resolución de problemas y la cooperación, habilidades que serán útiles en su vida diaria y escolar. Este plan conecta el juego con la importancia de cuidarse y respetar a los demás, promoviendo valores y competencias sociales.</w:t>
      </w:r>
    </w:p>
    <w:p>
      <w:pPr/>
      <w:r>
        <w:rPr/>
        <w:t xml:space="preserve">Al participar, los estudiantes no solo mejorarán su condición física sino también su capacidad para comunicarse y relacionarse, lo que contribuye a su bienestar general y a una mejor convivencia en el aula y fuera de ella.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practicar diversas actividades lúdicas que fomenten la expresión corporal y social.</w:t>
      </w:r>
    </w:p>
    <w:p>
      <w:pPr>
        <w:numPr>
          <w:ilvl w:val="0"/>
          <w:numId w:val="1"/>
        </w:numPr>
      </w:pPr>
      <w:r>
        <w:rPr/>
        <w:t xml:space="preserve">Participar activamente en juegos cooperativos que desarrollen habilidades motrices y trabajo en equipo.</w:t>
      </w:r>
    </w:p>
    <w:p>
      <w:pPr>
        <w:numPr>
          <w:ilvl w:val="0"/>
          <w:numId w:val="1"/>
        </w:numPr>
      </w:pPr>
      <w:r>
        <w:rPr/>
        <w:t xml:space="preserve">Expresar emociones y sensaciones personales durante las actividades lúdicas para mejorar la autoconciencia y la empatía.</w:t>
      </w:r>
    </w:p>
    <w:p>
      <w:pPr>
        <w:numPr>
          <w:ilvl w:val="0"/>
          <w:numId w:val="1"/>
        </w:numPr>
      </w:pPr>
      <w:r>
        <w:rPr/>
        <w:t xml:space="preserve">Aplicar normas básicas de juego limpio y respeto durante las dinámicas recreativas.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y seguro para actividades físicas (patio o salón grande).</w:t>
      </w:r>
    </w:p>
    <w:p>
      <w:pPr>
        <w:numPr>
          <w:ilvl w:val="0"/>
          <w:numId w:val="2"/>
        </w:numPr>
      </w:pPr>
      <w:r>
        <w:rPr/>
        <w:t xml:space="preserve">Conos o marcadores para delimitar áreas de juego (8 unidades).</w:t>
      </w:r>
    </w:p>
    <w:p>
      <w:pPr>
        <w:numPr>
          <w:ilvl w:val="0"/>
          <w:numId w:val="2"/>
        </w:numPr>
      </w:pPr>
      <w:r>
        <w:rPr/>
        <w:t xml:space="preserve">Pelotas suaves (4 unidades).</w:t>
      </w:r>
    </w:p>
    <w:p>
      <w:pPr>
        <w:numPr>
          <w:ilvl w:val="0"/>
          <w:numId w:val="2"/>
        </w:numPr>
      </w:pPr>
      <w:r>
        <w:rPr/>
        <w:t xml:space="preserve">Cuerdas para saltar (4 unidades).</w:t>
      </w:r>
    </w:p>
    <w:p>
      <w:pPr>
        <w:numPr>
          <w:ilvl w:val="0"/>
          <w:numId w:val="2"/>
        </w:numPr>
      </w:pPr>
      <w:r>
        <w:rPr/>
        <w:t xml:space="preserve">Carteles con pictogramas de emociones (alegría, sorpresa, calma, etc.) impresos en tamaño A4 (1 juego).</w:t>
      </w:r>
    </w:p>
    <w:p>
      <w:pPr>
        <w:numPr>
          <w:ilvl w:val="0"/>
          <w:numId w:val="2"/>
        </w:numPr>
      </w:pPr>
      <w:r>
        <w:rPr/>
        <w:t xml:space="preserve">Silbato para el docente.</w:t>
      </w:r>
    </w:p>
    <w:p>
      <w:pPr>
        <w:numPr>
          <w:ilvl w:val="0"/>
          <w:numId w:val="2"/>
        </w:numPr>
      </w:pPr>
      <w:r>
        <w:rPr/>
        <w:t xml:space="preserve">Lista impresa con las reglas básicas de cada juego.</w:t>
      </w:r>
    </w:p>
    <w:p>
      <w:pPr>
        <w:numPr>
          <w:ilvl w:val="0"/>
          <w:numId w:val="2"/>
        </w:numPr>
      </w:pPr>
      <w:r>
        <w:rPr/>
        <w:t xml:space="preserve">Reproductor de música con canciones infantiles para juegos rítmicos.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antes en juegos grupales simples y conocer normas básicas de convivencia.</w:t>
      </w:r>
    </w:p>
    <w:p>
      <w:pPr>
        <w:numPr>
          <w:ilvl w:val="0"/>
          <w:numId w:val="3"/>
        </w:numPr>
      </w:pPr>
      <w:r>
        <w:rPr/>
        <w:t xml:space="preserve">Habilidad motriz básica para correr, saltar y lanzar objetos con supervisión.</w:t>
      </w:r>
    </w:p>
    <w:p>
      <w:pPr>
        <w:numPr>
          <w:ilvl w:val="0"/>
          <w:numId w:val="3"/>
        </w:numPr>
      </w:pPr>
      <w:r>
        <w:rPr/>
        <w:t xml:space="preserve">Capacidad para escuchar instrucciones y seguir indicaciones sencillas en grupo.</w:t>
      </w:r>
    </w:p>
    <w:p>
      <w:pPr>
        <w:numPr>
          <w:ilvl w:val="0"/>
          <w:numId w:val="3"/>
        </w:numPr>
      </w:pPr>
      <w:r>
        <w:rPr/>
        <w:t xml:space="preserve">Conocimiento previo sobre emociones básicas (alegría, tristeza, enojo).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juego y nuestras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para conocer diferentes juegos divertidos y cómo nos sentimos cuando jugamos. Vamos a aprender a compartir, respetar y expresarnos."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los carteles con pictogramas de emociones y pregunta: "¿Quién puede decir qué emoción es esta? ¿Recuerdan cuándo han sentido alegría o sorpresa jugando?"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identificando emociones y comentan brevemente experiencias personales relacionadas con el juego.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jugar ayuda a nuestro cerebro a aprender mejor y a ser más felices? ¡Vamos a comprobarlo!"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juegos son parte de nuestra vida: en casa, en la escuela y con amigos. Hoy aprenderemos juegos que podemos usar siempre para divertirnos y sentirnos bien."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tres juegos lúdicos fáciles y divertidos, enfatizando la importancia del respeto, la cooperación y la expresión emocional durante las actividades.</w:t>
      </w:r>
    </w:p>
    <w:p>
      <w:pPr/>
      <w:r>
        <w:rPr>
          <w:b w:val="1"/>
          <w:bCs w:val="1"/>
        </w:rPr>
        <w:t xml:space="preserve">Actividad 1: El Juego de las Emociones en Movimiento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y expresarlas corporalmente.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"Cuando diga una emoción, ustedes harán un movimiento que represente cómo se sienten con esa emoción. Por ejemplo, para alegría, pueden saltar o sonreír ampliamente."</w:t>
      </w:r>
    </w:p>
    <w:p>
      <w:pPr>
        <w:numPr>
          <w:ilvl w:val="1"/>
          <w:numId w:val="5"/>
        </w:numPr>
      </w:pPr>
      <w:r>
        <w:rPr/>
        <w:t xml:space="preserve">El docente menciona emociones (alegría, sorpresa, calma, enojo) y los estudiantes las representan con movimientos.</w:t>
      </w:r>
    </w:p>
    <w:p>
      <w:pPr>
        <w:numPr>
          <w:ilvl w:val="1"/>
          <w:numId w:val="5"/>
        </w:numPr>
      </w:pPr>
      <w:r>
        <w:rPr/>
        <w:t xml:space="preserve">Luego, los estudiantes se agrupan en parejas para compartir qué movimientos les gustaron más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para la demostración y parejas para la reflexión.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Expresiones corporales y diálogo sobre emociones.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expresiones, motiva la participación y pregunta: "¿Cómo te sentiste al hacer ese movimiento? ¿Puedes pensar en un momento que te hayas sentido así?"</w:t>
      </w:r>
    </w:p>
    <w:p>
      <w:pPr/>
      <w:r>
        <w:rPr>
          <w:b w:val="1"/>
          <w:bCs w:val="1"/>
        </w:rPr>
        <w:t xml:space="preserve">Actividad 2: Carreras Cooperativas con Obstáculos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motrices básicas y trabajo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"Formaremos equipos de cuatro. Cada equipo debe completar una carrera pasando por conos, saltando la cuerda y llevando la pelota sin que caiga."</w:t>
      </w:r>
    </w:p>
    <w:p>
      <w:pPr>
        <w:numPr>
          <w:ilvl w:val="1"/>
          <w:numId w:val="6"/>
        </w:numPr>
      </w:pPr>
      <w:r>
        <w:rPr/>
        <w:t xml:space="preserve">Se divide a los estudiantes en grupos de 4 y se les explica la ruta con los obstáculos.</w:t>
      </w:r>
    </w:p>
    <w:p>
      <w:pPr>
        <w:numPr>
          <w:ilvl w:val="1"/>
          <w:numId w:val="6"/>
        </w:numPr>
      </w:pPr>
      <w:r>
        <w:rPr/>
        <w:t xml:space="preserve">Se realizan varias rondas para que cada niño participe en diferentes roles.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Finalización del circuito en equipo, demostrando coordinación y cooperación.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que se siga la ruta, fomenta el ánimo y recuerda las reglas de respeto.</w:t>
      </w:r>
    </w:p>
    <w:p>
      <w:pPr/>
      <w:r>
        <w:rPr>
          <w:b w:val="1"/>
          <w:bCs w:val="1"/>
        </w:rPr>
        <w:t xml:space="preserve">Actividad 3: La Rueda de las Normas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normas básicas de juego limpio y respeto.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"Formaremos un círculo y cada uno dirá una regla para que los juegos sean divertidos y justos para todos."</w:t>
      </w:r>
    </w:p>
    <w:p>
      <w:pPr>
        <w:numPr>
          <w:ilvl w:val="1"/>
          <w:numId w:val="7"/>
        </w:numPr>
      </w:pPr>
      <w:r>
        <w:rPr/>
        <w:t xml:space="preserve">El docente escribe las normas en un cartel visible para toda la clase.</w:t>
      </w:r>
    </w:p>
    <w:p>
      <w:pPr>
        <w:numPr>
          <w:ilvl w:val="1"/>
          <w:numId w:val="7"/>
        </w:numPr>
      </w:pPr>
      <w:r>
        <w:rPr/>
        <w:t xml:space="preserve">Se realiza una breve dramatización de posibles situaciones y cómo resolverlas respetando las normas.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con normas y dramatizaciones.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refuerza las normas y guía las dramatizaciones con preguntas: "¿Qué hacemos si alguien no sigue las reglas?"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Invitarlos a crear un movimiento extra para expresar una emoción diferente y compartirla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 motrices:</w:t>
      </w:r>
      <w:r>
        <w:rPr/>
        <w:t xml:space="preserve"> Ofrecer movimientos alternativos adaptados (como movimientos con manos o expresiones faciales) y apoyo de un compañero durante la carrera.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conocemos los juegos y las emociones que sentimos, en la próxima sesión jugaremos con más amigos y reflexionaremos sobre lo que aprendimos hoy."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decir tres cosas importantes que aprendimos hoy sobre jugar y sentirnos bien." Los estudiantes comparten en voz alta sus ideas y el docente las anota en un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juego fue tu favorito y por qué?"</w:t>
      </w:r>
    </w:p>
    <w:p>
      <w:pPr>
        <w:numPr>
          <w:ilvl w:val="0"/>
          <w:numId w:val="9"/>
        </w:numPr>
      </w:pPr>
      <w:r>
        <w:rPr/>
        <w:t xml:space="preserve">"¿Cómo te sentiste al hacer los movimientos de las emociones?"</w:t>
      </w:r>
    </w:p>
    <w:p>
      <w:pPr>
        <w:numPr>
          <w:ilvl w:val="0"/>
          <w:numId w:val="9"/>
        </w:numPr>
      </w:pPr>
      <w:r>
        <w:rPr/>
        <w:t xml:space="preserve">"¿Por qué es importante respetar las reglas cuando jugamos?"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esfuerzo, comenta ejemplos positivos observados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practicar en casa algunos movimientos o juegos con su familia y contarnos cómo se sintieron en la próxima clase."</w:t>
      </w:r>
    </w:p>
    <w:p>
      <w:pPr/>
      <w:r>
        <w:rPr/>
        <w:t xml:space="preserve">Sesión 2: Jugando juntos, aprendiendo siempreFase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en equipo y a pensar en cómo ayudarnos para divertirnos juntos. Recordaremos las emociones y reglas que aprendimos la vez pasada."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alguna regla que nos ayuda a jugar mejor? ¿Qué emoción les gustó representar?"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pequeño reto: "Vamos a jugar un juego en el que solo ganamos si todos ayudamos y trabajamos juntos. ¿Aceptan el reto?"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vida, muchas veces necesitamos colaborar para lograr metas. Hoy lo practicaremos jugando y compartiendo."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nuevo juego cooperativo y cómo deben apoyarse para cumplir el objetivo común.</w:t>
      </w:r>
    </w:p>
    <w:p>
      <w:pPr/>
      <w:r>
        <w:rPr>
          <w:b w:val="1"/>
          <w:bCs w:val="1"/>
        </w:rPr>
        <w:t xml:space="preserve">Actividad 1: Juego Cooperativo “La Telaraña Mágica”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Fomentar el trabajo en equipo y habilidades sociales.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"Formaremos un círculo con una pelota de estambre o cuerda. Cada uno lanzará la pelota a otro compañero diciendo algo positivo o animándolo."</w:t>
      </w:r>
    </w:p>
    <w:p>
      <w:pPr>
        <w:numPr>
          <w:ilvl w:val="1"/>
          <w:numId w:val="11"/>
        </w:numPr>
      </w:pPr>
      <w:r>
        <w:rPr/>
        <w:t xml:space="preserve">Los estudiantes se lanzan la pelota formando una “telaraña” mientras expresan frases amables.</w:t>
      </w:r>
    </w:p>
    <w:p>
      <w:pPr>
        <w:numPr>
          <w:ilvl w:val="1"/>
          <w:numId w:val="11"/>
        </w:numPr>
      </w:pPr>
      <w:r>
        <w:rPr/>
        <w:t xml:space="preserve">Luego, deshacen la telaraña en orden inverso manteniendo el respeto y la atención.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Telaraña tejida y diálogo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anima a usar lenguaje positivo, guía el orden y vigila la participación de todos.</w:t>
      </w:r>
    </w:p>
    <w:p>
      <w:pPr/>
      <w:r>
        <w:rPr>
          <w:b w:val="1"/>
          <w:bCs w:val="1"/>
        </w:rPr>
        <w:t xml:space="preserve">Actividad 2: Juego “La Carrera de Relevos con Emociones”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Integrar habilidades motrices con la expresión emocional y cooperación.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"Formaremos equipos para una carrera de relevos. Cada vez que un niño pase el turno, debe decir qué emoción siente y hacer un movimiento que la represente."</w:t>
      </w:r>
    </w:p>
    <w:p>
      <w:pPr>
        <w:numPr>
          <w:ilvl w:val="1"/>
          <w:numId w:val="12"/>
        </w:numPr>
      </w:pPr>
      <w:r>
        <w:rPr/>
        <w:t xml:space="preserve">Se organizan equipos y se delimita el circuito con conos y cuerdas.</w:t>
      </w:r>
    </w:p>
    <w:p>
      <w:pPr>
        <w:numPr>
          <w:ilvl w:val="1"/>
          <w:numId w:val="12"/>
        </w:numPr>
      </w:pPr>
      <w:r>
        <w:rPr/>
        <w:t xml:space="preserve">Se realiza la carrera con turnos ordenados y respetando las emociones expresadas.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emocional durante la carrera.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retroalimenta el respeto y el ánimo, recuerda las reglas.</w:t>
      </w:r>
    </w:p>
    <w:p>
      <w:pPr/>
      <w:r>
        <w:rPr>
          <w:b w:val="1"/>
          <w:bCs w:val="1"/>
        </w:rPr>
        <w:t xml:space="preserve">Actividad 3: Mini Debate “¿Por qué es importante jugar juntos?”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del juego en equipo y la convivencia.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"En grupos pequeños, hablen sobre lo que más les gustó de jugar juntos y por qué creen que es bueno compartir el juego."</w:t>
      </w:r>
    </w:p>
    <w:p>
      <w:pPr>
        <w:numPr>
          <w:ilvl w:val="1"/>
          <w:numId w:val="13"/>
        </w:numPr>
      </w:pPr>
      <w:r>
        <w:rPr/>
        <w:t xml:space="preserve">Después, cada grupo comparte una idea con toda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y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Ideas compartidas oralmente.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escucha y sintetiza las reflexiones.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una regla extra para el juego y explicar por qué ayuda al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para expresar emociones con pictogramas y participación guiada en el debate.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los juegos con muchas sonrisas y aprendizajes. Ahora vamos a recordar lo más importante para que podamos jugar siempre bien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diga una palabra que describa cómo se siente tras las actividades y las escribe en una gran cartelera.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"¿Qué aprendí hoy sobre jugar con mis amigos?"</w:t>
      </w:r>
    </w:p>
    <w:p>
      <w:pPr>
        <w:numPr>
          <w:ilvl w:val="0"/>
          <w:numId w:val="15"/>
        </w:numPr>
      </w:pPr>
      <w:r>
        <w:rPr/>
        <w:t xml:space="preserve">"¿Cómo ayudé a mi equipo en la carrera y la telaraña?"</w:t>
      </w:r>
    </w:p>
    <w:p>
      <w:pPr>
        <w:numPr>
          <w:ilvl w:val="0"/>
          <w:numId w:val="15"/>
        </w:numPr>
      </w:pPr>
      <w:r>
        <w:rPr/>
        <w:t xml:space="preserve">"¿Qué puedo hacer si alguien no quiere compartir o respetar las reglas?"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cooperación y el respeto observado, enfatiza los logros y motiva a seguir practicando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jugar en casa respetando las reglas y expresando sus emociones.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intenta enseñar uno de los juegos que aprendimos a un familiar y cuéntanos cómo se sintieron jugando juntos."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identificación de emociones y conocimientos previos sobre juegos.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ambas sesiones observando participación, colaboración, expresión emocional y aplicación de normas.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mediante la reflexión grupal y la expresión oral sobre aprendizajes y actitudes.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Reconoce y expresa emociones relacionadas con el juego (Objetivo 3).</w:t>
      </w:r>
    </w:p>
    <w:p>
      <w:pPr>
        <w:numPr>
          <w:ilvl w:val="0"/>
          <w:numId w:val="17"/>
        </w:numPr>
      </w:pPr>
      <w:r>
        <w:rPr/>
        <w:t xml:space="preserve">Participa activamente en juegos cooperativos respetando normas (Objetivos 1,2 y 4).</w:t>
      </w:r>
    </w:p>
    <w:p>
      <w:pPr>
        <w:numPr>
          <w:ilvl w:val="0"/>
          <w:numId w:val="17"/>
        </w:numPr>
      </w:pPr>
      <w:r>
        <w:rPr/>
        <w:t xml:space="preserve">Aplica normas de juego limpio y respeto durante las actividades (Objetivo 4).</w:t>
      </w:r>
    </w:p>
    <w:p>
      <w:pPr>
        <w:numPr>
          <w:ilvl w:val="0"/>
          <w:numId w:val="17"/>
        </w:numPr>
      </w:pPr>
      <w:r>
        <w:rPr/>
        <w:t xml:space="preserve">Reflexiona sobre la importancia del juego en equipo y la convivencia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aplicación de normas.</w:t>
      </w:r>
    </w:p>
    <w:p>
      <w:pPr>
        <w:numPr>
          <w:ilvl w:val="0"/>
          <w:numId w:val="18"/>
        </w:numPr>
      </w:pPr>
      <w:r>
        <w:rPr/>
        <w:t xml:space="preserve">Rúbrica sencilla para evaluar expresión emocional y colaboración.</w:t>
      </w:r>
    </w:p>
    <w:p>
      <w:pPr>
        <w:numPr>
          <w:ilvl w:val="0"/>
          <w:numId w:val="18"/>
        </w:numPr>
      </w:pPr>
      <w:r>
        <w:rPr/>
        <w:t xml:space="preserve">Registro anecdótico de respuestas en reflexión y debate.</w:t>
      </w:r>
    </w:p>
    <w:p>
      <w:pPr>
        <w:numPr>
          <w:ilvl w:val="0"/>
          <w:numId w:val="18"/>
        </w:numPr>
      </w:pPr>
      <w:r>
        <w:rPr/>
        <w:t xml:space="preserve">Autoevaluación guiada con preguntas de reflexión al finalizar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Movimientos y expresiones corporales durante la actividad de emociones.</w:t>
      </w:r>
    </w:p>
    <w:p>
      <w:pPr>
        <w:numPr>
          <w:ilvl w:val="0"/>
          <w:numId w:val="19"/>
        </w:numPr>
      </w:pPr>
      <w:r>
        <w:rPr/>
        <w:t xml:space="preserve">Participación en juegos cooperativos y respeto de reglas.</w:t>
      </w:r>
    </w:p>
    <w:p>
      <w:pPr>
        <w:numPr>
          <w:ilvl w:val="0"/>
          <w:numId w:val="19"/>
        </w:numPr>
      </w:pPr>
      <w:r>
        <w:rPr/>
        <w:t xml:space="preserve">Carteles con normas y palabras reflejadas en las síntesis.</w:t>
      </w:r>
    </w:p>
    <w:p>
      <w:pPr>
        <w:numPr>
          <w:ilvl w:val="0"/>
          <w:numId w:val="19"/>
        </w:numPr>
      </w:pPr>
      <w:r>
        <w:rPr/>
        <w:t xml:space="preserve">Contribuciones orales en debates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B6A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53A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343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028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A56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B20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AED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207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66F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535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3BB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97A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63EF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32EE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F5F3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7444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5C2C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BAB2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EC66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2026-10-02T01:04:08-05:00</dcterms:created>
  <dcterms:modified xsi:type="dcterms:W3CDTF">2026-10-02T01:04:08-05:00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