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Esencia y Práctica de la Literatura en la Educación Inicial</w:t>
      </w:r>
    </w:p>
    <w:p/>
    <w:p>
      <w:pPr/>
      <w:r>
        <w:rPr>
          <w:color w:val="666666"/>
          <w:sz w:val="20"/>
          <w:szCs w:val="20"/>
          <w:i w:val="1"/>
          <w:iCs w:val="1"/>
        </w:rPr>
        <w:t xml:space="preserve">Ciencias Sociales y Humanas | Literatura | Aprendizaje Basado en Problemas</w:t>
      </w:r>
    </w:p>
    <w:p/>
    <w:p>
      <w:pPr/>
      <w:r>
        <w:rPr>
          <w:color w:val="2b6cb0"/>
          <w:sz w:val="28"/>
          <w:szCs w:val="28"/>
          <w:b w:val="1"/>
          <w:bCs w:val="1"/>
        </w:rPr>
        <w:t xml:space="preserve">Descripción</w:t>
      </w:r>
    </w:p>
    <w:p>
      <w:pPr/>
      <w:r>
        <w:rPr/>
        <w:t xml:space="preserve">Este plan de clase tiene como propósito que los estudiantes universitarios comprendan profundamente qué es la literatura, explorando la idea de que "la única literatura es la buena literatura" y su importancia en la formación infantil. Se abordarán conceptos clave como la literatura tradicional, la narración y lectura de cuentos en jardines de infantes, la poesía en el nivel inicial y los criterios para la elección adecuada de textos literarios para niños. Los estudiantes analizarán el papel fundamental de los docentes en la introducción de la literatura a los niños, reconociendo la literatura no solo como una actividad esporádica, sino como una práctica permanente que favorece el desarrollo integral. Además, el plan se conecta con la vida real de futuros educadores y profesionales de la literatura, quienes podrán aplicar estrategias efectivas para seleccionar y utilizar textos acordes a la etapa inicial, fomentando el amor por la lectura y la creatividad desde temprana edad. La metodología basada en problemas favorecerá el desarrollo del pensamiento crítico y la capacidad de análisis, indispensables para la formación docente y literaria contemporánea.</w:t>
      </w:r>
    </w:p>
    <w:p/>
    <w:p>
      <w:pPr/>
      <w:r>
        <w:rPr>
          <w:color w:val="2b6cb0"/>
          <w:sz w:val="28"/>
          <w:szCs w:val="28"/>
          <w:b w:val="1"/>
          <w:bCs w:val="1"/>
        </w:rPr>
        <w:t xml:space="preserve">Objetivos de Aprendizaje</w:t>
      </w:r>
    </w:p>
    <w:p>
      <w:pPr>
        <w:numPr>
          <w:ilvl w:val="0"/>
          <w:numId w:val="1"/>
        </w:numPr>
      </w:pPr>
      <w:r>
        <w:rPr/>
        <w:t xml:space="preserve">Analizar críticamente las diferentes definiciones y perspectivas sobre qué es la literatura y su calidad.</w:t>
      </w:r>
    </w:p>
    <w:p>
      <w:pPr>
        <w:numPr>
          <w:ilvl w:val="0"/>
          <w:numId w:val="1"/>
        </w:numPr>
      </w:pPr>
      <w:r>
        <w:rPr/>
        <w:t xml:space="preserve">Evaluar el papel del docente en la promoción de la literatura para los niños en el nivel inicial.</w:t>
      </w:r>
    </w:p>
    <w:p>
      <w:pPr>
        <w:numPr>
          <w:ilvl w:val="0"/>
          <w:numId w:val="1"/>
        </w:numPr>
      </w:pPr>
      <w:r>
        <w:rPr/>
        <w:t xml:space="preserve">Comparar y aplicar criterios para la elección de textos literarios adecuados para el jardín de infantes.</w:t>
      </w:r>
    </w:p>
    <w:p>
      <w:pPr>
        <w:numPr>
          <w:ilvl w:val="0"/>
          <w:numId w:val="1"/>
        </w:numPr>
      </w:pPr>
      <w:r>
        <w:rPr/>
        <w:t xml:space="preserve">Diseñar propuestas de narración y lectura en voz alta, incluyendo poesía, para fomentar la literatura como actividad permanente en la educación inicial.</w:t>
      </w:r>
    </w:p>
    <w:p>
      <w:pPr>
        <w:numPr>
          <w:ilvl w:val="0"/>
          <w:numId w:val="1"/>
        </w:numPr>
      </w:pPr>
      <w:r>
        <w:rPr/>
        <w:t xml:space="preserve">Argumentar la importancia de la literatura tradicional dentro del contexto educativo infantil.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digital (PowerPoint o PDF) con definiciones, ejemplos y criterios para selección de textos.</w:t>
      </w:r>
    </w:p>
    <w:p>
      <w:pPr>
        <w:numPr>
          <w:ilvl w:val="0"/>
          <w:numId w:val="2"/>
        </w:numPr>
      </w:pPr>
      <w:r>
        <w:rPr/>
        <w:t xml:space="preserve">Copias impresas del Apéndice 3: criterios para la elección del texto literario (1 por estudiante).</w:t>
      </w:r>
    </w:p>
    <w:p>
      <w:pPr>
        <w:numPr>
          <w:ilvl w:val="0"/>
          <w:numId w:val="2"/>
        </w:numPr>
      </w:pPr>
      <w:r>
        <w:rPr/>
        <w:t xml:space="preserve">Selección de textos literarios breves (cuentos y poemas) para nivel inicial, impresos o digitales.</w:t>
      </w:r>
    </w:p>
    <w:p>
      <w:pPr>
        <w:numPr>
          <w:ilvl w:val="0"/>
          <w:numId w:val="2"/>
        </w:numPr>
      </w:pPr>
      <w:r>
        <w:rPr/>
        <w:t xml:space="preserve">Hojas y material para anotaciones (cuadernos, bolígrafos).</w:t>
      </w:r>
    </w:p>
    <w:p>
      <w:pPr>
        <w:numPr>
          <w:ilvl w:val="0"/>
          <w:numId w:val="2"/>
        </w:numPr>
      </w:pPr>
      <w:r>
        <w:rPr/>
        <w:t xml:space="preserve">Espacio para trabajo grupal con sillas y mesas para 4 personas por grupo.</w:t>
      </w:r>
    </w:p>
    <w:p/>
    <w:p>
      <w:pPr/>
      <w:r>
        <w:rPr>
          <w:color w:val="2b6cb0"/>
          <w:sz w:val="28"/>
          <w:szCs w:val="28"/>
          <w:b w:val="1"/>
          <w:bCs w:val="1"/>
        </w:rPr>
        <w:t xml:space="preserve">Requisitos Previos</w:t>
      </w:r>
    </w:p>
    <w:p>
      <w:pPr>
        <w:numPr>
          <w:ilvl w:val="0"/>
          <w:numId w:val="3"/>
        </w:numPr>
      </w:pPr>
      <w:r>
        <w:rPr/>
        <w:t xml:space="preserve">Conocimiento básico previo sobre géneros literarios y lectura crítica a nivel universitario.</w:t>
      </w:r>
    </w:p>
    <w:p>
      <w:pPr>
        <w:numPr>
          <w:ilvl w:val="0"/>
          <w:numId w:val="3"/>
        </w:numPr>
      </w:pPr>
      <w:r>
        <w:rPr/>
        <w:t xml:space="preserve">Experiencia previa en análisis textual y comprensión lectora avanzada.</w:t>
      </w:r>
    </w:p>
    <w:p>
      <w:pPr>
        <w:numPr>
          <w:ilvl w:val="0"/>
          <w:numId w:val="3"/>
        </w:numPr>
      </w:pPr>
      <w:r>
        <w:rPr/>
        <w:t xml:space="preserve">Interés y disposición para la reflexión crítica sobre prácticas pedagógicas en literatura infantil.</w:t>
      </w:r>
    </w:p>
    <w:p>
      <w:pPr>
        <w:numPr>
          <w:ilvl w:val="0"/>
          <w:numId w:val="3"/>
        </w:numPr>
      </w:pPr>
      <w:r>
        <w:rPr/>
        <w:t xml:space="preserve">Familiaridad con conceptos básicos de educación inicial o formación docente (recomendable).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se abordará la definición y calidad de la literatura y su rol en la educación inicial, enfatizando la importancia de seleccionar textos adecuados para niños y la función de los docentes.</w:t>
      </w:r>
    </w:p>
    <w:p>
      <w:pPr/>
      <w:r>
        <w:rPr>
          <w:b w:val="1"/>
          <w:bCs w:val="1"/>
        </w:rPr>
        <w:t xml:space="preserve">Activación de conocimientos previos</w:t>
      </w:r>
    </w:p>
    <w:p>
      <w:pPr/>
      <w:r>
        <w:rPr>
          <w:b w:val="1"/>
          <w:bCs w:val="1"/>
        </w:rPr>
        <w:t xml:space="preserve">Docente:</w:t>
      </w:r>
      <w:r>
        <w:rPr/>
        <w:t xml:space="preserve"> Presenta la pregunta detonadora en pantalla: </w:t>
      </w:r>
      <w:r>
        <w:rPr>
          <w:i w:val="1"/>
          <w:iCs w:val="1"/>
        </w:rPr>
        <w:t xml:space="preserve">"¿Qué entienden por ‘buena literatura’ y cómo creen que influye esta en la educación infantil?"</w:t>
      </w:r>
      <w:r>
        <w:rPr/>
        <w:t xml:space="preserve"> Solicita que cada estudiante escriba brevemente su respuesta (2 minutos) y luego se comparte una síntesis rápida en plenaria (3 minutos).</w:t>
      </w:r>
    </w:p>
    <w:p>
      <w:pPr/>
      <w:r>
        <w:rPr>
          <w:b w:val="1"/>
          <w:bCs w:val="1"/>
        </w:rPr>
        <w:t xml:space="preserve">Estudiantes:</w:t>
      </w:r>
      <w:r>
        <w:rPr/>
        <w:t xml:space="preserve"> Reflexionan individualmente y participan comentando sus ideas en plenaria.</w:t>
      </w:r>
    </w:p>
    <w:p>
      <w:pPr/>
      <w:r>
        <w:rPr>
          <w:b w:val="1"/>
          <w:bCs w:val="1"/>
        </w:rPr>
        <w:t xml:space="preserve">Motivación y enganche</w:t>
      </w:r>
    </w:p>
    <w:p>
      <w:pPr/>
      <w:r>
        <w:rPr>
          <w:b w:val="1"/>
          <w:bCs w:val="1"/>
        </w:rPr>
        <w:t xml:space="preserve">Docente:</w:t>
      </w:r>
      <w:r>
        <w:rPr/>
        <w:t xml:space="preserve"> Expone un dato curioso: </w:t>
      </w:r>
      <w:r>
        <w:rPr>
          <w:i w:val="1"/>
          <w:iCs w:val="1"/>
        </w:rPr>
        <w:t xml:space="preserve">"Sabían que la literatura tradicional que escuchamos en la infancia no solo entretiene, sino que también forma la base del pensamiento crítico y emocional de los niños?"</w:t>
      </w:r>
      <w:r>
        <w:rPr/>
        <w:t xml:space="preserve"> Invita a pensar cómo esto se traduce en la labor docente.</w:t>
      </w:r>
    </w:p>
    <w:p>
      <w:pPr/>
      <w:r>
        <w:rPr>
          <w:b w:val="1"/>
          <w:bCs w:val="1"/>
        </w:rPr>
        <w:t xml:space="preserve">Contextualización</w:t>
      </w:r>
    </w:p>
    <w:p>
      <w:pPr/>
      <w:r>
        <w:rPr>
          <w:b w:val="1"/>
          <w:bCs w:val="1"/>
        </w:rPr>
        <w:t xml:space="preserve">Docente:</w:t>
      </w:r>
      <w:r>
        <w:rPr/>
        <w:t xml:space="preserve"> Conecta el tema con la futura labor profesional de los estudiantes, destacando que su rol como docentes o agentes educativos será fundamental para fomentar el amor por la literatura desde la primera infancia.</w:t>
      </w:r>
    </w:p>
    <w:p>
      <w:pPr/>
      <w:r>
        <w:rPr>
          <w:b w:val="1"/>
          <w:bCs w:val="1"/>
        </w:rPr>
        <w:t xml:space="preserve">Estudiantes:</w:t>
      </w:r>
      <w:r>
        <w:rPr/>
        <w:t xml:space="preserve"> Escuchan y establecen relación con su contexto académico y profesional.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sobre qué es la literatura y la idea de la ‘buena literatura’, la literatura tradicional, narración y lectura en voz alta, y la poesía en el nivel inicial, apoyándose en la presentación digital y textos impresos.</w:t>
      </w:r>
    </w:p>
    <w:p>
      <w:pPr/>
      <w:r>
        <w:rPr>
          <w:b w:val="1"/>
          <w:bCs w:val="1"/>
        </w:rPr>
        <w:t xml:space="preserve">Actividad 1: Análisis de definiciones y debate</w:t>
      </w:r>
    </w:p>
    <w:p>
      <w:pPr>
        <w:numPr>
          <w:ilvl w:val="0"/>
          <w:numId w:val="4"/>
        </w:numPr>
      </w:pPr>
      <w:r>
        <w:rPr>
          <w:b w:val="1"/>
          <w:bCs w:val="1"/>
        </w:rPr>
        <w:t xml:space="preserve">Objetivo:</w:t>
      </w:r>
      <w:r>
        <w:rPr/>
        <w:t xml:space="preserve"> Analizar críticamente definiciones y perspectivas sobre literatura.</w:t>
      </w:r>
    </w:p>
    <w:p>
      <w:pPr>
        <w:numPr>
          <w:ilvl w:val="0"/>
          <w:numId w:val="4"/>
        </w:numPr>
      </w:pPr>
      <w:r>
        <w:rPr>
          <w:b w:val="1"/>
          <w:bCs w:val="1"/>
        </w:rPr>
        <w:t xml:space="preserve">Instrucciones:</w:t>
      </w:r>
      <w:r>
        <w:rPr/>
        <w:t xml:space="preserve"> Divide la clase en grupos de 4. Cada grupo recibe fragmentos de textos con diferentes definiciones de literatura y la frase “La única literatura es la buena literatura”. Deben discutir y preparar una argumentación sobre qué entienden y qué implica esa afirmación.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argumentativo en 5-7 líneas por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por los grupos, hacer preguntas como: “¿Por qué consideran que la calidad es relevante en la literatura?”, “¿Qué criterios podrían definir ‘buena literatura’?”, favorecer el diálogo y profundización.</w:t>
      </w:r>
    </w:p>
    <w:p>
      <w:pPr/>
      <w:r>
        <w:rPr>
          <w:b w:val="1"/>
          <w:bCs w:val="1"/>
        </w:rPr>
        <w:t xml:space="preserve">Actividad 2: Estudio de caso – selección de textos para niños</w:t>
      </w:r>
    </w:p>
    <w:p>
      <w:pPr>
        <w:numPr>
          <w:ilvl w:val="0"/>
          <w:numId w:val="5"/>
        </w:numPr>
      </w:pPr>
      <w:r>
        <w:rPr>
          <w:b w:val="1"/>
          <w:bCs w:val="1"/>
        </w:rPr>
        <w:t xml:space="preserve">Objetivo:</w:t>
      </w:r>
      <w:r>
        <w:rPr/>
        <w:t xml:space="preserve"> Evaluar criterios para la elección de textos literarios adecuados para educación inicial.</w:t>
      </w:r>
    </w:p>
    <w:p>
      <w:pPr>
        <w:numPr>
          <w:ilvl w:val="0"/>
          <w:numId w:val="5"/>
        </w:numPr>
      </w:pPr>
      <w:r>
        <w:rPr>
          <w:b w:val="1"/>
          <w:bCs w:val="1"/>
        </w:rPr>
        <w:t xml:space="preserve">Instrucciones:</w:t>
      </w:r>
      <w:r>
        <w:rPr/>
        <w:t xml:space="preserve"> Entrega a cada grupo copias del Apéndice 3 con criterios para elegir textos. Luego presenta dos textos breves para nivel inicial (un cuento tradicional y un poema). Los grupos deben aplicar los criterios para decidir cuál texto es más apropiado y justificar su elección.</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Justificación escrita de la elección basada en criterios.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comprensión de criterios, pregunta: “¿Qué aspectos de estos textos favorecen el desarrollo infantil?”, “¿Cómo influye la forma en que se narra o lee en voz alta?”, fomenta reflexión crítica.</w:t>
      </w:r>
    </w:p>
    <w:p>
      <w:pPr/>
      <w:r>
        <w:rPr>
          <w:b w:val="1"/>
          <w:bCs w:val="1"/>
        </w:rPr>
        <w:t xml:space="preserve">Actividad 3: Diseño de propuesta de narración y lectura en voz alta</w:t>
      </w:r>
    </w:p>
    <w:p>
      <w:pPr>
        <w:numPr>
          <w:ilvl w:val="0"/>
          <w:numId w:val="6"/>
        </w:numPr>
      </w:pPr>
      <w:r>
        <w:rPr>
          <w:b w:val="1"/>
          <w:bCs w:val="1"/>
        </w:rPr>
        <w:t xml:space="preserve">Objetivo:</w:t>
      </w:r>
      <w:r>
        <w:rPr/>
        <w:t xml:space="preserve"> Diseñar propuestas para la narración y lectura en voz alta, incluyendo poesía, en el jardín de infantes.</w:t>
      </w:r>
    </w:p>
    <w:p>
      <w:pPr>
        <w:numPr>
          <w:ilvl w:val="0"/>
          <w:numId w:val="6"/>
        </w:numPr>
      </w:pPr>
      <w:r>
        <w:rPr>
          <w:b w:val="1"/>
          <w:bCs w:val="1"/>
        </w:rPr>
        <w:t xml:space="preserve">Instrucciones:</w:t>
      </w:r>
      <w:r>
        <w:rPr/>
        <w:t xml:space="preserve"> En plenaria, cada grupo propone una breve actividad de narración o lectura en voz alta basada en los textos analizados, considerando aspectos para fomentar la literatura como actividad permanente.</w:t>
      </w:r>
    </w:p>
    <w:p>
      <w:pPr>
        <w:numPr>
          <w:ilvl w:val="0"/>
          <w:numId w:val="6"/>
        </w:numPr>
      </w:pPr>
      <w:r>
        <w:rPr>
          <w:b w:val="1"/>
          <w:bCs w:val="1"/>
        </w:rPr>
        <w:t xml:space="preserve">Organización:</w:t>
      </w:r>
      <w:r>
        <w:rPr/>
        <w:t xml:space="preserve"> Plenaria con presentación breve de cada grupo (2 minutos por grupo).</w:t>
      </w:r>
    </w:p>
    <w:p>
      <w:pPr>
        <w:numPr>
          <w:ilvl w:val="0"/>
          <w:numId w:val="6"/>
        </w:numPr>
      </w:pPr>
      <w:r>
        <w:rPr>
          <w:b w:val="1"/>
          <w:bCs w:val="1"/>
        </w:rPr>
        <w:t xml:space="preserve">Producto:</w:t>
      </w:r>
      <w:r>
        <w:rPr/>
        <w:t xml:space="preserve"> Planificación breve de actividad literaria para nivel inicial.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pregunta: “¿Cómo integrarían la poesía?”, “¿Qué estrategias usarían para mantener el interés de los niños?”, ofrece retroalimentación constructiva.</w:t>
      </w:r>
    </w:p>
    <w:p>
      <w:pPr/>
      <w:r>
        <w:rPr>
          <w:b w:val="1"/>
          <w:bCs w:val="1"/>
        </w:rPr>
        <w:t xml:space="preserve">Diferenciación</w:t>
      </w:r>
    </w:p>
    <w:p>
      <w:pPr>
        <w:numPr>
          <w:ilvl w:val="0"/>
          <w:numId w:val="7"/>
        </w:numPr>
      </w:pPr>
      <w:r>
        <w:rPr>
          <w:b w:val="1"/>
          <w:bCs w:val="1"/>
        </w:rPr>
        <w:t xml:space="preserve">Para estudiantes adelantados:</w:t>
      </w:r>
      <w:r>
        <w:rPr/>
        <w:t xml:space="preserve"> Propiciar que elaboren un cuadro comparativo de diferentes criterios para la elección de textos y su impacto pedagógico.</w:t>
      </w:r>
    </w:p>
    <w:p>
      <w:pPr>
        <w:numPr>
          <w:ilvl w:val="0"/>
          <w:numId w:val="7"/>
        </w:numPr>
      </w:pPr>
      <w:r>
        <w:rPr>
          <w:b w:val="1"/>
          <w:bCs w:val="1"/>
        </w:rPr>
        <w:t xml:space="preserve">Para estudiantes con dificultades:</w:t>
      </w:r>
      <w:r>
        <w:rPr/>
        <w:t xml:space="preserve"> Ofrecer apoyo con ejemplos adicionales y explicaciones guiadas en grupos pequeños.</w:t>
      </w:r>
    </w:p>
    <w:p>
      <w:pPr/>
      <w:r>
        <w:rPr>
          <w:b w:val="1"/>
          <w:bCs w:val="1"/>
        </w:rPr>
        <w:t xml:space="preserve">Transiciones</w:t>
      </w:r>
    </w:p>
    <w:p>
      <w:pPr/>
      <w:r>
        <w:rPr/>
        <w:t xml:space="preserve">Finalizada cada actividad, el docente sintetiza los puntos clave y conecta con la siguiente actividad destacando la continuidad temática y el aporte de cada ejercicio al objetivo general.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elaborar en forma individual un “ticket de salida” con las </w:t>
      </w:r>
      <w:r>
        <w:rPr>
          <w:i w:val="1"/>
          <w:iCs w:val="1"/>
        </w:rPr>
        <w:t xml:space="preserve">tres ideas más importantes</w:t>
      </w:r>
      <w:r>
        <w:rPr/>
        <w:t xml:space="preserve"> que aprendieron sobre la literatura y su enseñanza en el nivel inicial.</w:t>
      </w:r>
    </w:p>
    <w:p>
      <w:pPr/>
      <w:r>
        <w:rPr>
          <w:b w:val="1"/>
          <w:bCs w:val="1"/>
        </w:rPr>
        <w:t xml:space="preserve">Estudiantes:</w:t>
      </w:r>
      <w:r>
        <w:rPr/>
        <w:t xml:space="preserve"> Escriben y comparten voluntariamente con la clase.</w:t>
      </w:r>
    </w:p>
    <w:p>
      <w:pPr/>
      <w:r>
        <w:rPr>
          <w:b w:val="1"/>
          <w:bCs w:val="1"/>
        </w:rPr>
        <w:t xml:space="preserve">Reflexión metacognitiva</w:t>
      </w:r>
    </w:p>
    <w:p>
      <w:pPr>
        <w:numPr>
          <w:ilvl w:val="0"/>
          <w:numId w:val="8"/>
        </w:numPr>
      </w:pPr>
      <w:r>
        <w:rPr/>
        <w:t xml:space="preserve">¿Cómo definirían ahora la relación entre buena literatura y educación infantil?</w:t>
      </w:r>
    </w:p>
    <w:p>
      <w:pPr>
        <w:numPr>
          <w:ilvl w:val="0"/>
          <w:numId w:val="8"/>
        </w:numPr>
      </w:pPr>
      <w:r>
        <w:rPr/>
        <w:t xml:space="preserve">¿Qué criterios consideran imprescindibles para elegir textos para niños y por qué?</w:t>
      </w:r>
    </w:p>
    <w:p>
      <w:pPr>
        <w:numPr>
          <w:ilvl w:val="0"/>
          <w:numId w:val="8"/>
        </w:numPr>
      </w:pPr>
      <w:r>
        <w:rPr/>
        <w:t xml:space="preserve">¿Cómo aplicarán lo aprendido en futuras prácticas docentes o profesionales?</w:t>
      </w:r>
    </w:p>
    <w:p>
      <w:pPr/>
      <w:r>
        <w:rPr>
          <w:b w:val="1"/>
          <w:bCs w:val="1"/>
        </w:rPr>
        <w:t xml:space="preserve">Retroalimentación</w:t>
      </w:r>
    </w:p>
    <w:p>
      <w:pPr/>
      <w:r>
        <w:rPr>
          <w:b w:val="1"/>
          <w:bCs w:val="1"/>
        </w:rPr>
        <w:t xml:space="preserve">Docente:</w:t>
      </w:r>
      <w:r>
        <w:rPr/>
        <w:t xml:space="preserve"> Proporciona comentarios inmediatos resaltando las ideas más relevantes expresadas, aclarando dudas y reforzando la importancia de la reflexión crítica y la aplicación práctica.</w:t>
      </w:r>
    </w:p>
    <w:p>
      <w:pPr/>
      <w:r>
        <w:rPr>
          <w:b w:val="1"/>
          <w:bCs w:val="1"/>
        </w:rPr>
        <w:t xml:space="preserve">Transferencia</w:t>
      </w:r>
    </w:p>
    <w:p>
      <w:pPr/>
      <w:r>
        <w:rPr>
          <w:b w:val="1"/>
          <w:bCs w:val="1"/>
        </w:rPr>
        <w:t xml:space="preserve">Docente:</w:t>
      </w:r>
      <w:r>
        <w:rPr/>
        <w:t xml:space="preserve"> Relaciona la sesión con futuras actividades prácticas en el aula o en contextos educativos reales, motivando a aplicar las propuestas diseñadas y criterios aprendidos.</w:t>
      </w:r>
    </w:p>
    <w:p>
      <w:pPr/>
      <w:r>
        <w:rPr>
          <w:b w:val="1"/>
          <w:bCs w:val="1"/>
        </w:rPr>
        <w:t xml:space="preserve">Tarea o reto</w:t>
      </w:r>
    </w:p>
    <w:p>
      <w:pPr/>
      <w:r>
        <w:rPr/>
        <w:t xml:space="preserve">Solicita a los estudiantes preparar una breve narración o lectura en voz alta de un texto elegido según criterios aprendidos, para presentar en la próxima clase o en una práctica docente simulada.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(debates, análisis y diseño de propuestas); sumativa al cierre mediante síntesis y reflexión individual.</w:t>
      </w:r>
    </w:p>
    <w:p>
      <w:pPr/>
      <w:r>
        <w:rPr>
          <w:b w:val="1"/>
          <w:bCs w:val="1"/>
        </w:rPr>
        <w:t xml:space="preserve">Criterios de evaluación:</w:t>
      </w:r>
    </w:p>
    <w:p>
      <w:pPr>
        <w:numPr>
          <w:ilvl w:val="0"/>
          <w:numId w:val="9"/>
        </w:numPr>
      </w:pPr>
      <w:r>
        <w:rPr/>
        <w:t xml:space="preserve">Capacidad de análisis crítico de conceptos literarios (Objetivo 1).</w:t>
      </w:r>
    </w:p>
    <w:p>
      <w:pPr>
        <w:numPr>
          <w:ilvl w:val="0"/>
          <w:numId w:val="9"/>
        </w:numPr>
      </w:pPr>
      <w:r>
        <w:rPr/>
        <w:t xml:space="preserve">Evaluación adecuada y fundamentada de textos para educación inicial (Objetivo 3).</w:t>
      </w:r>
    </w:p>
    <w:p>
      <w:pPr>
        <w:numPr>
          <w:ilvl w:val="0"/>
          <w:numId w:val="9"/>
        </w:numPr>
      </w:pPr>
      <w:r>
        <w:rPr/>
        <w:t xml:space="preserve">Diseño coherente y creativo de propuestas de narración y lectura (Objetivo 4).</w:t>
      </w:r>
    </w:p>
    <w:p>
      <w:pPr>
        <w:numPr>
          <w:ilvl w:val="0"/>
          <w:numId w:val="9"/>
        </w:numPr>
      </w:pPr>
      <w:r>
        <w:rPr/>
        <w:t xml:space="preserve">Argumentación clara sobre la importancia de la literatura tradicional y el rol docente (Objetivos 2 y 5).</w:t>
      </w:r>
    </w:p>
    <w:p>
      <w:pPr/>
      <w:r>
        <w:rPr>
          <w:b w:val="1"/>
          <w:bCs w:val="1"/>
        </w:rPr>
        <w:t xml:space="preserve">Instrumentos sugeridos:</w:t>
      </w:r>
      <w:r>
        <w:rPr/>
        <w:t xml:space="preserve"> Rúbrica para evaluación de argumentación y diseño, lista de cotejo para participación en debate y actividades grupales, observación directa durante actividades.</w:t>
      </w:r>
    </w:p>
    <w:p>
      <w:pPr/>
      <w:r>
        <w:rPr>
          <w:b w:val="1"/>
          <w:bCs w:val="1"/>
        </w:rPr>
        <w:t xml:space="preserve">Evidencias de aprendizaje:</w:t>
      </w:r>
      <w:r>
        <w:rPr/>
        <w:t xml:space="preserve"> Resúmenes argumentativos, justificaciones escritas de elección de textos, propuestas de actividades literarias, tickets de salida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69D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B38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1EC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5A2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05F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CD2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EAD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269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A38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2026-10-01T19:55:16-05:00</dcterms:created>
  <dcterms:modified xsi:type="dcterms:W3CDTF">2026-10-01T19:55:16-05:00</dcterms:modified>
</cp:coreProperties>
</file>

<file path=docProps/custom.xml><?xml version="1.0" encoding="utf-8"?>
<Properties xmlns="http://schemas.openxmlformats.org/officeDocument/2006/custom-properties" xmlns:vt="http://schemas.openxmlformats.org/officeDocument/2006/docPropsVTypes"/>
</file>