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Lluvia Ácida: Impacto de la Quema de Combustibles Fósiles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la quema de combustibles fósiles contribuye a la formación de la lluvia ácida y los efectos que esta tiene en el medio ambiente. A través de una metodología activa basada en la indagación, los alumnos formularán preguntas relevantes, plantearán hipótesis, diseñarán y ejecutarán procedimientos para la recolección y análisis de datos cualitativos y cuantitativos relacionados con la lluvia ácida. Además, desarrollarán habilidades para organizar y comparar información, contrastar resultados con sus hipótesis iniciales y comunicar sus hallazgos mediante un reporte científico. Este aprendizaje es fundamental para que los estudiantes reconozcan la importancia de sus acciones y decisiones cotidianas en la protección del ambiente, estableciendo conexiones directas con su contexto local y global, fomentando un compromiso activo con la sustentabilidad y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científicas acerca de las variables que influyen en la formación de la lluvia ácida.</w:t>
      </w:r>
    </w:p>
    <w:p>
      <w:pPr>
        <w:numPr>
          <w:ilvl w:val="0"/>
          <w:numId w:val="1"/>
        </w:numPr>
      </w:pPr>
      <w:r>
        <w:rPr/>
        <w:t xml:space="preserve">Plantear hipótesis fundamentadas sobre el impacto de la quema de combustibles fósiles en la lluvia ácida.</w:t>
      </w:r>
    </w:p>
    <w:p>
      <w:pPr>
        <w:numPr>
          <w:ilvl w:val="0"/>
          <w:numId w:val="1"/>
        </w:numPr>
      </w:pPr>
      <w:r>
        <w:rPr/>
        <w:t xml:space="preserve">Proponer procedimientos, herramientas y materiales adecuados para la recolección de datos cualitativos y cuantitativos.</w:t>
      </w:r>
    </w:p>
    <w:p>
      <w:pPr>
        <w:numPr>
          <w:ilvl w:val="0"/>
          <w:numId w:val="1"/>
        </w:numPr>
      </w:pPr>
      <w:r>
        <w:rPr/>
        <w:t xml:space="preserve">Organizar, comparar e interpretar datos recolectados para validar o refutar hipótesis planteadas.</w:t>
      </w:r>
    </w:p>
    <w:p>
      <w:pPr>
        <w:numPr>
          <w:ilvl w:val="0"/>
          <w:numId w:val="1"/>
        </w:numPr>
      </w:pPr>
      <w:r>
        <w:rPr/>
        <w:t xml:space="preserve">Comunicar resultados y conclusiones a través de un reporte científico utilizando medios virtuales o presenciales.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 bond para elaboración de tablas y gráficos (1 por grupo)</w:t>
      </w:r>
    </w:p>
    <w:p>
      <w:pPr>
        <w:numPr>
          <w:ilvl w:val="0"/>
          <w:numId w:val="2"/>
        </w:numPr>
      </w:pPr>
      <w:r>
        <w:rPr/>
        <w:t xml:space="preserve">Marcadores, lápices, reglas y hojas de papel para anotaciones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y elaboración de reportes</w:t>
      </w:r>
    </w:p>
    <w:p>
      <w:pPr>
        <w:numPr>
          <w:ilvl w:val="0"/>
          <w:numId w:val="2"/>
        </w:numPr>
      </w:pPr>
      <w:r>
        <w:rPr/>
        <w:t xml:space="preserve">Simulador digital sobre lluvia ácida (ejemplo: PhET Interactive Simulations o similar)</w:t>
      </w:r>
    </w:p>
    <w:p>
      <w:pPr>
        <w:numPr>
          <w:ilvl w:val="0"/>
          <w:numId w:val="2"/>
        </w:numPr>
      </w:pPr>
      <w:r>
        <w:rPr/>
        <w:t xml:space="preserve">Videos educativos breves sobre combustibles fósiles y lluvia ácida (preseleccionados)</w:t>
      </w:r>
    </w:p>
    <w:p>
      <w:pPr>
        <w:numPr>
          <w:ilvl w:val="0"/>
          <w:numId w:val="2"/>
        </w:numPr>
      </w:pPr>
      <w:r>
        <w:rPr/>
        <w:t xml:space="preserve">Material impreso con guías para la formulación de hipótesis y diseño experimental</w:t>
      </w:r>
    </w:p>
    <w:p>
      <w:pPr>
        <w:numPr>
          <w:ilvl w:val="0"/>
          <w:numId w:val="2"/>
        </w:numPr>
      </w:pPr>
      <w:r>
        <w:rPr/>
        <w:t xml:space="preserve">Medidor de pH (si es posible, para actividades prácticas en laboratorio o simuladas)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>
      <w:pPr>
        <w:numPr>
          <w:ilvl w:val="0"/>
          <w:numId w:val="2"/>
        </w:numPr>
      </w:pPr>
      <w:r>
        <w:rPr/>
        <w:t xml:space="preserve">Proyector multimedia para presentaciones y visualización de recursos audiovisuales</w:t>
      </w:r>
    </w:p>
    <w:p>
      <w:pPr>
        <w:numPr>
          <w:ilvl w:val="0"/>
          <w:numId w:val="2"/>
        </w:numPr>
      </w:pPr>
      <w:r>
        <w:rPr/>
        <w:t xml:space="preserve">Guantes y gafas de seguridad para simulaciones experimentales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estados de la materia y propiedades del agua.</w:t>
      </w:r>
    </w:p>
    <w:p>
      <w:pPr>
        <w:numPr>
          <w:ilvl w:val="0"/>
          <w:numId w:val="3"/>
        </w:numPr>
      </w:pPr>
      <w:r>
        <w:rPr/>
        <w:t xml:space="preserve">Experiencia previa en el uso de tablas para organizar datos.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Familiaridad inicial con el concepto de contaminación ambiental.</w:t>
      </w:r>
    </w:p>
    <w:p>
      <w:pPr>
        <w:numPr>
          <w:ilvl w:val="0"/>
          <w:numId w:val="3"/>
        </w:numPr>
      </w:pPr>
      <w:r>
        <w:rPr/>
        <w:t xml:space="preserve">Capacidad para realizar observaciones y registrar datos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e Inicio de la Indagación sobre la Lluvia ÁcidaFase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explorarán cómo la quema de combustibles fósiles afecta la lluvia y el ambiente, y que aprenderán a investigar científicamente este fenómeno.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"¿Han escuchado alguna vez el término 'lluvia ácida'? ¿Qué creen que puede causar que la lluvia sea dañina para las plantas o edificios?"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oral y breve, compartiendo ideas 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lluvia ácida puede disolver una moneda de cobre en pocos días? Esto demuestra cómo la contaminación afecta hasta los objetos más resistentes."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"En nuestra ciudad y alrededor del mundo, la quema de combustibles fósiles es común para producir energía, pero también puede dañar nuestro entorno. Hoy vamos a descubrir cómo y por qué."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combustibles fósiles y lluvia ácida mediante un video educativo de 8 minutos, seguido de preguntas para fomentar la curiosidad y la formulación de preguntas de investigación.</w:t>
      </w:r>
    </w:p>
    <w:p>
      <w:pPr/>
      <w:r>
        <w:rPr>
          <w:b w:val="1"/>
          <w:bCs w:val="1"/>
        </w:rPr>
        <w:t xml:space="preserve">Actividad 1: Formulación de preguntas científicas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acerca de las variables que influyen en la lluvia ácida.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discutan y escriban al menos 3 preguntas que quieran responder sobre cómo la quema de combustibles fósiles puede afectar la lluvia.</w:t>
      </w:r>
    </w:p>
    <w:p>
      <w:pPr>
        <w:numPr>
          <w:ilvl w:val="1"/>
          <w:numId w:val="4"/>
        </w:numPr>
      </w:pPr>
      <w:r>
        <w:rPr/>
        <w:t xml:space="preserve">Ejemplos de preguntas sugeridas: ¿Qué gases se liberan al quemar combustibles fósiles? ¿Cómo afectan estos gases al agua de lluvia? ¿Qué consecuencias tiene la lluvia ácida en las plantas?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científicas escritas en hoja 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complementarias, asegura que las preguntas sean claras y relevantes.</w:t>
      </w:r>
    </w:p>
    <w:p>
      <w:pPr/>
      <w:r>
        <w:rPr>
          <w:b w:val="1"/>
          <w:bCs w:val="1"/>
        </w:rPr>
        <w:t xml:space="preserve">Actividad 2: Planteamiento de hipótesis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Plantear hipótesis fundamentadas sobre la relación entre la quema de combustibles fósiles y la lluvia ácida.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una pregunta de su lista y plantea una hipótesis que pueda ser comprobada.</w:t>
      </w:r>
    </w:p>
    <w:p>
      <w:pPr>
        <w:numPr>
          <w:ilvl w:val="1"/>
          <w:numId w:val="5"/>
        </w:numPr>
      </w:pPr>
      <w:r>
        <w:rPr/>
        <w:t xml:space="preserve">Ejemplo: "Si quemamos combustibles fósiles, entonces se liberan gases que hacen que la lluvia tenga un pH más ácido."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 y explicada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hipótesis, ayuda a precisar ideas, fomenta pensamiento crítico.</w:t>
      </w:r>
    </w:p>
    <w:p>
      <w:pPr/>
      <w:r>
        <w:rPr>
          <w:b w:val="1"/>
          <w:bCs w:val="1"/>
        </w:rPr>
        <w:t xml:space="preserve">Actividad 3: Propuesta de procedimientos para la recolección de datos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procedimientos, materiales y herramientas para recolectar datos cualitativos y cuantitativos.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diseñan un plan sencillo para investigar su hipótesis utilizando el simulador digital y/o medición de pH en diferentes muestras (agua limpia, agua con gases simulados, etc.).</w:t>
      </w:r>
    </w:p>
    <w:p>
      <w:pPr>
        <w:numPr>
          <w:ilvl w:val="1"/>
          <w:numId w:val="6"/>
        </w:numPr>
      </w:pPr>
      <w:r>
        <w:rPr/>
        <w:t xml:space="preserve">Definen qué datos recogerán (pH, observaciones), qué instrumentos usarán, cómo organizarán el tiempo y qué medidas de seguridad tomarán.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que incluya materiales, procedimientos, tiempo y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viabilidad, seguridad y claridad del plan experimental.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explorar más variables en el simulador, como diferentes tipos de combustibles o condiciones atmosféricas.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concretos de preguntas y procedimientos, así como apoyo personalizado durante la elaboración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pondremos en práctica sus planes, recogeremos datos y aprenderemos a analizarlos para entender mejor cómo ocurre la lluvia ácida."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grupo comparte una pregunta y su hipótesis para que el grupo clase las escuche y retroalimente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preguntas les parecieron más interesantes y por qué?</w:t>
      </w:r>
    </w:p>
    <w:p>
      <w:pPr>
        <w:numPr>
          <w:ilvl w:val="0"/>
          <w:numId w:val="8"/>
        </w:numPr>
      </w:pPr>
      <w:r>
        <w:rPr/>
        <w:t xml:space="preserve">¿Cómo creen que sus hipótesis ayudarán a comprender el problema de la lluvia ácida?</w:t>
      </w:r>
    </w:p>
    <w:p>
      <w:pPr>
        <w:numPr>
          <w:ilvl w:val="0"/>
          <w:numId w:val="8"/>
        </w:numPr>
      </w:pPr>
      <w:r>
        <w:rPr/>
        <w:t xml:space="preserve">¿Qué dificultades tuvieron para plantear el procedimiento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constructivos, destacando el esfuerzo en la formulación de preguntas y el diseño experimental.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realizarán experimentos y análisis de datos para comprobar sus hipótesis.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Investigar en casa ejemplos reales de efectos de la lluvia ácida en su comunidad o en el mundo y traer la información para compartir.</w:t>
      </w:r>
    </w:p>
    <w:p>
      <w:pPr/>
      <w:r>
        <w:rPr/>
        <w:t xml:space="preserve">Sesión 2: Experimentación, Análisis y Comunicación CientíficaFase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trabajado en la sesión anterior y explicar que hoy se experimentará, recogerán y analizarán datos para validar sus hipótesis y comunicarán sus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lluvia de ideas: "¿Qué recuerdan sobre sus hipótesis y planes? ¿Qué esperan encontrar en sus experimentos?"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de un bosque afectado por lluvia ácida y pregunta: "¿Cómo creen que nuestros experimentos pueden ayudar a prevenir estos daños?"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actividad con la importancia de la investigación científica para tomar decisiones ambientales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registrar datos cualitativos y cuantitativos, y la importancia de organizar la información en tablas para facilitar su análisis.</w:t>
      </w:r>
    </w:p>
    <w:p>
      <w:pPr/>
      <w:r>
        <w:rPr>
          <w:b w:val="1"/>
          <w:bCs w:val="1"/>
        </w:rPr>
        <w:t xml:space="preserve">Actividad 1: Obtención y registro de datos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Obtener datos cualitativos y cuantitativos según el plan experimental.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grupos, ejecutan el plan utilizando el simulador digital y/o materiales disponibles para medir el pH en distintas condiciones.</w:t>
      </w:r>
    </w:p>
    <w:p>
      <w:pPr>
        <w:numPr>
          <w:ilvl w:val="1"/>
          <w:numId w:val="9"/>
        </w:numPr>
      </w:pPr>
      <w:r>
        <w:rPr/>
        <w:t xml:space="preserve">Registran cuidadosamente los datos en tablas diseñadas previamente.</w:t>
      </w:r>
    </w:p>
    <w:p>
      <w:pPr>
        <w:numPr>
          <w:ilvl w:val="1"/>
          <w:numId w:val="9"/>
        </w:numPr>
      </w:pPr>
      <w:r>
        <w:rPr/>
        <w:t xml:space="preserve">Observan y anotan cualquier cambio o comportamiento relevante (color, olor, etc.).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cualitativos y cuantitativos completos.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seguridad, aclara dudas, fomenta observación detallada y precisión en registros.</w:t>
      </w:r>
    </w:p>
    <w:p>
      <w:pPr/>
      <w:r>
        <w:rPr>
          <w:b w:val="1"/>
          <w:bCs w:val="1"/>
        </w:rPr>
        <w:t xml:space="preserve">Actividad 2: Análisis, comparación e interpretación de datos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Organizar, comparar e interpretar los datos obtenidos para validar o refutar la hipótesis.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elaboran gráficos sencillos o mapas conceptuales para visualizar sus resultados.</w:t>
      </w:r>
    </w:p>
    <w:p>
      <w:pPr>
        <w:numPr>
          <w:ilvl w:val="1"/>
          <w:numId w:val="10"/>
        </w:numPr>
      </w:pPr>
      <w:r>
        <w:rPr/>
        <w:t xml:space="preserve">Discuten si los datos apoyan o no su hipótesis y qué ajustes podrían hacer para mejorar la investigación.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Gráficos, tablas con análisis e interpretación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 guiadas: "¿Qué patrones observan? ¿Cómo pueden explicar estos resultados?"</w:t>
      </w:r>
    </w:p>
    <w:p>
      <w:pPr/>
      <w:r>
        <w:rPr>
          <w:b w:val="1"/>
          <w:bCs w:val="1"/>
        </w:rPr>
        <w:t xml:space="preserve">Actividad 3: Comunicación de resultados mediante reporte científico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indagación, resultados y conclusiones en un formato científico.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Guiados por el docente, cada grupo redacta un reporte que incluya: introducción, hipótesis, procedimiento, resultados, análisis, conclusiones y referencias.</w:t>
      </w:r>
    </w:p>
    <w:p>
      <w:pPr>
        <w:numPr>
          <w:ilvl w:val="1"/>
          <w:numId w:val="11"/>
        </w:numPr>
      </w:pPr>
      <w:r>
        <w:rPr/>
        <w:t xml:space="preserve">Utilizan las computadoras/tabletas para redactar y preparar una breve presentación para compartir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presentación oral o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estructura del reporte, revisión de contenido y formato, fomenta claridad y rigurosidad científica.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infografías o videos cortos que expliquen la lluvia ácida y sus efectos.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plantillas para el reporte y apoyo individual para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investigación ya pueden comprender mejor el impacto ambiental y comunicarlo para crear conciencia en su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Realización de un mapa mental colectivo en la pizarra con los conceptos clave: combustibles fósiles, gases contaminantes, lluvia ácida, efectos y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cambió su comprensión sobre la lluvia ácida después de la investigación?</w:t>
      </w:r>
    </w:p>
    <w:p>
      <w:pPr>
        <w:numPr>
          <w:ilvl w:val="0"/>
          <w:numId w:val="13"/>
        </w:numPr>
      </w:pPr>
      <w:r>
        <w:rPr/>
        <w:t xml:space="preserve">¿Qué fue lo más difícil y lo más interesante del proceso de indagación?</w:t>
      </w:r>
    </w:p>
    <w:p>
      <w:pPr>
        <w:numPr>
          <w:ilvl w:val="0"/>
          <w:numId w:val="13"/>
        </w:numPr>
      </w:pPr>
      <w:r>
        <w:rPr/>
        <w:t xml:space="preserve">¿Cómo pueden aplicar lo aprendido para cuidar el medio ambiente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y escrita sobre los reportes y presentaciones, destacando el esfuerzo, la claridad y la fundamentación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 reporte y presentaciones en un blog escolar o red social educativa para sensibilizar a más personas.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una breve campaña (cartel, video, charla) para promover la reducción del uso de combustibles fósiles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formulación de preguntas (Sesión 1, Inicio), formativa durante el desarrollo de hipótesis, diseño experimental, recolección y análisis de datos (Sesiones 1 y 2), y sumativa al presentar el reporte científico y la campaña de sensibilización (Sesión 2,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Claridad y pertinencia en la formulación de preguntas científicas relacionadas con la lluvia ácida.</w:t>
      </w:r>
    </w:p>
    <w:p>
      <w:pPr>
        <w:numPr>
          <w:ilvl w:val="0"/>
          <w:numId w:val="14"/>
        </w:numPr>
      </w:pPr>
      <w:r>
        <w:rPr/>
        <w:t xml:space="preserve">Coherencia y fundamentación lógica en el planteamiento de hipótesis.</w:t>
      </w:r>
    </w:p>
    <w:p>
      <w:pPr>
        <w:numPr>
          <w:ilvl w:val="0"/>
          <w:numId w:val="14"/>
        </w:numPr>
      </w:pPr>
      <w:r>
        <w:rPr/>
        <w:t xml:space="preserve">Diseño adecuado y seguro del procedimiento para la recolección de datos.</w:t>
      </w:r>
    </w:p>
    <w:p>
      <w:pPr>
        <w:numPr>
          <w:ilvl w:val="0"/>
          <w:numId w:val="14"/>
        </w:numPr>
      </w:pPr>
      <w:r>
        <w:rPr/>
        <w:t xml:space="preserve">Precisión y organización en la obtención y registro de datos cualitativos y cuantitativos.</w:t>
      </w:r>
    </w:p>
    <w:p>
      <w:pPr>
        <w:numPr>
          <w:ilvl w:val="0"/>
          <w:numId w:val="14"/>
        </w:numPr>
      </w:pPr>
      <w:r>
        <w:rPr/>
        <w:t xml:space="preserve">Capacidad para analizar, interpretar datos y comunicar resultados de forma clara y estructurada.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habilidades de formulación de preguntas, hipótesis y diseño experimental.</w:t>
      </w:r>
    </w:p>
    <w:p>
      <w:pPr>
        <w:numPr>
          <w:ilvl w:val="0"/>
          <w:numId w:val="15"/>
        </w:numPr>
      </w:pPr>
      <w:r>
        <w:rPr/>
        <w:t xml:space="preserve">Rúbrica para evaluar el reporte científico (estructura, contenido, análisis y comunicación).</w:t>
      </w:r>
    </w:p>
    <w:p>
      <w:pPr>
        <w:numPr>
          <w:ilvl w:val="0"/>
          <w:numId w:val="15"/>
        </w:numPr>
      </w:pPr>
      <w:r>
        <w:rPr/>
        <w:t xml:space="preserve">Observación directa durante actividades prácticas y presentaciones orales.</w:t>
      </w:r>
    </w:p>
    <w:p>
      <w:pPr>
        <w:numPr>
          <w:ilvl w:val="0"/>
          <w:numId w:val="15"/>
        </w:numPr>
      </w:pPr>
      <w:r>
        <w:rPr/>
        <w:t xml:space="preserve">Autoevaluación y coevaluación para fomentar la reflexión sobre el propio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preguntas científicas elaboradas por los estudiantes.</w:t>
      </w:r>
    </w:p>
    <w:p>
      <w:pPr>
        <w:numPr>
          <w:ilvl w:val="0"/>
          <w:numId w:val="16"/>
        </w:numPr>
      </w:pPr>
      <w:r>
        <w:rPr/>
        <w:t xml:space="preserve">Hipótesis planteadas por cada grupo.</w:t>
      </w:r>
    </w:p>
    <w:p>
      <w:pPr>
        <w:numPr>
          <w:ilvl w:val="0"/>
          <w:numId w:val="16"/>
        </w:numPr>
      </w:pPr>
      <w:r>
        <w:rPr/>
        <w:t xml:space="preserve">Planes experimentales escritos y realizados.</w:t>
      </w:r>
    </w:p>
    <w:p>
      <w:pPr>
        <w:numPr>
          <w:ilvl w:val="0"/>
          <w:numId w:val="16"/>
        </w:numPr>
      </w:pPr>
      <w:r>
        <w:rPr/>
        <w:t xml:space="preserve">Tablas y gráficos con datos recogidos y analizados.</w:t>
      </w:r>
    </w:p>
    <w:p>
      <w:pPr>
        <w:numPr>
          <w:ilvl w:val="0"/>
          <w:numId w:val="16"/>
        </w:numPr>
      </w:pPr>
      <w:r>
        <w:rPr/>
        <w:t xml:space="preserve">Reportes científicos y presentaciones orales.</w:t>
      </w:r>
    </w:p>
    <w:p>
      <w:pPr>
        <w:numPr>
          <w:ilvl w:val="0"/>
          <w:numId w:val="16"/>
        </w:numPr>
      </w:pPr>
      <w:r>
        <w:rPr/>
        <w:t xml:space="preserve">Materiales de campaña de sensibilización.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Explorando la Lluvia Ácida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sobre variables que influyen en la lluvia ácida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variadas que reflejan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claras, pero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básicas, algunas poco claras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vagas, irrelevantes o muy limitadas.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hipótesis</w:t>
            </w:r>
          </w:p>
        </w:tc>
        <w:tc>
          <w:tcPr>
            <w:noWrap/>
          </w:tcPr>
          <w:p>
            <w:pPr/>
            <w:r>
              <w:rPr/>
              <w:t xml:space="preserve">Plantea hipótesis específicas, lógicas y basadas en conocimientos previos.</w:t>
            </w:r>
          </w:p>
        </w:tc>
        <w:tc>
          <w:tcPr>
            <w:noWrap/>
          </w:tcPr>
          <w:p>
            <w:pPr/>
            <w:r>
              <w:rPr/>
              <w:t xml:space="preserve">Plantea hipótesis claras, aunque con menor especificidad o fundamentación.</w:t>
            </w:r>
          </w:p>
        </w:tc>
        <w:tc>
          <w:tcPr>
            <w:noWrap/>
          </w:tcPr>
          <w:p>
            <w:pPr/>
            <w:r>
              <w:rPr/>
              <w:t xml:space="preserve">Plantea hipótesis generales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plantea hipótesis o son muy vagas y sin relación con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procedimientos, herramientas, materiales e instrumentos</w:t>
            </w:r>
          </w:p>
        </w:tc>
        <w:tc>
          <w:tcPr>
            <w:noWrap/>
          </w:tcPr>
          <w:p>
            <w:pPr/>
            <w:r>
              <w:rPr/>
              <w:t xml:space="preserve">Propone procedimientos detallados y apropiados, selecciona herramientas e instrumentos adecuados para recoger datos cualitativos y cuantitativos.</w:t>
            </w:r>
          </w:p>
        </w:tc>
        <w:tc>
          <w:tcPr>
            <w:noWrap/>
          </w:tcPr>
          <w:p>
            <w:pPr/>
            <w:r>
              <w:rPr/>
              <w:t xml:space="preserve">Propone procedimientos adecuados y selecciona herramientas e instrumentos aceptables,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Propone procedimientos básicos con selección limitada o inadecuada de herramientas e instrumentos.</w:t>
            </w:r>
          </w:p>
        </w:tc>
        <w:tc>
          <w:tcPr>
            <w:noWrap/>
          </w:tcPr>
          <w:p>
            <w:pPr/>
            <w:r>
              <w:rPr/>
              <w:t xml:space="preserve">No propone procedimientos claros ni herramientas adecuadas para la recolección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tiempo, medidas de seguridad y lugar de trabajo</w:t>
            </w:r>
          </w:p>
        </w:tc>
        <w:tc>
          <w:tcPr>
            <w:noWrap/>
          </w:tcPr>
          <w:p>
            <w:pPr/>
            <w:r>
              <w:rPr/>
              <w:t xml:space="preserve">Planifica con precisión el tiempo, identifica claramente las medidas de seguridad necesarias y el lugar adecuado para el trabajo.</w:t>
            </w:r>
          </w:p>
        </w:tc>
        <w:tc>
          <w:tcPr>
            <w:noWrap/>
          </w:tcPr>
          <w:p>
            <w:pPr/>
            <w:r>
              <w:rPr/>
              <w:t xml:space="preserve">Planifica el tiempo y medidas de seguridad con algunos detalles faltantes, y define un lugar de trabajo apropiado.</w:t>
            </w:r>
          </w:p>
        </w:tc>
        <w:tc>
          <w:tcPr>
            <w:noWrap/>
          </w:tcPr>
          <w:p>
            <w:pPr/>
            <w:r>
              <w:rPr/>
              <w:t xml:space="preserve">Planifica el tiempo y seguridad de forma general, sin considerar todos los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planifica adecuadamente el tiempo, ni considera medidas de seguridad ni lugar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datos cualitativos y cuantitativos</w:t>
            </w:r>
          </w:p>
        </w:tc>
        <w:tc>
          <w:tcPr>
            <w:noWrap/>
          </w:tcPr>
          <w:p>
            <w:pPr/>
            <w:r>
              <w:rPr/>
              <w:t xml:space="preserve">Recoge datos completos, precisos y variados, siguiendo el procedimiento propuesto.</w:t>
            </w:r>
          </w:p>
        </w:tc>
        <w:tc>
          <w:tcPr>
            <w:noWrap/>
          </w:tcPr>
          <w:p>
            <w:pPr/>
            <w:r>
              <w:rPr/>
              <w:t xml:space="preserve">Recoge datos adecuados, con algunos lapsos en precisión o variedad.</w:t>
            </w:r>
          </w:p>
        </w:tc>
        <w:tc>
          <w:tcPr>
            <w:noWrap/>
          </w:tcPr>
          <w:p>
            <w:pPr/>
            <w:r>
              <w:rPr/>
              <w:t xml:space="preserve">Recoge datos limitados o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logra obtener datos o los datos obtenidos son insuficientes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ajustes en el procedimiento</w:t>
            </w:r>
          </w:p>
        </w:tc>
        <w:tc>
          <w:tcPr>
            <w:noWrap/>
          </w:tcPr>
          <w:p>
            <w:pPr/>
            <w:r>
              <w:rPr/>
              <w:t xml:space="preserve">Identifica y realiza ajustes oportunos y efectivos para mejorar la recolección de datos.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necesarios, aunque no siempre oportunos o completos.</w:t>
            </w:r>
          </w:p>
        </w:tc>
        <w:tc>
          <w:tcPr>
            <w:noWrap/>
          </w:tcPr>
          <w:p>
            <w:pPr/>
            <w:r>
              <w:rPr/>
              <w:t xml:space="preserve">Realiza ajustes mínimos o poco efectivos.</w:t>
            </w:r>
          </w:p>
        </w:tc>
        <w:tc>
          <w:tcPr>
            <w:noWrap/>
          </w:tcPr>
          <w:p>
            <w:pPr/>
            <w:r>
              <w:rPr/>
              <w:t xml:space="preserve">No realiza ajustes o los realizados no mejoran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tablas</w:t>
            </w:r>
          </w:p>
        </w:tc>
        <w:tc>
          <w:tcPr>
            <w:noWrap/>
          </w:tcPr>
          <w:p>
            <w:pPr/>
            <w:r>
              <w:rPr/>
              <w:t xml:space="preserve">Organiza datos clara y correctamente en tablas bien estructuradas y fáciles de interpretar.</w:t>
            </w:r>
          </w:p>
        </w:tc>
        <w:tc>
          <w:tcPr>
            <w:noWrap/>
          </w:tcPr>
          <w:p>
            <w:pPr/>
            <w:r>
              <w:rPr/>
              <w:t xml:space="preserve">Organiza datos en tablas adecuadas,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Organiza datos en tablas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organiza los datos en tablas o la organización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Compara e interpreta los datos con profundidad, identificando patrones y relaciones claras.</w:t>
            </w:r>
          </w:p>
        </w:tc>
        <w:tc>
          <w:tcPr>
            <w:noWrap/>
          </w:tcPr>
          <w:p>
            <w:pPr/>
            <w:r>
              <w:rPr/>
              <w:t xml:space="preserve">Compara e interpreta los datos correctamente,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básicas, con limitaciones para identificar patrones.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o comparar los datos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resultados con la hipótesis</w:t>
            </w:r>
          </w:p>
        </w:tc>
        <w:tc>
          <w:tcPr>
            <w:noWrap/>
          </w:tcPr>
          <w:p>
            <w:pPr/>
            <w:r>
              <w:rPr/>
              <w:t xml:space="preserve">Contrasta resultados con la hipótesis de manera lógica y detallada, explicando coincidencias y discrepancias.</w:t>
            </w:r>
          </w:p>
        </w:tc>
        <w:tc>
          <w:tcPr>
            <w:noWrap/>
          </w:tcPr>
          <w:p>
            <w:pPr/>
            <w:r>
              <w:rPr/>
              <w:t xml:space="preserve">Contrasta resultados con la hipótesis, señalando coincidencias o diferencias de forma general.</w:t>
            </w:r>
          </w:p>
        </w:tc>
        <w:tc>
          <w:tcPr>
            <w:noWrap/>
          </w:tcPr>
          <w:p>
            <w:pPr/>
            <w:r>
              <w:rPr/>
              <w:t xml:space="preserve">Contrasta resultados con la hipótesis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un contraste entre resultados e hipótesis.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 conclusiones</w:t>
            </w:r>
          </w:p>
        </w:tc>
        <w:tc>
          <w:tcPr>
            <w:noWrap/>
          </w:tcPr>
          <w:p>
            <w:pPr/>
            <w:r>
              <w:rPr/>
              <w:t xml:space="preserve">Sustenta conclusiones con argumentos sólidos y evidencia clara basada en los datos obtenidos.</w:t>
            </w:r>
          </w:p>
        </w:tc>
        <w:tc>
          <w:tcPr>
            <w:noWrap/>
          </w:tcPr>
          <w:p>
            <w:pPr/>
            <w:r>
              <w:rPr/>
              <w:t xml:space="preserve">Sustenta conclusiones con argumentos adecuados, aunque con menor profundidad o evidencia.</w:t>
            </w:r>
          </w:p>
        </w:tc>
        <w:tc>
          <w:tcPr>
            <w:noWrap/>
          </w:tcPr>
          <w:p>
            <w:pPr/>
            <w:r>
              <w:rPr/>
              <w:t xml:space="preserve">Sustenta conclusiones de forma superficial o con poca evidencia.</w:t>
            </w:r>
          </w:p>
        </w:tc>
        <w:tc>
          <w:tcPr>
            <w:noWrap/>
          </w:tcPr>
          <w:p>
            <w:pPr/>
            <w:r>
              <w:rPr/>
              <w:t xml:space="preserve">No sustenta las conclusiones o son poco coherentes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indagación (reporte científico)</w:t>
            </w:r>
          </w:p>
        </w:tc>
        <w:tc>
          <w:tcPr>
            <w:noWrap/>
          </w:tcPr>
          <w:p>
            <w:pPr/>
            <w:r>
              <w:rPr/>
              <w:t xml:space="preserve">Comunica la investigación de forma clara, organizada y coherente, usando lenguaje apropiado y medios virtuales o presenciales efectivos.</w:t>
            </w:r>
          </w:p>
        </w:tc>
        <w:tc>
          <w:tcPr>
            <w:noWrap/>
          </w:tcPr>
          <w:p>
            <w:pPr/>
            <w:r>
              <w:rPr/>
              <w:t xml:space="preserve">Comunica la investigación adecuadamente, aunque con menor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Comunica la investigación con limitaciones en organización, claridad o uso del medio.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la investigación o el reporte es incompleto.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5D5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002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453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B3D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D2F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E1B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B2A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2E0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C15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F4D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82D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6F6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D5D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E65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AAB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A52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2026-10-01T19:20:06-05:00</dcterms:created>
  <dcterms:modified xsi:type="dcterms:W3CDTF">2026-10-01T19:20:06-05:00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