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Ciudad: Descubre y Nombra los Lugares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nombrar en inglés los distintos lugares que se encuentran en la ciudad, así como las acciones que se pueden realizar en cada uno de ellos. A través de actividades interactivas y divertidas, los alumnos desarrollarán su vocabulario y comprensión en inglés, conectando el aprendizaje con su entorno cotidiano y sus experiencias reales.</w:t>
      </w:r>
    </w:p>
    <w:p>
      <w:pPr/>
      <w:r>
        <w:rPr/>
        <w:t xml:space="preserve">El propósito es que los estudiantes no solo memoricen palabras, sino que comprendan el uso práctico de este vocabulario en contextos reales, lo cual les permitirá comunicarse y entender mejor el idioma inglés. Además, se utilizan estrategias del Diseño Universal para el Aprendizaje para atender la diversidad del aula, ofreciendo múltiples formas de representación, expresión y motivación. Esto asegura que todos los estudiantes puedan participar activamente y alcanzar los objetivos de aprendizaje.</w:t>
      </w:r>
    </w:p>
    <w:p>
      <w:pPr/>
      <w:r>
        <w:rPr/>
        <w:t xml:space="preserve">Al finalizar la sesión, los estudiantes serán capaces de reconocer y nombrar en inglés diversos lugares de la ciudad, como la biblioteca, el parque, el hospital, el supermercado y la estación de policía, entre otros, y podrán expresar qué actividades se pueden realizar en cada sitio. Este conocimiento es relevante para su vida diaria y promueve el interés por aprender inglés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lugares comunes de la ciudad.</w:t>
      </w:r>
    </w:p>
    <w:p>
      <w:pPr>
        <w:numPr>
          <w:ilvl w:val="0"/>
          <w:numId w:val="1"/>
        </w:numPr>
      </w:pPr>
      <w:r>
        <w:rPr/>
        <w:t xml:space="preserve">Describir en inglés las acciones que se pueden realizar en cada lugar de la ciudad.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practicar el vocabulario aprendido.</w:t>
      </w:r>
    </w:p>
    <w:p>
      <w:pPr>
        <w:numPr>
          <w:ilvl w:val="0"/>
          <w:numId w:val="1"/>
        </w:numPr>
      </w:pPr>
      <w:r>
        <w:rPr/>
        <w:t xml:space="preserve">Aplicar el vocabulario aprendido en situaciones simuladas que reflejen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en inglés de lugares de la ciudad (mínimo 10 tarjetas).</w:t>
      </w:r>
    </w:p>
    <w:p>
      <w:pPr>
        <w:numPr>
          <w:ilvl w:val="0"/>
          <w:numId w:val="2"/>
        </w:numPr>
      </w:pPr>
      <w:r>
        <w:rPr/>
        <w:t xml:space="preserve">Carteles con vocabulario clave y frases simples (por ejemplo, “I go to the park” / “I read books in the library”).</w:t>
      </w:r>
    </w:p>
    <w:p>
      <w:pPr>
        <w:numPr>
          <w:ilvl w:val="0"/>
          <w:numId w:val="2"/>
        </w:numPr>
      </w:pPr>
      <w:r>
        <w:rPr/>
        <w:t xml:space="preserve">Audio con pronunciación de vocabulario (grabación digital o aplicación).</w:t>
      </w:r>
    </w:p>
    <w:p>
      <w:pPr>
        <w:numPr>
          <w:ilvl w:val="0"/>
          <w:numId w:val="2"/>
        </w:numPr>
      </w:pPr>
      <w:r>
        <w:rPr/>
        <w:t xml:space="preserve">Hojas de trabajo impresas con actividades de emparejamiento y dibujo.</w:t>
      </w:r>
    </w:p>
    <w:p>
      <w:pPr>
        <w:numPr>
          <w:ilvl w:val="0"/>
          <w:numId w:val="2"/>
        </w:numPr>
      </w:pPr>
      <w:r>
        <w:rPr/>
        <w:t xml:space="preserve">Materiales para dibujo y colorear: crayones, lápices de colores,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Reproductor de audio para escuchar canciones o diálogos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en inglés.</w:t>
      </w:r>
    </w:p>
    <w:p>
      <w:pPr>
        <w:numPr>
          <w:ilvl w:val="0"/>
          <w:numId w:val="3"/>
        </w:numPr>
      </w:pPr>
      <w:r>
        <w:rPr/>
        <w:t xml:space="preserve">Conocimiento previo de acciones verbales simples (como “go”, “read”, “play”).</w:t>
      </w:r>
    </w:p>
    <w:p>
      <w:pPr>
        <w:numPr>
          <w:ilvl w:val="0"/>
          <w:numId w:val="3"/>
        </w:numPr>
      </w:pPr>
      <w:r>
        <w:rPr/>
        <w:t xml:space="preserve">Experiencias cotidianas relacionadas con la ciudad y sus lugares (por ejemplo, haber visitado un parque o una tienda).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nombres en inglés de varios lugares que podemos encontrar en nuestra ciudad y qué podemos hacer en cada uno. Esto nos ayudará a comunicar mejor y a conocer más palabras en inglés que usamos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distintos lugares de la ciudad (parque, biblioteca, hospital, supermercado, estación de policía).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sabe qué es este lugar? ¿Qué hacemos ahí?" en español para activar sus conocimientos sobre los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algunos intentan decir palabras en inglés si las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inglés, ‘library’ es donde podemos leer libros y ‘park’ es donde jugamos afuera? Hoy vamos a ser exploradores para descubrir más lugares y palabras en inglés."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ido al parque o a la tienda? Vamos a aprender cómo decir esos lugares y lo que hacemos ahí en inglés."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su experiencia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ilustradas una por una, diciendo el nombre en inglés y mostrando la imagen. Por ejemplo: "This is the park. In the park, we play."</w:t>
      </w:r>
    </w:p>
    <w:p>
      <w:pPr/>
      <w:r>
        <w:rPr/>
        <w:t xml:space="preserve">Repite cada palabra y frase varias veces, invitando a los estudiantes a repetir en coro y de forma individual. Utiliza audio para que escuchen la pronunciación correcta.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"Memoria de lugares"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en inglés los lugares de la ciudad.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 Entrega a cada grupo un conjunto de tarjetas con imágenes y nombres.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de memoria. Tienen que encontrar las parejas: la imagen del lugar y su nombre en inglés."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diciendo en voz alta los nombres en inglés de los lugares mientras emparejan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tarjetas emparejadas con pronunciación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corrige suavemente y hace preguntas para reforzar ("What is this place? What do we do here?").</w:t>
      </w:r>
    </w:p>
    <w:p>
      <w:pPr/>
      <w:r>
        <w:rPr>
          <w:b w:val="1"/>
          <w:bCs w:val="1"/>
        </w:rPr>
        <w:t xml:space="preserve">Actividad 2: "¿Qué hago en la ciudad?"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que se realizan en los lugares de la ciudad.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frases simples en inglés: "I read books in the library", "I buy food in the supermarket", "I play in the park".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jugar a que somos personas en la ciudad. Yo mostraré un lugar y ustedes me dirán qué hacen ahí en inglés."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ayuda del docente y frases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 para practicar.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simples y repetición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pronunciación, apoya con la estructura de la frase y motiva la participación.</w:t>
      </w:r>
    </w:p>
    <w:p>
      <w:pPr/>
      <w:r>
        <w:rPr>
          <w:b w:val="1"/>
          <w:bCs w:val="1"/>
        </w:rPr>
        <w:t xml:space="preserve">Actividad 3: "Mi mapa de la ciudad"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acciones en un mapa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mapa sencillo de la ciudad (sin nombres).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colorear los lugares y escribir su nombre en inglés. Luego, dibujaremos una persona haciendo una acción en cada lugar."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Colorean, escriben nombres y dibujan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vocabulario y dibujos que muestran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ortografía, ofrece vocabulario adicional y alienta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usando nuevas tarjetas o a contar una pequeña historia en inglés sobre un lugar de la ciudad.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con tarjetas de vocabulario simplificado y frases modelo, además de apoyo visual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anteriormente: "Ahora que sabemos qué es este lugar, vamos a jugar para recordarlo mejor" y "Después de jugar, vamos a crear nuestro propio mapa para usar todo lo que aprendimos".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 los estudiantes en círculo y reparte tarjetas pequeñas con imágenes de lugares al azar.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uno dirá el nombre en inglés del lugar que tiene y dirá una acción que se puede hacer ahí."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el nombre y la acción ("This is the park. I play in the park.").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fue tu lugar favorito para aprender en inglés hoy?"</w:t>
      </w:r>
    </w:p>
    <w:p>
      <w:pPr>
        <w:numPr>
          <w:ilvl w:val="0"/>
          <w:numId w:val="12"/>
        </w:numPr>
      </w:pPr>
      <w:r>
        <w:rPr/>
        <w:t xml:space="preserve">"¿Qué acción nueva aprendiste que puedes decir en inglés?"</w:t>
      </w:r>
    </w:p>
    <w:p>
      <w:pPr>
        <w:numPr>
          <w:ilvl w:val="0"/>
          <w:numId w:val="12"/>
        </w:numPr>
      </w:pPr>
      <w:r>
        <w:rPr/>
        <w:t xml:space="preserve">"¿Cómo te ayudaron las imágenes y los dibujos para recordar las palabras?"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estudiante por su participación y corrige con comentarios positivos pronunciación y uso de vocabulario. Ofrece sugerencias específicas para mejorar y agradece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vayan a la ciudad, traten de recordar cómo se llaman estos lugares en inglés y qué podemos hacer ahí. Así seguirán practicando fuera de clase."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casa, dibujen un lugar de la ciudad que visitaron y escriban o digan a sus papás qué pueden hacer ahí en inglés. En la próxima clase, compartiremos sus dibujos y frases."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 la sesión, con diagnóstico inicial informal en la fase de inicio mediante preguntas orales, y sumativa en la fase de cierre con la actividad de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al menos cinco lugares de la ciudad en inglés (objetivo 1).</w:t>
      </w:r>
    </w:p>
    <w:p>
      <w:pPr>
        <w:numPr>
          <w:ilvl w:val="0"/>
          <w:numId w:val="14"/>
        </w:numPr>
      </w:pPr>
      <w:r>
        <w:rPr/>
        <w:t xml:space="preserve">Utiliza frases simples para describir acciones en cada lugar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orales y escritas (objetivo 3).</w:t>
      </w:r>
    </w:p>
    <w:p>
      <w:pPr>
        <w:numPr>
          <w:ilvl w:val="0"/>
          <w:numId w:val="14"/>
        </w:numPr>
      </w:pPr>
      <w:r>
        <w:rPr/>
        <w:t xml:space="preserve">Aplica vocabulario en la creación del mapa de la ciudad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pronunciación durante actividades orales.</w:t>
      </w:r>
    </w:p>
    <w:p>
      <w:pPr>
        <w:numPr>
          <w:ilvl w:val="0"/>
          <w:numId w:val="15"/>
        </w:numPr>
      </w:pPr>
      <w:r>
        <w:rPr/>
        <w:t xml:space="preserve">Revisión del mapa de la ciudad coloreado y con vocabulario escrito.</w:t>
      </w:r>
    </w:p>
    <w:p>
      <w:pPr>
        <w:numPr>
          <w:ilvl w:val="0"/>
          <w:numId w:val="15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15"/>
        </w:numPr>
      </w:pPr>
      <w:r>
        <w:rPr/>
        <w:t xml:space="preserve">Autoevaluación simple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emparejadas correctamente con nombres y pronunciación adecuada.</w:t>
      </w:r>
    </w:p>
    <w:p>
      <w:pPr>
        <w:numPr>
          <w:ilvl w:val="0"/>
          <w:numId w:val="16"/>
        </w:numPr>
      </w:pPr>
      <w:r>
        <w:rPr/>
        <w:t xml:space="preserve">Frases orales en inglés durante el juego “¿Qué hago en la ciudad?”.</w:t>
      </w:r>
    </w:p>
    <w:p>
      <w:pPr>
        <w:numPr>
          <w:ilvl w:val="0"/>
          <w:numId w:val="16"/>
        </w:numPr>
      </w:pPr>
      <w:r>
        <w:rPr/>
        <w:t xml:space="preserve">Mapa individual con lugares nombrados y dibujos de acciones.</w:t>
      </w:r>
    </w:p>
    <w:p>
      <w:pPr>
        <w:numPr>
          <w:ilvl w:val="0"/>
          <w:numId w:val="16"/>
        </w:numPr>
      </w:pPr>
      <w:r>
        <w:rPr/>
        <w:t xml:space="preserve">Participación activa y respuestas en la ronda final de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C42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B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960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2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EB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A4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95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146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00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D1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642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45A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53C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AD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05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670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2026-10-02T02:35:17-05:00</dcterms:created>
  <dcterms:modified xsi:type="dcterms:W3CDTF">2026-10-02T02:35:17-05:00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