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Conociendo a la Trucha y su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la fascinante vida de la trucha y su hábitat natural. A través de actividades lúdicas y participativas, los niños aprenderán sobre las características de la trucha, dónde vive y qué necesita para sobrevivir. Este conocimiento no solo fomenta el amor por la naturaleza, sino que también les ayuda a entender la importancia de cuidar los ecosistemas acuáticos que forman parte de su entorno. Las experiencias vivenciales y los retos gamificados motivarán a los alumnos a investigar, colaborar y reflexionar sobre el impacto humano en los ríos y lagos, conectando el aprendizaje con su vida diaria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trucha y su hábitat natural.</w:t>
      </w:r>
    </w:p>
    <w:p>
      <w:pPr>
        <w:numPr>
          <w:ilvl w:val="0"/>
          <w:numId w:val="1"/>
        </w:numPr>
      </w:pPr>
      <w:r>
        <w:rPr/>
        <w:t xml:space="preserve">Describir el ecosistema donde vive la trucha y su importancia ambiental.</w:t>
      </w:r>
    </w:p>
    <w:p>
      <w:pPr>
        <w:numPr>
          <w:ilvl w:val="0"/>
          <w:numId w:val="1"/>
        </w:numPr>
      </w:pPr>
      <w:r>
        <w:rPr/>
        <w:t xml:space="preserve">Analizar la relación entre la trucha y su entorno para comprender su supervivencia.</w:t>
      </w:r>
    </w:p>
    <w:p>
      <w:pPr>
        <w:numPr>
          <w:ilvl w:val="0"/>
          <w:numId w:val="1"/>
        </w:numPr>
      </w:pPr>
      <w:r>
        <w:rPr/>
        <w:t xml:space="preserve">Colaborar en actividades de equipo para resolver retos relacionados con el cuidado del hábitat de la trucha.</w:t>
      </w:r>
    </w:p>
    <w:p>
      <w:pPr>
        <w:numPr>
          <w:ilvl w:val="0"/>
          <w:numId w:val="1"/>
        </w:numPr>
      </w:pPr>
      <w:r>
        <w:rPr/>
        <w:t xml:space="preserve">Reflexionar sobre la importancia de proteger los ecosistemas acuáticos y proponer acciones sencillas para ello.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la trucha y su hábitat (1 por grupo).</w:t>
      </w:r>
    </w:p>
    <w:p>
      <w:pPr>
        <w:numPr>
          <w:ilvl w:val="0"/>
          <w:numId w:val="2"/>
        </w:numPr>
      </w:pPr>
      <w:r>
        <w:rPr/>
        <w:t xml:space="preserve">Tarjetas de preguntas y desafíos con datos curiosos sobre la trucha (30 tarjetas).</w:t>
      </w:r>
    </w:p>
    <w:p>
      <w:pPr>
        <w:numPr>
          <w:ilvl w:val="0"/>
          <w:numId w:val="2"/>
        </w:numPr>
      </w:pPr>
      <w:r>
        <w:rPr/>
        <w:t xml:space="preserve">Hojas de trabajo y lápices de colores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Computadora o tablet con acceso a video educativo corto (3-4 minutos) sobre la trucha.</w:t>
      </w:r>
    </w:p>
    <w:p>
      <w:pPr>
        <w:numPr>
          <w:ilvl w:val="0"/>
          <w:numId w:val="2"/>
        </w:numPr>
      </w:pPr>
      <w:r>
        <w:rPr/>
        <w:t xml:space="preserve">Insignias imprimibles para recompensar logros en el juego.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 entorno natural.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lúdicas en el aula.</w:t>
      </w:r>
    </w:p>
    <w:p>
      <w:pPr>
        <w:numPr>
          <w:ilvl w:val="0"/>
          <w:numId w:val="3"/>
        </w:numPr>
      </w:pPr>
      <w:r>
        <w:rPr/>
        <w:t xml:space="preserve">Capacidad para escuchar y responder preguntas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 Trucha y su HogarFase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peces y presentar el objetivo de aprender sobre la trucha y su hábitat para entender por qué es importante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Mostrará una imagen grande de una trucha y preguntará: "¿Quién sabe qué es este animal? ¿Dónde creen que vive?"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Responderán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Compartirá un dato curioso: "¿Sabían que la trucha puede vivir en ríos muy fríos y que es un pez muy importante para la naturaleza? Hoy vamos a convertirnos en exploradores para conocerla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convertirse en exploradores.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Explicará: "Así como nosotros necesitamos una casa y comida, la trucha también tiene su lugar especial donde vive y crece, que se llama hábitat. Aprenderemos qué necesita para estar sana y feliz."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propia experiencia de vivir en una casa y cuidar de sus mascotas o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usará una breve presentación ilustrada y un video educativo para introducir características de la trucha (tamaño, colores, alimentación) y describir su hábitat (ríos limpios, agua fría, plantas acuáticas).</w:t>
      </w:r>
    </w:p>
    <w:p>
      <w:pPr/>
      <w:r>
        <w:rPr>
          <w:b w:val="1"/>
          <w:bCs w:val="1"/>
        </w:rPr>
        <w:t xml:space="preserve">Actividad 1: El Juego de las Preguntas Exploradoras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 hábitat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en equipos a responder preguntas sobre la trucha. Cada respuesta correcta les dará puntos para ganar una insignia de explorador."</w:t>
      </w:r>
    </w:p>
    <w:p>
      <w:pPr>
        <w:numPr>
          <w:ilvl w:val="1"/>
          <w:numId w:val="7"/>
        </w:numPr>
      </w:pPr>
      <w:r>
        <w:rPr/>
        <w:t xml:space="preserve">Reparte tarjetas con preguntas simples (ejemplos: ¿Dónde vive la trucha? ¿Qué come la trucha? ¿Por qué necesita agua limpia?).</w:t>
      </w:r>
    </w:p>
    <w:p>
      <w:pPr>
        <w:numPr>
          <w:ilvl w:val="1"/>
          <w:numId w:val="7"/>
        </w:numPr>
      </w:pPr>
      <w:r>
        <w:rPr/>
        <w:t xml:space="preserve">Los equipos discuten y responden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puntos registrados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aclaratorias, y anota puntos.</w:t>
      </w:r>
    </w:p>
    <w:p>
      <w:pPr/>
      <w:r>
        <w:rPr>
          <w:b w:val="1"/>
          <w:bCs w:val="1"/>
        </w:rPr>
        <w:t xml:space="preserve">Actividad 2: Construyendo el Hábitat Ideal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ecosistema donde vive la trucha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diseñaremos un dibujo grande del hogar de la trucha usando las hojas y colores. Piensen en todo lo que necesita para vivir bien." </w:t>
      </w:r>
    </w:p>
    <w:p>
      <w:pPr>
        <w:numPr>
          <w:ilvl w:val="1"/>
          <w:numId w:val="8"/>
        </w:numPr>
      </w:pPr>
      <w:r>
        <w:rPr/>
        <w:t xml:space="preserve">Los grupos dibujan ríos, plantas, peces y otros elementos del hábitat.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sobre el hábitat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como "¿Por qué el agua debe estar limpia?" o "¿Qué pasaría si no hay plantas?"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explicar al grupo por qué ciertas condiciones son cruciales para la trucha.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y se les proporcionan imágenes para facilitar el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dibujo con la próxima sesión diciendo: "Mañana usaremos nuestro conocimiento para enfrentar un reto de exploradores que nos hará pensar cómo cuidar el hábitat de la trucha."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importante que aprendieron sobre la trucha y su hogar.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una característica o dato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dónde vive la trucha?</w:t>
      </w:r>
    </w:p>
    <w:p>
      <w:pPr>
        <w:numPr>
          <w:ilvl w:val="0"/>
          <w:numId w:val="11"/>
        </w:numPr>
      </w:pPr>
      <w:r>
        <w:rPr/>
        <w:t xml:space="preserve">¿Por qué es importante cuidar el agua donde vive la trucha?</w:t>
      </w:r>
    </w:p>
    <w:p>
      <w:pPr>
        <w:numPr>
          <w:ilvl w:val="0"/>
          <w:numId w:val="11"/>
        </w:numPr>
      </w:pPr>
      <w:r>
        <w:rPr/>
        <w:t xml:space="preserve">¿Cómo puedo ayudar a cuidar los ríos y lagos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respuestas correctas,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su comunidad si conocen un río o lago y pensar cómo podrían ayudar a cuidarlo.</w:t>
      </w:r>
    </w:p>
    <w:p>
      <w:pPr/>
      <w:r>
        <w:rPr/>
        <w:t xml:space="preserve">Sesión 2: Retos de los Exploradores y Cuidado del HábitatFase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trucha y preparar a los estudiantes para un reto gamificado que les ayudará a aplicar sus conocimientos para cuidar su hábitat.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rápidas: "¿Qué necesita la trucha para vivir? ¿Qué es un ecosistema?"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ustedes son guardianes del río. Tendrán que resolver desafíos para proteger el hogar de la trucha y ganar puntos para sus equipos."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acción humana y el cuidado ambiental, relacionándolo con hábitos cotidianos.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propios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Misión Guardianes del Río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trucha y su entorno para comprender su supervivencia.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recibirá un reto con situaciones que pueden afectar el río y a la trucha. Deben decidir la mejor solución para ayudar." </w:t>
      </w:r>
    </w:p>
    <w:p>
      <w:pPr>
        <w:numPr>
          <w:ilvl w:val="1"/>
          <w:numId w:val="15"/>
        </w:numPr>
      </w:pPr>
      <w:r>
        <w:rPr/>
        <w:t xml:space="preserve">Entrega tarjetas con escenarios (ejemplo: "Hay basura en el río", "El agua está muy caliente", "Alguien pesca mucho").</w:t>
      </w:r>
    </w:p>
    <w:p>
      <w:pPr>
        <w:numPr>
          <w:ilvl w:val="1"/>
          <w:numId w:val="15"/>
        </w:numPr>
      </w:pPr>
      <w:r>
        <w:rPr/>
        <w:t xml:space="preserve">Los equipos discuten y escriben o dibujan su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o ilustradas a los 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como "¿Cómo afecta esto a la trucha?" y otorga puntos por respuestas creativas y correctas.</w:t>
      </w:r>
    </w:p>
    <w:p>
      <w:pPr/>
      <w:r>
        <w:rPr>
          <w:b w:val="1"/>
          <w:bCs w:val="1"/>
        </w:rPr>
        <w:t xml:space="preserve">Actividad 4: El Mapa de Compromisos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proteger los ecosistemas acuáticos y proponer acciones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"Ahora haremos un mapa en grupo donde cada uno pondrá una acción que puede hacer para cuidar el río y la trucha." </w:t>
      </w:r>
    </w:p>
    <w:p>
      <w:pPr>
        <w:numPr>
          <w:ilvl w:val="1"/>
          <w:numId w:val="16"/>
        </w:numPr>
      </w:pPr>
      <w:r>
        <w:rPr/>
        <w:t xml:space="preserve">Cada estudiante escribe o dibuja su compromiso en una hoja y la pega en un mural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de compromisos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a pensar en acciones reales y celebra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explicar su compromiso al grupo y sugerir maneras de involucrar a otras personas.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ejemplos y apoyo para expresar su compromiso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indica: "Terminamos nuestros retos de guardianes, ahora vamos a reflexionar y compartir lo aprendido para ser grandes protectores del ambiente."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acción que aprendió para cuidar el hábitat de la trucha.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ayudar a la trucha y su hogar?</w:t>
      </w:r>
    </w:p>
    <w:p>
      <w:pPr>
        <w:numPr>
          <w:ilvl w:val="0"/>
          <w:numId w:val="19"/>
        </w:numPr>
      </w:pPr>
      <w:r>
        <w:rPr/>
        <w:t xml:space="preserve">¿Qué puedo hacer en mi casa o comunidad para cuidar el agua y los ríos?</w:t>
      </w:r>
    </w:p>
    <w:p>
      <w:pPr>
        <w:numPr>
          <w:ilvl w:val="0"/>
          <w:numId w:val="19"/>
        </w:numPr>
      </w:pPr>
      <w:r>
        <w:rPr/>
        <w:t xml:space="preserve">¿Por qué es importante trabajar en equipo para proteger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las buenas ideas, entrega insignias simbólicas a los equipos con mejor desempeño durante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lo aprendido con su familia y observen juntos los cuerpos de agua cercanos para aplicar sus compromisos.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hoja para dibujar o escribir una acción realizada para cuidar el agua o el ambiente, que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(observación y retroalimentación continua), y sumativa al cierre de la Sesión 2 (síntesis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características y hábitat de la trucha (Objetivo 1).</w:t>
      </w:r>
    </w:p>
    <w:p>
      <w:pPr>
        <w:numPr>
          <w:ilvl w:val="0"/>
          <w:numId w:val="20"/>
        </w:numPr>
      </w:pPr>
      <w:r>
        <w:rPr/>
        <w:t xml:space="preserve">Describe el ecosistema y su importancia ambiental (Objetivo 2).</w:t>
      </w:r>
    </w:p>
    <w:p>
      <w:pPr>
        <w:numPr>
          <w:ilvl w:val="0"/>
          <w:numId w:val="20"/>
        </w:numPr>
      </w:pPr>
      <w:r>
        <w:rPr/>
        <w:t xml:space="preserve">Analiza y propone soluciones para proteger el hábitat (Objetivo 3).</w:t>
      </w:r>
    </w:p>
    <w:p>
      <w:pPr>
        <w:numPr>
          <w:ilvl w:val="0"/>
          <w:numId w:val="20"/>
        </w:numPr>
      </w:pPr>
      <w:r>
        <w:rPr/>
        <w:t xml:space="preserve">Participa activamente en equipos y colabora en retos (Objetivo 4).</w:t>
      </w:r>
    </w:p>
    <w:p>
      <w:pPr>
        <w:numPr>
          <w:ilvl w:val="0"/>
          <w:numId w:val="20"/>
        </w:numPr>
      </w:pPr>
      <w:r>
        <w:rPr/>
        <w:t xml:space="preserve">Expresa compromisos concretos para 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respuestas en actividades orales.</w:t>
      </w:r>
    </w:p>
    <w:p>
      <w:pPr>
        <w:numPr>
          <w:ilvl w:val="0"/>
          <w:numId w:val="21"/>
        </w:numPr>
      </w:pPr>
      <w:r>
        <w:rPr/>
        <w:t xml:space="preserve">Rúbrica simple para evaluar la calidad de los murales y compromisos.</w:t>
      </w:r>
    </w:p>
    <w:p>
      <w:pPr>
        <w:numPr>
          <w:ilvl w:val="0"/>
          <w:numId w:val="21"/>
        </w:numPr>
      </w:pPr>
      <w:r>
        <w:rPr/>
        <w:t xml:space="preserve">Observación directa durante el trabajo en equipo y juegos.</w:t>
      </w:r>
    </w:p>
    <w:p>
      <w:pPr>
        <w:numPr>
          <w:ilvl w:val="0"/>
          <w:numId w:val="21"/>
        </w:numPr>
      </w:pPr>
      <w:r>
        <w:rPr/>
        <w:t xml:space="preserve">Autoevaluación con preguntas de reflexión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orales correctas durante el juego de preguntas.</w:t>
      </w:r>
    </w:p>
    <w:p>
      <w:pPr>
        <w:numPr>
          <w:ilvl w:val="0"/>
          <w:numId w:val="22"/>
        </w:numPr>
      </w:pPr>
      <w:r>
        <w:rPr/>
        <w:t xml:space="preserve">Mural grupal del hábitat de la trucha.</w:t>
      </w:r>
    </w:p>
    <w:p>
      <w:pPr>
        <w:numPr>
          <w:ilvl w:val="0"/>
          <w:numId w:val="22"/>
        </w:numPr>
      </w:pPr>
      <w:r>
        <w:rPr/>
        <w:t xml:space="preserve">Soluciones escritas o ilustradas a los retos en la misión guardianes.</w:t>
      </w:r>
    </w:p>
    <w:p>
      <w:pPr>
        <w:numPr>
          <w:ilvl w:val="0"/>
          <w:numId w:val="22"/>
        </w:numPr>
      </w:pPr>
      <w:r>
        <w:rPr/>
        <w:t xml:space="preserve">Mapa de compromisos individuales y colectivos.</w:t>
      </w:r>
    </w:p>
    <w:p>
      <w:pPr>
        <w:numPr>
          <w:ilvl w:val="0"/>
          <w:numId w:val="22"/>
        </w:numPr>
      </w:pPr>
      <w:r>
        <w:rPr/>
        <w:t xml:space="preserve">Participación activa y reflexiones personales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8AB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75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C40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55A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6E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CD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132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35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AF5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7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FA3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4A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DC3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CA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68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C8C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D44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CA1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AB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256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DF8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2E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2026-10-01T22:15:36-05:00</dcterms:created>
  <dcterms:modified xsi:type="dcterms:W3CDTF">2026-10-01T22:15:36-05:00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